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7616" w14:textId="3CF6F14B" w:rsidR="00AA75F4" w:rsidRDefault="00293C0A" w:rsidP="00D71B6C">
      <w:pPr>
        <w:pStyle w:val="Heading1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735D0">
        <w:rPr>
          <w:rFonts w:ascii="Times New Roman" w:hAnsi="Times New Roman" w:cs="Times New Roman"/>
          <w:sz w:val="28"/>
          <w:szCs w:val="24"/>
        </w:rPr>
        <w:t>LÝ LỊCH KHOA HỌC</w:t>
      </w:r>
    </w:p>
    <w:p w14:paraId="0AE567B9" w14:textId="6A10DC09" w:rsidR="00AA75F4" w:rsidRPr="00E54D69" w:rsidRDefault="00E54D69" w:rsidP="00D71B6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93C0A" w:rsidRPr="00E54D69">
        <w:rPr>
          <w:rFonts w:ascii="Times New Roman" w:hAnsi="Times New Roman" w:cs="Times New Roman"/>
          <w:b/>
          <w:sz w:val="24"/>
          <w:szCs w:val="24"/>
        </w:rPr>
        <w:t>Thông tin cá nhân</w:t>
      </w:r>
    </w:p>
    <w:tbl>
      <w:tblPr>
        <w:tblStyle w:val="TableNormal1"/>
        <w:tblW w:w="964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1276"/>
        <w:gridCol w:w="2410"/>
      </w:tblGrid>
      <w:tr w:rsidR="00AA75F4" w:rsidRPr="003735D0" w14:paraId="6062DA46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1DC8E193" w14:textId="77777777" w:rsidR="00AA75F4" w:rsidRPr="003735D0" w:rsidRDefault="00293C0A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  <w:r w:rsidR="002010BA" w:rsidRPr="003735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2010BA" w:rsidRPr="003735D0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(viết chữ in hoa)</w:t>
            </w:r>
            <w:r w:rsidR="00767DCB" w:rsidRPr="00373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3E82952D" w14:textId="2D7F27E2" w:rsidR="00AA75F4" w:rsidRPr="003735D0" w:rsidRDefault="005E70E3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8D0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ĐẶNG QUỲNH NHƯ</w:t>
            </w:r>
          </w:p>
        </w:tc>
        <w:tc>
          <w:tcPr>
            <w:tcW w:w="1276" w:type="dxa"/>
            <w:vAlign w:val="center"/>
          </w:tcPr>
          <w:p w14:paraId="32A1B1D8" w14:textId="77777777" w:rsidR="00AA75F4" w:rsidRPr="003735D0" w:rsidRDefault="00767DCB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Ngày </w:t>
            </w:r>
            <w:r w:rsidR="00293C0A" w:rsidRPr="003735D0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14:paraId="003084CA" w14:textId="3048D06F" w:rsidR="00AA75F4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18/11/1994</w:t>
            </w:r>
          </w:p>
        </w:tc>
      </w:tr>
      <w:tr w:rsidR="00AA75F4" w:rsidRPr="003735D0" w14:paraId="6E9622CF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4B5CA5AB" w14:textId="77777777" w:rsidR="00AA75F4" w:rsidRPr="003735D0" w:rsidRDefault="00293C0A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Chức danh khoa học</w:t>
            </w:r>
            <w:r w:rsidR="00767DCB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3C4C6B1C" w14:textId="48B90F0F" w:rsidR="00AA75F4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276" w:type="dxa"/>
            <w:vAlign w:val="center"/>
          </w:tcPr>
          <w:p w14:paraId="5AB5F0C7" w14:textId="6B689AD1" w:rsidR="00AA75F4" w:rsidRPr="003735D0" w:rsidRDefault="00293C0A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Giớ</w:t>
            </w:r>
            <w:r w:rsidR="005F2080" w:rsidRPr="003735D0">
              <w:rPr>
                <w:rFonts w:ascii="Times New Roman" w:hAnsi="Times New Roman" w:cs="Times New Roman"/>
                <w:sz w:val="24"/>
                <w:szCs w:val="24"/>
              </w:rPr>
              <w:t>i tín</w:t>
            </w:r>
            <w:r w:rsidR="005F2080" w:rsidRPr="003735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</w:t>
            </w:r>
            <w:r w:rsidR="00121D5B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14:paraId="10E2F9CF" w14:textId="4EBB787F" w:rsidR="00AA75F4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Nữ</w:t>
            </w:r>
          </w:p>
        </w:tc>
      </w:tr>
      <w:tr w:rsidR="00121D5B" w:rsidRPr="003735D0" w14:paraId="01E5B4F0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10C24A46" w14:textId="77777777" w:rsidR="00121D5B" w:rsidRPr="003735D0" w:rsidRDefault="00121D5B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Chức vụ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469CA153" w14:textId="7480BBF5" w:rsidR="00121D5B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Chuyên viên</w:t>
            </w:r>
          </w:p>
        </w:tc>
      </w:tr>
      <w:tr w:rsidR="00767DCB" w:rsidRPr="003735D0" w14:paraId="3207B623" w14:textId="77777777" w:rsidTr="009E2D36">
        <w:trPr>
          <w:trHeight w:val="390"/>
        </w:trPr>
        <w:tc>
          <w:tcPr>
            <w:tcW w:w="2836" w:type="dxa"/>
            <w:vAlign w:val="center"/>
          </w:tcPr>
          <w:p w14:paraId="645B0F1C" w14:textId="77777777" w:rsidR="00767DCB" w:rsidRPr="003735D0" w:rsidRDefault="00767DCB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CMND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145FA0A9" w14:textId="1689696F" w:rsidR="00767DCB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184125312</w:t>
            </w:r>
          </w:p>
        </w:tc>
        <w:tc>
          <w:tcPr>
            <w:tcW w:w="1276" w:type="dxa"/>
            <w:vAlign w:val="center"/>
          </w:tcPr>
          <w:p w14:paraId="33A324B3" w14:textId="77777777" w:rsidR="00767DCB" w:rsidRPr="003735D0" w:rsidRDefault="00767DCB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CCCD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14:paraId="14C3AE70" w14:textId="2C9F68DC" w:rsidR="00767DCB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042194002057</w:t>
            </w:r>
          </w:p>
        </w:tc>
      </w:tr>
      <w:tr w:rsidR="00AA75F4" w:rsidRPr="003735D0" w14:paraId="52EF2151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6CE32013" w14:textId="77777777" w:rsidR="00AA75F4" w:rsidRPr="003735D0" w:rsidRDefault="00767DCB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Đơn vị công tác</w:t>
            </w: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60525E0E" w14:textId="21063839" w:rsidR="00AA75F4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Tạp chí Quản lý và Kinh tế quốc tế</w:t>
            </w:r>
          </w:p>
        </w:tc>
      </w:tr>
      <w:tr w:rsidR="00767DCB" w:rsidRPr="003735D0" w14:paraId="590BF6F0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3ADDFF49" w14:textId="77777777" w:rsidR="00767DCB" w:rsidRPr="003735D0" w:rsidRDefault="00767DCB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Địa chỉ nhà riêng:</w:t>
            </w:r>
          </w:p>
        </w:tc>
        <w:tc>
          <w:tcPr>
            <w:tcW w:w="6804" w:type="dxa"/>
            <w:gridSpan w:val="3"/>
            <w:vAlign w:val="center"/>
          </w:tcPr>
          <w:p w14:paraId="71976BB5" w14:textId="46E9CC40" w:rsidR="00767DCB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Phường Đông Ngạc, Quận Bắc Từ Liêm, Hà Nội</w:t>
            </w:r>
          </w:p>
        </w:tc>
      </w:tr>
      <w:tr w:rsidR="00767DCB" w:rsidRPr="003735D0" w14:paraId="31A218B1" w14:textId="77777777" w:rsidTr="00121D5B">
        <w:trPr>
          <w:trHeight w:val="390"/>
        </w:trPr>
        <w:tc>
          <w:tcPr>
            <w:tcW w:w="2836" w:type="dxa"/>
            <w:vAlign w:val="center"/>
          </w:tcPr>
          <w:p w14:paraId="3B0D3C84" w14:textId="77777777" w:rsidR="00767DCB" w:rsidRPr="003735D0" w:rsidRDefault="00767DCB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Điện thoại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</w:t>
            </w: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 xml:space="preserve"> động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05D759F1" w14:textId="0570BA72" w:rsidR="00767DCB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0972589995</w:t>
            </w:r>
          </w:p>
        </w:tc>
      </w:tr>
      <w:tr w:rsidR="00097295" w:rsidRPr="003735D0" w14:paraId="338C6BBC" w14:textId="77777777" w:rsidTr="000B3E2E">
        <w:trPr>
          <w:trHeight w:val="387"/>
        </w:trPr>
        <w:tc>
          <w:tcPr>
            <w:tcW w:w="2836" w:type="dxa"/>
            <w:tcBorders>
              <w:bottom w:val="single" w:sz="8" w:space="0" w:color="000000"/>
            </w:tcBorders>
            <w:vAlign w:val="center"/>
          </w:tcPr>
          <w:p w14:paraId="329A033C" w14:textId="77777777" w:rsidR="00097295" w:rsidRPr="003735D0" w:rsidRDefault="00097295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Email chính</w:t>
            </w: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8" w:space="0" w:color="000000"/>
            </w:tcBorders>
            <w:vAlign w:val="center"/>
          </w:tcPr>
          <w:p w14:paraId="5CC2ADA5" w14:textId="26570D8D" w:rsidR="00097295" w:rsidRPr="003735D0" w:rsidRDefault="00097295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qdng21@gmail.com</w:t>
            </w:r>
          </w:p>
        </w:tc>
      </w:tr>
      <w:tr w:rsidR="00AA75F4" w:rsidRPr="003735D0" w14:paraId="679338AA" w14:textId="77777777" w:rsidTr="00121D5B">
        <w:trPr>
          <w:trHeight w:val="387"/>
        </w:trPr>
        <w:tc>
          <w:tcPr>
            <w:tcW w:w="2836" w:type="dxa"/>
            <w:tcBorders>
              <w:top w:val="single" w:sz="8" w:space="0" w:color="000000"/>
            </w:tcBorders>
            <w:vAlign w:val="center"/>
          </w:tcPr>
          <w:p w14:paraId="2D0DC824" w14:textId="77777777" w:rsidR="00AA75F4" w:rsidRPr="003735D0" w:rsidRDefault="00293C0A" w:rsidP="00D71B6C">
            <w:pPr>
              <w:pStyle w:val="TableParagraph"/>
              <w:spacing w:before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</w:rPr>
              <w:t>Email thay thế</w:t>
            </w:r>
            <w:r w:rsidR="00767DCB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</w:tcBorders>
            <w:vAlign w:val="center"/>
          </w:tcPr>
          <w:p w14:paraId="04C3D371" w14:textId="34753096" w:rsidR="00AA75F4" w:rsidRPr="003735D0" w:rsidRDefault="00F078D0" w:rsidP="00D71B6C">
            <w:pPr>
              <w:pStyle w:val="TableParagraph"/>
              <w:spacing w:before="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nhudqht@gmail.com</w:t>
            </w:r>
          </w:p>
        </w:tc>
      </w:tr>
    </w:tbl>
    <w:p w14:paraId="0D9FCAC8" w14:textId="5E24548D" w:rsidR="00AA75F4" w:rsidRPr="00E54D69" w:rsidRDefault="00E54D69" w:rsidP="00D71B6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293C0A" w:rsidRPr="00E54D69">
        <w:rPr>
          <w:rFonts w:ascii="Times New Roman" w:hAnsi="Times New Roman" w:cs="Times New Roman"/>
          <w:b/>
          <w:sz w:val="24"/>
          <w:szCs w:val="24"/>
        </w:rPr>
        <w:t>Quá trình đào tạo</w:t>
      </w:r>
    </w:p>
    <w:tbl>
      <w:tblPr>
        <w:tblStyle w:val="TableGrid"/>
        <w:tblW w:w="9639" w:type="dxa"/>
        <w:tblInd w:w="-147" w:type="dxa"/>
        <w:tblLook w:val="04A0" w:firstRow="1" w:lastRow="0" w:firstColumn="1" w:lastColumn="0" w:noHBand="0" w:noVBand="1"/>
      </w:tblPr>
      <w:tblGrid>
        <w:gridCol w:w="562"/>
        <w:gridCol w:w="1560"/>
        <w:gridCol w:w="3407"/>
        <w:gridCol w:w="2126"/>
        <w:gridCol w:w="1984"/>
      </w:tblGrid>
      <w:tr w:rsidR="005E7B8E" w:rsidRPr="003735D0" w14:paraId="6985499C" w14:textId="77777777" w:rsidTr="000F25EF">
        <w:tc>
          <w:tcPr>
            <w:tcW w:w="562" w:type="dxa"/>
          </w:tcPr>
          <w:p w14:paraId="54345596" w14:textId="74B89176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560" w:type="dxa"/>
          </w:tcPr>
          <w:p w14:paraId="76C43B8C" w14:textId="009ABD9B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3407" w:type="dxa"/>
          </w:tcPr>
          <w:p w14:paraId="612D64D1" w14:textId="716EFE77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cơ sở đào tạo</w:t>
            </w:r>
          </w:p>
        </w:tc>
        <w:tc>
          <w:tcPr>
            <w:tcW w:w="2126" w:type="dxa"/>
          </w:tcPr>
          <w:p w14:paraId="2581829D" w14:textId="03D2CC6B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Chuyên ngành</w:t>
            </w:r>
          </w:p>
        </w:tc>
        <w:tc>
          <w:tcPr>
            <w:tcW w:w="1984" w:type="dxa"/>
          </w:tcPr>
          <w:p w14:paraId="747C8EF5" w14:textId="5BE9E4B1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Bằng cấp/Học vị</w:t>
            </w:r>
          </w:p>
        </w:tc>
      </w:tr>
      <w:tr w:rsidR="005E7B8E" w:rsidRPr="003735D0" w14:paraId="559DDDEA" w14:textId="77777777" w:rsidTr="000F25EF">
        <w:tc>
          <w:tcPr>
            <w:tcW w:w="562" w:type="dxa"/>
          </w:tcPr>
          <w:p w14:paraId="3965C236" w14:textId="17ACA463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14:paraId="0FD8519C" w14:textId="06F63E0E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407" w:type="dxa"/>
          </w:tcPr>
          <w:p w14:paraId="78BF85CA" w14:textId="2CDEEFE2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Đại học Sunderland, </w:t>
            </w:r>
            <w:r w:rsidR="00FE27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735D0">
              <w:rPr>
                <w:rFonts w:ascii="Times New Roman" w:hAnsi="Times New Roman" w:cs="Times New Roman"/>
                <w:bCs/>
                <w:sz w:val="24"/>
                <w:szCs w:val="24"/>
              </w:rPr>
              <w:t>Anh Quốc</w:t>
            </w:r>
          </w:p>
        </w:tc>
        <w:tc>
          <w:tcPr>
            <w:tcW w:w="2126" w:type="dxa"/>
          </w:tcPr>
          <w:p w14:paraId="667C9875" w14:textId="632B1F79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Quản trị</w:t>
            </w:r>
            <w:r w:rsidR="007D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quốc tế</w:t>
            </w:r>
            <w:r w:rsidR="007D71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(International Management)</w:t>
            </w:r>
          </w:p>
        </w:tc>
        <w:tc>
          <w:tcPr>
            <w:tcW w:w="1984" w:type="dxa"/>
          </w:tcPr>
          <w:p w14:paraId="54F1A6EE" w14:textId="4322E1F3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Thạc sĩ</w:t>
            </w:r>
          </w:p>
        </w:tc>
      </w:tr>
      <w:tr w:rsidR="005E7B8E" w:rsidRPr="003735D0" w14:paraId="66AC79B4" w14:textId="77777777" w:rsidTr="000F25EF">
        <w:tc>
          <w:tcPr>
            <w:tcW w:w="562" w:type="dxa"/>
          </w:tcPr>
          <w:p w14:paraId="2457319A" w14:textId="552B3B1C" w:rsidR="005E7B8E" w:rsidRPr="003735D0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09E1D211" w14:textId="5CDFEC23" w:rsidR="005E7B8E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2012 </w:t>
            </w:r>
            <w:r w:rsidR="000F2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2016</w:t>
            </w:r>
          </w:p>
          <w:p w14:paraId="75590ED4" w14:textId="77777777" w:rsidR="000F25EF" w:rsidRDefault="000F25EF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016A162" w14:textId="2524DC12" w:rsidR="000F25EF" w:rsidRPr="003735D0" w:rsidRDefault="000F25EF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3407" w:type="dxa"/>
          </w:tcPr>
          <w:p w14:paraId="32C95DB1" w14:textId="77777777" w:rsidR="005E7B8E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Trường Đại học Ngoại thương</w:t>
            </w:r>
            <w:r w:rsidR="00FE2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Việt </w:t>
            </w:r>
            <w:r w:rsidR="00EB4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</w:t>
            </w:r>
          </w:p>
          <w:p w14:paraId="3F3A0E89" w14:textId="79C327C4" w:rsidR="000F25EF" w:rsidRPr="003735D0" w:rsidRDefault="000F25EF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Đại học Barcelona, Tây Ban Nha</w:t>
            </w:r>
          </w:p>
        </w:tc>
        <w:tc>
          <w:tcPr>
            <w:tcW w:w="2126" w:type="dxa"/>
          </w:tcPr>
          <w:p w14:paraId="20446820" w14:textId="4E4E7E5B" w:rsidR="005E7B8E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Kinh tế đối ngoại</w:t>
            </w:r>
          </w:p>
          <w:p w14:paraId="345236C3" w14:textId="44D9DF2C" w:rsidR="00B37C99" w:rsidRDefault="00B37C99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14C60C2" w14:textId="016D75F5" w:rsidR="000F25EF" w:rsidRPr="003735D0" w:rsidRDefault="000F25EF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Kinh doanh quốc tế (International Business Studies)</w:t>
            </w:r>
          </w:p>
        </w:tc>
        <w:tc>
          <w:tcPr>
            <w:tcW w:w="1984" w:type="dxa"/>
          </w:tcPr>
          <w:p w14:paraId="1E5F2CB2" w14:textId="77777777" w:rsidR="005E7B8E" w:rsidRDefault="00FC29AD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Cử nhân</w:t>
            </w:r>
          </w:p>
          <w:p w14:paraId="4495B78E" w14:textId="77777777" w:rsidR="00B37C99" w:rsidRDefault="00B37C99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28B4C9" w14:textId="67DC80B0" w:rsidR="00B37C99" w:rsidRPr="003735D0" w:rsidRDefault="00B37C99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Sinh viên trao đổi</w:t>
            </w:r>
          </w:p>
        </w:tc>
      </w:tr>
    </w:tbl>
    <w:p w14:paraId="0349B761" w14:textId="52B6CB05" w:rsidR="00AA75F4" w:rsidRPr="0034052E" w:rsidRDefault="0034052E" w:rsidP="00D71B6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293C0A" w:rsidRPr="0034052E">
        <w:rPr>
          <w:rFonts w:ascii="Times New Roman" w:hAnsi="Times New Roman" w:cs="Times New Roman"/>
          <w:b/>
          <w:sz w:val="24"/>
          <w:szCs w:val="24"/>
        </w:rPr>
        <w:t xml:space="preserve">Ngoại ngữ </w:t>
      </w:r>
      <w:r w:rsidR="00293C0A" w:rsidRPr="0034052E">
        <w:rPr>
          <w:rFonts w:ascii="Times New Roman" w:hAnsi="Times New Roman" w:cs="Times New Roman"/>
          <w:sz w:val="24"/>
          <w:szCs w:val="24"/>
        </w:rPr>
        <w:t>(nhận xét theo các mứ</w:t>
      </w:r>
      <w:r w:rsidR="00121D5B" w:rsidRPr="0034052E">
        <w:rPr>
          <w:rFonts w:ascii="Times New Roman" w:hAnsi="Times New Roman" w:cs="Times New Roman"/>
          <w:sz w:val="24"/>
          <w:szCs w:val="24"/>
        </w:rPr>
        <w:t>c: A-</w:t>
      </w:r>
      <w:r w:rsidR="00293C0A" w:rsidRPr="0034052E">
        <w:rPr>
          <w:rFonts w:ascii="Times New Roman" w:hAnsi="Times New Roman" w:cs="Times New Roman"/>
          <w:sz w:val="24"/>
          <w:szCs w:val="24"/>
        </w:rPr>
        <w:t>Yế</w:t>
      </w:r>
      <w:r w:rsidR="00121D5B" w:rsidRPr="0034052E">
        <w:rPr>
          <w:rFonts w:ascii="Times New Roman" w:hAnsi="Times New Roman" w:cs="Times New Roman"/>
          <w:sz w:val="24"/>
          <w:szCs w:val="24"/>
        </w:rPr>
        <w:t>u; B-Trung bình; C-Khá; D-</w:t>
      </w:r>
      <w:r w:rsidR="00293C0A" w:rsidRPr="0034052E">
        <w:rPr>
          <w:rFonts w:ascii="Times New Roman" w:hAnsi="Times New Roman" w:cs="Times New Roman"/>
          <w:sz w:val="24"/>
          <w:szCs w:val="24"/>
        </w:rPr>
        <w:t>Thành thạo)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5E7B8E" w:rsidRPr="003735D0" w14:paraId="4FA9E388" w14:textId="77777777" w:rsidTr="005E7B8E">
        <w:tc>
          <w:tcPr>
            <w:tcW w:w="2337" w:type="dxa"/>
          </w:tcPr>
          <w:p w14:paraId="05B7FB70" w14:textId="3B7A109D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Ngoại ngữ</w:t>
            </w:r>
          </w:p>
        </w:tc>
        <w:tc>
          <w:tcPr>
            <w:tcW w:w="2337" w:type="dxa"/>
          </w:tcPr>
          <w:p w14:paraId="7E35B700" w14:textId="3CE274A6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Đọc</w:t>
            </w:r>
          </w:p>
        </w:tc>
        <w:tc>
          <w:tcPr>
            <w:tcW w:w="2337" w:type="dxa"/>
          </w:tcPr>
          <w:p w14:paraId="6DBA677E" w14:textId="58326F80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Viết</w:t>
            </w:r>
          </w:p>
        </w:tc>
        <w:tc>
          <w:tcPr>
            <w:tcW w:w="2337" w:type="dxa"/>
          </w:tcPr>
          <w:p w14:paraId="23214D94" w14:textId="69CE3947" w:rsidR="005E7B8E" w:rsidRPr="003735D0" w:rsidRDefault="005E7B8E" w:rsidP="00D71B6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Nói</w:t>
            </w:r>
          </w:p>
        </w:tc>
      </w:tr>
      <w:tr w:rsidR="005E7B8E" w:rsidRPr="003735D0" w14:paraId="7F8CF0E0" w14:textId="77777777" w:rsidTr="005E7B8E">
        <w:tc>
          <w:tcPr>
            <w:tcW w:w="2337" w:type="dxa"/>
          </w:tcPr>
          <w:p w14:paraId="438ABE29" w14:textId="5F0A8123" w:rsidR="005E7B8E" w:rsidRPr="005A41C8" w:rsidRDefault="00191014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2337" w:type="dxa"/>
          </w:tcPr>
          <w:p w14:paraId="3CADF7FF" w14:textId="310915C6" w:rsidR="005E7B8E" w:rsidRPr="005A41C8" w:rsidRDefault="00191014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337" w:type="dxa"/>
          </w:tcPr>
          <w:p w14:paraId="790FC7F3" w14:textId="449522A6" w:rsidR="005E7B8E" w:rsidRPr="005A41C8" w:rsidRDefault="00191014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337" w:type="dxa"/>
          </w:tcPr>
          <w:p w14:paraId="6D76BF11" w14:textId="285F0C5A" w:rsidR="005E7B8E" w:rsidRPr="005A41C8" w:rsidRDefault="00191014" w:rsidP="00D71B6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14:paraId="5FDAC30E" w14:textId="786EE418" w:rsidR="00AA75F4" w:rsidRPr="00C66045" w:rsidRDefault="00C66045" w:rsidP="00D71B6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CF30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3C0A" w:rsidRPr="00C66045">
        <w:rPr>
          <w:rFonts w:ascii="Times New Roman" w:hAnsi="Times New Roman" w:cs="Times New Roman"/>
          <w:b/>
          <w:sz w:val="24"/>
          <w:szCs w:val="24"/>
        </w:rPr>
        <w:t>Kinh nghiệm và thành tích nghiên cứu</w:t>
      </w:r>
    </w:p>
    <w:p w14:paraId="6669A5A0" w14:textId="608347EF" w:rsidR="000F2ED5" w:rsidRPr="000A4737" w:rsidRDefault="00D37806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4.1</w:t>
      </w:r>
      <w:r w:rsidR="00EF5E72"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93C0A" w:rsidRPr="000A4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Hướng nghiên cứu chính trong 5 năm gần</w:t>
      </w:r>
      <w:r w:rsidR="00293C0A" w:rsidRPr="000A473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="00C842EC" w:rsidRPr="000A4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đây</w:t>
      </w:r>
      <w:r w:rsidR="00191014"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61B12EB3" w14:textId="77777777" w:rsidR="00C2727C" w:rsidRPr="00C2727C" w:rsidRDefault="00C2727C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27C">
        <w:rPr>
          <w:rFonts w:ascii="Times New Roman" w:hAnsi="Times New Roman" w:cs="Times New Roman"/>
          <w:sz w:val="24"/>
          <w:szCs w:val="24"/>
          <w:lang w:val="en-US"/>
        </w:rPr>
        <w:t>- Quản trị hành vi người tiêu dùng</w:t>
      </w:r>
    </w:p>
    <w:p w14:paraId="4306FF84" w14:textId="77777777" w:rsidR="008E69AD" w:rsidRDefault="00767DCB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35D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91014" w:rsidRPr="003735D0">
        <w:rPr>
          <w:rFonts w:ascii="Times New Roman" w:hAnsi="Times New Roman" w:cs="Times New Roman"/>
          <w:sz w:val="24"/>
          <w:szCs w:val="24"/>
          <w:lang w:val="en-US"/>
        </w:rPr>
        <w:t>Quản trị cam kết tổ chức</w:t>
      </w:r>
    </w:p>
    <w:p w14:paraId="0BA81492" w14:textId="2CFE37E2" w:rsidR="00767DCB" w:rsidRDefault="008E69AD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67DCB" w:rsidRPr="00373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014" w:rsidRPr="003735D0">
        <w:rPr>
          <w:rFonts w:ascii="Times New Roman" w:hAnsi="Times New Roman" w:cs="Times New Roman"/>
          <w:sz w:val="24"/>
          <w:szCs w:val="24"/>
          <w:lang w:val="en-US"/>
        </w:rPr>
        <w:t>Phát triển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kinh tế</w:t>
      </w:r>
      <w:r w:rsidR="00191014" w:rsidRPr="003735D0">
        <w:rPr>
          <w:rFonts w:ascii="Times New Roman" w:hAnsi="Times New Roman" w:cs="Times New Roman"/>
          <w:sz w:val="24"/>
          <w:szCs w:val="24"/>
          <w:lang w:val="en-US"/>
        </w:rPr>
        <w:t xml:space="preserve"> bền vững</w:t>
      </w:r>
    </w:p>
    <w:p w14:paraId="202F3D8A" w14:textId="75B3778A" w:rsidR="00B839CC" w:rsidRPr="000A4737" w:rsidRDefault="00D37806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4.2</w:t>
      </w:r>
      <w:r w:rsidR="00EF5E72"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93C0A" w:rsidRPr="000A4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Kết quả nghiên cứu đã được công bố hoặc đăng ký trong 5 năm gần</w:t>
      </w:r>
      <w:r w:rsidR="00293C0A" w:rsidRPr="000A4737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="00293C0A" w:rsidRPr="000A4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nhất</w:t>
      </w:r>
    </w:p>
    <w:tbl>
      <w:tblPr>
        <w:tblStyle w:val="TableGrid"/>
        <w:tblW w:w="9788" w:type="dxa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1134"/>
        <w:gridCol w:w="1329"/>
        <w:gridCol w:w="1222"/>
        <w:gridCol w:w="1134"/>
        <w:gridCol w:w="1288"/>
      </w:tblGrid>
      <w:tr w:rsidR="00EF5E72" w:rsidRPr="003735D0" w14:paraId="6303233B" w14:textId="77777777" w:rsidTr="00E87BB3">
        <w:tc>
          <w:tcPr>
            <w:tcW w:w="561" w:type="dxa"/>
          </w:tcPr>
          <w:p w14:paraId="4F60D1CE" w14:textId="198BA29E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3120" w:type="dxa"/>
          </w:tcPr>
          <w:p w14:paraId="505DA453" w14:textId="7166348F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đề tài/nhiệm vụ/chương trình NC</w:t>
            </w:r>
          </w:p>
        </w:tc>
        <w:tc>
          <w:tcPr>
            <w:tcW w:w="1134" w:type="dxa"/>
          </w:tcPr>
          <w:p w14:paraId="3375F1D9" w14:textId="4A92723B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Mã số</w:t>
            </w:r>
          </w:p>
        </w:tc>
        <w:tc>
          <w:tcPr>
            <w:tcW w:w="1329" w:type="dxa"/>
          </w:tcPr>
          <w:p w14:paraId="4ECBE8AC" w14:textId="1F8877EC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Cơ quan chủ trì</w:t>
            </w:r>
          </w:p>
        </w:tc>
        <w:tc>
          <w:tcPr>
            <w:tcW w:w="1222" w:type="dxa"/>
          </w:tcPr>
          <w:p w14:paraId="7FA9FC53" w14:textId="393EB4F9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Thời gian thực hiện</w:t>
            </w:r>
          </w:p>
        </w:tc>
        <w:tc>
          <w:tcPr>
            <w:tcW w:w="1134" w:type="dxa"/>
          </w:tcPr>
          <w:p w14:paraId="3742074C" w14:textId="40FDF46D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 trò</w:t>
            </w:r>
          </w:p>
        </w:tc>
        <w:tc>
          <w:tcPr>
            <w:tcW w:w="1288" w:type="dxa"/>
          </w:tcPr>
          <w:p w14:paraId="723583B4" w14:textId="77777777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Tình trạng</w:t>
            </w:r>
          </w:p>
          <w:p w14:paraId="7B1EADEC" w14:textId="422DCD9B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5E72" w:rsidRPr="003735D0" w14:paraId="0B6ABC89" w14:textId="77777777" w:rsidTr="00E87BB3">
        <w:tc>
          <w:tcPr>
            <w:tcW w:w="561" w:type="dxa"/>
          </w:tcPr>
          <w:p w14:paraId="0A6B68E0" w14:textId="361D4446" w:rsidR="00EF5E7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</w:tcPr>
          <w:p w14:paraId="7840390A" w14:textId="77777777" w:rsidR="001A6FB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2">
              <w:rPr>
                <w:rFonts w:ascii="Times New Roman" w:hAnsi="Times New Roman" w:cs="Times New Roman"/>
                <w:sz w:val="24"/>
                <w:szCs w:val="24"/>
              </w:rPr>
              <w:t>Nghiên cứu một số vấn đề về rác thải ở Việt Nam</w:t>
            </w:r>
          </w:p>
          <w:p w14:paraId="55A31611" w14:textId="7FB1E43B" w:rsidR="00EF5E72" w:rsidRPr="003735D0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2">
              <w:rPr>
                <w:rFonts w:ascii="Times New Roman" w:hAnsi="Times New Roman" w:cs="Times New Roman"/>
                <w:sz w:val="24"/>
                <w:szCs w:val="24"/>
              </w:rPr>
              <w:t>nhằm thực hiện mục tiêu phát triển bền vững về môi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FB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1134" w:type="dxa"/>
          </w:tcPr>
          <w:p w14:paraId="6C9268F5" w14:textId="34AD62B4" w:rsidR="00EF5E72" w:rsidRPr="003735D0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2">
              <w:rPr>
                <w:rFonts w:ascii="Times New Roman" w:hAnsi="Times New Roman" w:cs="Times New Roman"/>
                <w:sz w:val="24"/>
                <w:szCs w:val="24"/>
              </w:rPr>
              <w:t>FTURP01-2020-06</w:t>
            </w:r>
          </w:p>
        </w:tc>
        <w:tc>
          <w:tcPr>
            <w:tcW w:w="1329" w:type="dxa"/>
          </w:tcPr>
          <w:p w14:paraId="47D17697" w14:textId="374D7EBB" w:rsidR="00EF5E7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1222" w:type="dxa"/>
          </w:tcPr>
          <w:p w14:paraId="49BF54CC" w14:textId="58941065" w:rsidR="00EF5E7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2020 - 2023</w:t>
            </w:r>
          </w:p>
        </w:tc>
        <w:tc>
          <w:tcPr>
            <w:tcW w:w="1134" w:type="dxa"/>
          </w:tcPr>
          <w:p w14:paraId="4C24FD0F" w14:textId="0B2440AD" w:rsidR="00EF5E7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Thành viên</w:t>
            </w:r>
          </w:p>
        </w:tc>
        <w:tc>
          <w:tcPr>
            <w:tcW w:w="1288" w:type="dxa"/>
          </w:tcPr>
          <w:p w14:paraId="420D1851" w14:textId="4BE58CD6" w:rsidR="00EF5E72" w:rsidRPr="001A6FB2" w:rsidRDefault="001A6FB2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Đang thực hiện</w:t>
            </w:r>
          </w:p>
        </w:tc>
      </w:tr>
      <w:tr w:rsidR="00D059F5" w:rsidRPr="003735D0" w14:paraId="31C0377B" w14:textId="77777777" w:rsidTr="00E87BB3">
        <w:tc>
          <w:tcPr>
            <w:tcW w:w="561" w:type="dxa"/>
          </w:tcPr>
          <w:p w14:paraId="77366930" w14:textId="53DAB553" w:rsidR="00D059F5" w:rsidRPr="00685244" w:rsidRDefault="00D059F5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</w:tcPr>
          <w:p w14:paraId="7D6E5630" w14:textId="07048F31" w:rsidR="00D059F5" w:rsidRPr="000C1303" w:rsidRDefault="00D059F5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1C2">
              <w:rPr>
                <w:rFonts w:ascii="Times New Roman" w:hAnsi="Times New Roman" w:cs="Times New Roman"/>
                <w:sz w:val="24"/>
                <w:szCs w:val="24"/>
              </w:rPr>
              <w:t>Xác định kỹ năng nghề nghiệp cốt lõi cho sinh viên Trường Đại học Ngoại thương</w:t>
            </w:r>
          </w:p>
        </w:tc>
        <w:tc>
          <w:tcPr>
            <w:tcW w:w="1134" w:type="dxa"/>
          </w:tcPr>
          <w:p w14:paraId="0CED641B" w14:textId="3F275FA3" w:rsidR="00D059F5" w:rsidRPr="000C1303" w:rsidRDefault="00D059F5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9F5">
              <w:rPr>
                <w:rFonts w:ascii="Times New Roman" w:hAnsi="Times New Roman" w:cs="Times New Roman"/>
                <w:sz w:val="24"/>
                <w:szCs w:val="24"/>
              </w:rPr>
              <w:t>NTCS2021-53</w:t>
            </w:r>
          </w:p>
        </w:tc>
        <w:tc>
          <w:tcPr>
            <w:tcW w:w="1329" w:type="dxa"/>
          </w:tcPr>
          <w:p w14:paraId="0A260C3F" w14:textId="55EBD3A3" w:rsidR="00D059F5" w:rsidRPr="00643579" w:rsidRDefault="00D059F5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1222" w:type="dxa"/>
          </w:tcPr>
          <w:p w14:paraId="70B07558" w14:textId="778E7A08" w:rsidR="00D059F5" w:rsidRPr="00643579" w:rsidRDefault="0064357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2021-2023</w:t>
            </w:r>
          </w:p>
        </w:tc>
        <w:tc>
          <w:tcPr>
            <w:tcW w:w="1134" w:type="dxa"/>
          </w:tcPr>
          <w:p w14:paraId="3C92B478" w14:textId="42ACE307" w:rsidR="00D059F5" w:rsidRPr="00643579" w:rsidRDefault="00D059F5" w:rsidP="00D71B6C">
            <w:pPr>
              <w:tabs>
                <w:tab w:val="left" w:pos="10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Thành viên</w:t>
            </w:r>
          </w:p>
        </w:tc>
        <w:tc>
          <w:tcPr>
            <w:tcW w:w="1288" w:type="dxa"/>
          </w:tcPr>
          <w:p w14:paraId="6322310A" w14:textId="410A7B80" w:rsidR="00D059F5" w:rsidRPr="000C1303" w:rsidRDefault="000A3D0D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Đã nghiệm thu</w:t>
            </w:r>
          </w:p>
        </w:tc>
      </w:tr>
    </w:tbl>
    <w:p w14:paraId="046F544A" w14:textId="77777777" w:rsidR="00D71B6C" w:rsidRDefault="00D71B6C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1AC822A" w14:textId="77777777" w:rsidR="00D71B6C" w:rsidRDefault="00D71B6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14:paraId="3BFC5E07" w14:textId="3E014478" w:rsidR="00AA75F4" w:rsidRPr="000A4737" w:rsidRDefault="00D37806" w:rsidP="00D71B6C">
      <w:pPr>
        <w:tabs>
          <w:tab w:val="left" w:pos="1134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4.3</w:t>
      </w:r>
      <w:r w:rsidR="00EF5E72" w:rsidRPr="000A47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93C0A" w:rsidRPr="000A4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Kết quả nghiên cứu đã được công bố</w:t>
      </w: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548"/>
        <w:gridCol w:w="1840"/>
        <w:gridCol w:w="806"/>
        <w:gridCol w:w="2613"/>
        <w:gridCol w:w="1469"/>
        <w:gridCol w:w="2539"/>
      </w:tblGrid>
      <w:tr w:rsidR="00EF5E72" w:rsidRPr="003735D0" w14:paraId="33A93D20" w14:textId="77777777" w:rsidTr="00810B11">
        <w:tc>
          <w:tcPr>
            <w:tcW w:w="548" w:type="dxa"/>
          </w:tcPr>
          <w:p w14:paraId="30E7FEEB" w14:textId="6D3AD59F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840" w:type="dxa"/>
          </w:tcPr>
          <w:p w14:paraId="4F2B532A" w14:textId="5B323D3A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các tác giả</w:t>
            </w:r>
          </w:p>
        </w:tc>
        <w:tc>
          <w:tcPr>
            <w:tcW w:w="806" w:type="dxa"/>
          </w:tcPr>
          <w:p w14:paraId="4C224B46" w14:textId="5D3CAA38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Năm công bố</w:t>
            </w:r>
          </w:p>
        </w:tc>
        <w:tc>
          <w:tcPr>
            <w:tcW w:w="2613" w:type="dxa"/>
          </w:tcPr>
          <w:p w14:paraId="5AAE8E2D" w14:textId="46E93FE1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công trình</w:t>
            </w:r>
          </w:p>
        </w:tc>
        <w:tc>
          <w:tcPr>
            <w:tcW w:w="1469" w:type="dxa"/>
          </w:tcPr>
          <w:p w14:paraId="759134B4" w14:textId="3F17B7C3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tạp chí, NXB/Số, Tập, Trang</w:t>
            </w:r>
          </w:p>
        </w:tc>
        <w:tc>
          <w:tcPr>
            <w:tcW w:w="2539" w:type="dxa"/>
          </w:tcPr>
          <w:p w14:paraId="5E9FCDDB" w14:textId="690A318E" w:rsidR="00EF5E72" w:rsidRPr="003735D0" w:rsidRDefault="00EF5E72" w:rsidP="00D71B6C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E4026F" w:rsidRPr="003735D0" w14:paraId="49C7B043" w14:textId="77777777" w:rsidTr="00BF0CDF">
        <w:tc>
          <w:tcPr>
            <w:tcW w:w="548" w:type="dxa"/>
          </w:tcPr>
          <w:p w14:paraId="3A2D66CD" w14:textId="7C9C0D2A" w:rsidR="00E4026F" w:rsidRPr="008E60EB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60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67" w:type="dxa"/>
            <w:gridSpan w:val="5"/>
          </w:tcPr>
          <w:p w14:paraId="24401739" w14:textId="7E39B162" w:rsidR="00E4026F" w:rsidRPr="008E60EB" w:rsidRDefault="00E4026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Bài báo đăng trên tạp chí trong nước</w:t>
            </w:r>
          </w:p>
        </w:tc>
      </w:tr>
      <w:tr w:rsidR="00EF5E72" w:rsidRPr="003735D0" w14:paraId="2AC5E82F" w14:textId="77777777" w:rsidTr="00810B11">
        <w:tc>
          <w:tcPr>
            <w:tcW w:w="548" w:type="dxa"/>
          </w:tcPr>
          <w:p w14:paraId="36D18556" w14:textId="06E5A101" w:rsidR="00EF5E72" w:rsidRPr="003735D0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5E72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840" w:type="dxa"/>
          </w:tcPr>
          <w:p w14:paraId="1EF4FBE0" w14:textId="6EFB3237" w:rsidR="00EF5E72" w:rsidRPr="00DF5924" w:rsidRDefault="00191014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24">
              <w:rPr>
                <w:rFonts w:ascii="Times New Roman" w:hAnsi="Times New Roman" w:cs="Times New Roman"/>
                <w:sz w:val="24"/>
                <w:szCs w:val="24"/>
              </w:rPr>
              <w:t>Vu Thi Hanh,</w:t>
            </w:r>
            <w:r w:rsidRPr="00DF5924">
              <w:rPr>
                <w:rFonts w:ascii="Times New Roman" w:hAnsi="Times New Roman" w:cs="Times New Roman"/>
                <w:sz w:val="24"/>
                <w:szCs w:val="24"/>
              </w:rPr>
              <w:br/>
              <w:t>Nguyen Hoang Vinh Ha,</w:t>
            </w:r>
            <w:r w:rsidR="00263FF6" w:rsidRPr="0074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924">
              <w:rPr>
                <w:rFonts w:ascii="Times New Roman" w:hAnsi="Times New Roman" w:cs="Times New Roman"/>
                <w:sz w:val="24"/>
                <w:szCs w:val="24"/>
              </w:rPr>
              <w:t>Pham Thi Cam Anh, Dang Quynh Nhu</w:t>
            </w:r>
          </w:p>
        </w:tc>
        <w:tc>
          <w:tcPr>
            <w:tcW w:w="806" w:type="dxa"/>
          </w:tcPr>
          <w:p w14:paraId="376F8CBA" w14:textId="5E996232" w:rsidR="00EF5E72" w:rsidRPr="00746F35" w:rsidRDefault="00315627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13" w:type="dxa"/>
          </w:tcPr>
          <w:p w14:paraId="4D7698EE" w14:textId="2935C4E2" w:rsidR="00EF5E72" w:rsidRPr="00DF5924" w:rsidRDefault="00315627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24">
              <w:rPr>
                <w:rFonts w:ascii="Times New Roman" w:hAnsi="Times New Roman" w:cs="Times New Roman"/>
                <w:sz w:val="24"/>
                <w:szCs w:val="24"/>
              </w:rPr>
              <w:t>Towards sustainability in waste management: a systematic literature review</w:t>
            </w:r>
          </w:p>
        </w:tc>
        <w:tc>
          <w:tcPr>
            <w:tcW w:w="1469" w:type="dxa"/>
          </w:tcPr>
          <w:p w14:paraId="59D5C8BD" w14:textId="1092DBA9" w:rsidR="00EF5E72" w:rsidRPr="00746F35" w:rsidRDefault="001E1890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5">
              <w:rPr>
                <w:rFonts w:ascii="Times New Roman" w:hAnsi="Times New Roman" w:cs="Times New Roman"/>
                <w:sz w:val="24"/>
                <w:szCs w:val="24"/>
              </w:rPr>
              <w:t>Journal of International Economics and Management</w:t>
            </w:r>
          </w:p>
        </w:tc>
        <w:tc>
          <w:tcPr>
            <w:tcW w:w="2539" w:type="dxa"/>
          </w:tcPr>
          <w:p w14:paraId="7982D22C" w14:textId="6F931B6D" w:rsidR="00EF5E72" w:rsidRPr="00DF5924" w:rsidRDefault="001E1890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24">
              <w:rPr>
                <w:rFonts w:ascii="Times New Roman" w:hAnsi="Times New Roman" w:cs="Times New Roman"/>
                <w:sz w:val="24"/>
                <w:szCs w:val="24"/>
              </w:rPr>
              <w:t>https://doi.org/10.38203</w:t>
            </w:r>
            <w:r w:rsidRPr="00DF5924">
              <w:rPr>
                <w:rFonts w:ascii="Times New Roman" w:hAnsi="Times New Roman" w:cs="Times New Roman"/>
                <w:sz w:val="24"/>
                <w:szCs w:val="24"/>
              </w:rPr>
              <w:br/>
              <w:t>/jiem.022.1.0044</w:t>
            </w:r>
          </w:p>
        </w:tc>
      </w:tr>
      <w:tr w:rsidR="00FD12BE" w:rsidRPr="003735D0" w14:paraId="32DE94C4" w14:textId="77777777" w:rsidTr="00810B11">
        <w:tc>
          <w:tcPr>
            <w:tcW w:w="548" w:type="dxa"/>
          </w:tcPr>
          <w:p w14:paraId="34908269" w14:textId="6A7AEDA7" w:rsidR="00FD12BE" w:rsidRPr="003735D0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840" w:type="dxa"/>
          </w:tcPr>
          <w:p w14:paraId="26E7C485" w14:textId="1B422623" w:rsidR="00FD12BE" w:rsidRPr="00FD12BE" w:rsidRDefault="00FD12BE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Thị Hoa, Đặng Quỳnh Như</w:t>
            </w:r>
          </w:p>
        </w:tc>
        <w:tc>
          <w:tcPr>
            <w:tcW w:w="806" w:type="dxa"/>
          </w:tcPr>
          <w:p w14:paraId="246AFC02" w14:textId="377DA8F0" w:rsidR="00FD12BE" w:rsidRPr="00DF5924" w:rsidRDefault="00FD12BE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13" w:type="dxa"/>
          </w:tcPr>
          <w:p w14:paraId="37529C76" w14:textId="46E6E893" w:rsidR="00FD12BE" w:rsidRPr="00DF5924" w:rsidRDefault="00FD12BE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hAnsi="Times New Roman" w:cs="Times New Roman"/>
                <w:sz w:val="24"/>
                <w:szCs w:val="24"/>
              </w:rPr>
              <w:t xml:space="preserve">Nâng cao kỹ năng nghề nghiệp cốt lõi của sinh viên ngành ngôn ngữ thương mại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D12BE">
              <w:rPr>
                <w:rFonts w:ascii="Times New Roman" w:hAnsi="Times New Roman" w:cs="Times New Roman"/>
                <w:sz w:val="24"/>
                <w:szCs w:val="24"/>
              </w:rPr>
              <w:t xml:space="preserve">rường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</w:t>
            </w:r>
            <w:r w:rsidRPr="00FD12BE">
              <w:rPr>
                <w:rFonts w:ascii="Times New Roman" w:hAnsi="Times New Roman" w:cs="Times New Roman"/>
                <w:sz w:val="24"/>
                <w:szCs w:val="24"/>
              </w:rPr>
              <w:t xml:space="preserve">ại học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D12BE">
              <w:rPr>
                <w:rFonts w:ascii="Times New Roman" w:hAnsi="Times New Roman" w:cs="Times New Roman"/>
                <w:sz w:val="24"/>
                <w:szCs w:val="24"/>
              </w:rPr>
              <w:t>goại thương</w:t>
            </w:r>
          </w:p>
        </w:tc>
        <w:tc>
          <w:tcPr>
            <w:tcW w:w="1469" w:type="dxa"/>
          </w:tcPr>
          <w:p w14:paraId="77493C7F" w14:textId="2A5EE2DA" w:rsidR="00FD12BE" w:rsidRPr="00DF5924" w:rsidRDefault="00FD12BE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Tạp chí Quản lý và Kinh tế quốc tế</w:t>
            </w:r>
          </w:p>
        </w:tc>
        <w:tc>
          <w:tcPr>
            <w:tcW w:w="2539" w:type="dxa"/>
          </w:tcPr>
          <w:p w14:paraId="4FA2C7FA" w14:textId="2A16C61A" w:rsidR="00FD12BE" w:rsidRPr="00FD12BE" w:rsidRDefault="00B17F8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https://doi.org/10.38203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1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/jiem.vi.102022.1023</w:t>
            </w:r>
          </w:p>
        </w:tc>
      </w:tr>
      <w:tr w:rsidR="00EF2828" w:rsidRPr="003735D0" w14:paraId="73A59D2A" w14:textId="77777777" w:rsidTr="00810B11">
        <w:tc>
          <w:tcPr>
            <w:tcW w:w="548" w:type="dxa"/>
          </w:tcPr>
          <w:p w14:paraId="69298229" w14:textId="47492EC2" w:rsidR="00EF2828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7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840" w:type="dxa"/>
          </w:tcPr>
          <w:p w14:paraId="787346F8" w14:textId="0BD74683" w:rsidR="00EF2828" w:rsidRDefault="00EF2828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>Đặng Quỳnh Như,</w:t>
            </w:r>
            <w:r w:rsidR="0096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>Đinh Quang Huy</w:t>
            </w:r>
          </w:p>
        </w:tc>
        <w:tc>
          <w:tcPr>
            <w:tcW w:w="806" w:type="dxa"/>
          </w:tcPr>
          <w:p w14:paraId="79767D65" w14:textId="3E60CAD4" w:rsidR="00EF2828" w:rsidRDefault="00EF2828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13" w:type="dxa"/>
          </w:tcPr>
          <w:p w14:paraId="51B57BB5" w14:textId="22226528" w:rsidR="00EF2828" w:rsidRPr="00FD12BE" w:rsidRDefault="00EF2828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>Xây dựng nền kinh tế tuần hoàn: chính sách, kết quả thực tiễn tại một số quốc gia và gợi ý chính sách cho Việt Nam</w:t>
            </w:r>
          </w:p>
        </w:tc>
        <w:tc>
          <w:tcPr>
            <w:tcW w:w="1469" w:type="dxa"/>
          </w:tcPr>
          <w:p w14:paraId="3A57BDE0" w14:textId="026E10A2" w:rsidR="00EF2828" w:rsidRDefault="00EF2828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>Tạp chí Kinh tế &amp; Kinh doanh</w:t>
            </w:r>
          </w:p>
        </w:tc>
        <w:tc>
          <w:tcPr>
            <w:tcW w:w="2539" w:type="dxa"/>
          </w:tcPr>
          <w:p w14:paraId="531BFC29" w14:textId="151D5911" w:rsidR="00EF2828" w:rsidRPr="000E67D3" w:rsidRDefault="000A3D0D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https://doi.org/10.57110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 w:rsidRPr="000A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/jebvn.v3i1.220</w:t>
            </w:r>
          </w:p>
        </w:tc>
      </w:tr>
      <w:tr w:rsidR="00E4026F" w:rsidRPr="003735D0" w14:paraId="2521ADEB" w14:textId="77777777" w:rsidTr="00BF0CDF">
        <w:tc>
          <w:tcPr>
            <w:tcW w:w="548" w:type="dxa"/>
          </w:tcPr>
          <w:p w14:paraId="4180133F" w14:textId="044B0927" w:rsidR="00E4026F" w:rsidRPr="008E60EB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267" w:type="dxa"/>
            <w:gridSpan w:val="5"/>
          </w:tcPr>
          <w:p w14:paraId="1BD06790" w14:textId="3A8E74C8" w:rsidR="00E4026F" w:rsidRPr="008E60EB" w:rsidRDefault="00AB789E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Bài viết</w:t>
            </w:r>
            <w:r w:rsidR="00E4026F" w:rsidRPr="008E60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1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E4026F" w:rsidRPr="008E60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ội thảo</w:t>
            </w:r>
          </w:p>
        </w:tc>
      </w:tr>
      <w:tr w:rsidR="00EF5E72" w:rsidRPr="003735D0" w14:paraId="5DA8ED84" w14:textId="77777777" w:rsidTr="00810B11">
        <w:tc>
          <w:tcPr>
            <w:tcW w:w="548" w:type="dxa"/>
          </w:tcPr>
          <w:p w14:paraId="7432D5EA" w14:textId="2D581883" w:rsidR="00EF5E72" w:rsidRPr="003735D0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F5E72" w:rsidRPr="0037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840" w:type="dxa"/>
          </w:tcPr>
          <w:p w14:paraId="5D456DCA" w14:textId="54EB8BEB" w:rsidR="00EF5E72" w:rsidRPr="00146116" w:rsidRDefault="00146116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Đặng Quỳnh Như</w:t>
            </w:r>
          </w:p>
        </w:tc>
        <w:tc>
          <w:tcPr>
            <w:tcW w:w="806" w:type="dxa"/>
          </w:tcPr>
          <w:p w14:paraId="4B91BAEB" w14:textId="11DDD35F" w:rsidR="00EF5E72" w:rsidRPr="00A8361C" w:rsidRDefault="00A8361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13" w:type="dxa"/>
          </w:tcPr>
          <w:p w14:paraId="30BCAFB9" w14:textId="4E75402F" w:rsidR="00EF5E72" w:rsidRPr="00065099" w:rsidRDefault="00146116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Một số xu hướng đổi mới trong hoạt động bán lẻ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tại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iệt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trong bối cảnh cách mạng</w:t>
            </w:r>
            <w:r w:rsidR="00A8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ghiệp 4.0</w:t>
            </w:r>
          </w:p>
        </w:tc>
        <w:tc>
          <w:tcPr>
            <w:tcW w:w="1469" w:type="dxa"/>
          </w:tcPr>
          <w:p w14:paraId="51AE2AB1" w14:textId="77A281E7" w:rsidR="00EF5E72" w:rsidRPr="00A8361C" w:rsidRDefault="00A8361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Trường </w:t>
            </w:r>
            <w:r w:rsidR="00C1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Đại học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Ngoại thương</w:t>
            </w:r>
          </w:p>
        </w:tc>
        <w:tc>
          <w:tcPr>
            <w:tcW w:w="2539" w:type="dxa"/>
          </w:tcPr>
          <w:p w14:paraId="21A8A404" w14:textId="70EDBA12" w:rsidR="00EF5E72" w:rsidRPr="001C3C8F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Kỷ yếu Hội thảo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 w:rsidR="00A8361C"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“Đổi mới sáng tạo nhằm nâng cao hiệu quả hoạt động kinh tế và kinh</w:t>
            </w:r>
            <w:r w:rsidR="00A8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361C"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doanh quốc tế trong bối cảnh cách mạng công nghiệp 4.0”</w:t>
            </w:r>
          </w:p>
        </w:tc>
      </w:tr>
      <w:tr w:rsidR="00146116" w:rsidRPr="003735D0" w14:paraId="3765C7F7" w14:textId="77777777" w:rsidTr="00810B11">
        <w:tc>
          <w:tcPr>
            <w:tcW w:w="548" w:type="dxa"/>
          </w:tcPr>
          <w:p w14:paraId="2348189D" w14:textId="50AABBB0" w:rsidR="00146116" w:rsidRPr="003735D0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840" w:type="dxa"/>
          </w:tcPr>
          <w:p w14:paraId="1FE516B4" w14:textId="5F488A16" w:rsidR="00146116" w:rsidRPr="00065099" w:rsidRDefault="0006509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Đinh Quang 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y,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Đặng Quỳnh Như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guyễn Thị Thùy Ngân</w:t>
            </w:r>
          </w:p>
        </w:tc>
        <w:tc>
          <w:tcPr>
            <w:tcW w:w="806" w:type="dxa"/>
          </w:tcPr>
          <w:p w14:paraId="32A4BECC" w14:textId="4B36BA57" w:rsidR="00146116" w:rsidRPr="00065099" w:rsidRDefault="0006509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13" w:type="dxa"/>
          </w:tcPr>
          <w:p w14:paraId="753875EB" w14:textId="070E6E4A" w:rsidR="00146116" w:rsidRPr="00065099" w:rsidRDefault="0006509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Xây dựng nền kinh tế tuần hoàn: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Chính sách, kết quả thực tiễn tại một số quốc gia và gợi ý cho Việt Nam</w:t>
            </w:r>
          </w:p>
        </w:tc>
        <w:tc>
          <w:tcPr>
            <w:tcW w:w="1469" w:type="dxa"/>
          </w:tcPr>
          <w:p w14:paraId="1210A219" w14:textId="13B32AE1" w:rsidR="00146116" w:rsidRPr="00065099" w:rsidRDefault="00C13700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2539" w:type="dxa"/>
          </w:tcPr>
          <w:p w14:paraId="232757F3" w14:textId="3F9BA7F2" w:rsidR="00146116" w:rsidRPr="00065099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Kỷ yếu Hội thảo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 w:rsidR="00A8361C"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71DFE" w:rsidRPr="00F7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Tái cấu trúc hoạt động kinh doanh và chuỗi giá trị của các doanh nghiệp trong bối cảnh bình thường mới</w:t>
            </w:r>
            <w:r w:rsid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8361C" w:rsidRPr="003735D0" w14:paraId="1444D2E4" w14:textId="77777777" w:rsidTr="00810B11">
        <w:tc>
          <w:tcPr>
            <w:tcW w:w="548" w:type="dxa"/>
          </w:tcPr>
          <w:p w14:paraId="39F41DD4" w14:textId="34748F84" w:rsidR="00A8361C" w:rsidRPr="003735D0" w:rsidRDefault="008E60EB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840" w:type="dxa"/>
          </w:tcPr>
          <w:p w14:paraId="6529260E" w14:textId="3B0EFC18" w:rsidR="00A8361C" w:rsidRPr="00065099" w:rsidRDefault="0006509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Đặng Quỳnh Như,</w:t>
            </w:r>
            <w:r w:rsidR="00AA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Lê Hoàng Lân,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Đinh Quang Huy</w:t>
            </w:r>
          </w:p>
        </w:tc>
        <w:tc>
          <w:tcPr>
            <w:tcW w:w="806" w:type="dxa"/>
          </w:tcPr>
          <w:p w14:paraId="76A5D155" w14:textId="364C83C0" w:rsidR="00A8361C" w:rsidRPr="00065099" w:rsidRDefault="00065099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13" w:type="dxa"/>
          </w:tcPr>
          <w:p w14:paraId="525C9972" w14:textId="46727EB6" w:rsidR="00A8361C" w:rsidRPr="00065099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Một số giải pháp số trong quản trị tạp chí khoa học</w:t>
            </w:r>
          </w:p>
        </w:tc>
        <w:tc>
          <w:tcPr>
            <w:tcW w:w="1469" w:type="dxa"/>
          </w:tcPr>
          <w:p w14:paraId="45779616" w14:textId="14C79CC0" w:rsidR="00A8361C" w:rsidRPr="00065099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2539" w:type="dxa"/>
          </w:tcPr>
          <w:p w14:paraId="17C5A482" w14:textId="089497B5" w:rsidR="00A8361C" w:rsidRPr="00065099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Kỷ yếu Hội thảo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5099" w:rsidRPr="00065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“Đổi mới các chính sách của tạp chí khoa học: Kinh nghiệm và giải pháp” </w:t>
            </w:r>
          </w:p>
        </w:tc>
      </w:tr>
      <w:tr w:rsidR="00BC40AC" w:rsidRPr="003735D0" w14:paraId="29EA49A6" w14:textId="77777777" w:rsidTr="00810B11">
        <w:tc>
          <w:tcPr>
            <w:tcW w:w="548" w:type="dxa"/>
          </w:tcPr>
          <w:p w14:paraId="0CEB9E1C" w14:textId="5FC77BAD" w:rsidR="00BC40AC" w:rsidRDefault="00463A16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840" w:type="dxa"/>
          </w:tcPr>
          <w:p w14:paraId="1B602C1F" w14:textId="77777777" w:rsidR="00BC40AC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Phạm Trần Hải Nga,</w:t>
            </w:r>
          </w:p>
          <w:p w14:paraId="461D4ECB" w14:textId="4FF4A3BB" w:rsidR="00BC40AC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Đặng Quỳnh Như</w:t>
            </w:r>
          </w:p>
        </w:tc>
        <w:tc>
          <w:tcPr>
            <w:tcW w:w="806" w:type="dxa"/>
          </w:tcPr>
          <w:p w14:paraId="6D64AB8B" w14:textId="6434738D" w:rsidR="00BC40AC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13" w:type="dxa"/>
          </w:tcPr>
          <w:p w14:paraId="4A15DF9E" w14:textId="50BB2D81" w:rsidR="00BC40AC" w:rsidRPr="00AA7C3F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phương thức lưu trữ bài viết của các tạp chí khoa học quốc tế</w:t>
            </w:r>
          </w:p>
        </w:tc>
        <w:tc>
          <w:tcPr>
            <w:tcW w:w="1469" w:type="dxa"/>
          </w:tcPr>
          <w:p w14:paraId="44308E6F" w14:textId="11361B37" w:rsidR="00BC40AC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2539" w:type="dxa"/>
          </w:tcPr>
          <w:p w14:paraId="15D51098" w14:textId="0DE1EB01" w:rsidR="00BC40AC" w:rsidRPr="00065099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Kỷ yếu Hội thảo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 w:rsidR="00CC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 thiện bản thảo bài báo đăng tạp chí khoa học theo chuẩn quốc tế</w:t>
            </w:r>
            <w:r w:rsidR="00CC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A7C3F" w:rsidRPr="003735D0" w14:paraId="3B107AED" w14:textId="77777777" w:rsidTr="00810B11">
        <w:tc>
          <w:tcPr>
            <w:tcW w:w="548" w:type="dxa"/>
          </w:tcPr>
          <w:p w14:paraId="13D6E44C" w14:textId="78409068" w:rsidR="00AA7C3F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46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0" w:type="dxa"/>
          </w:tcPr>
          <w:p w14:paraId="3600E2B2" w14:textId="16A6E524" w:rsidR="00AA7C3F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Đặng Quỳnh Như</w:t>
            </w:r>
          </w:p>
        </w:tc>
        <w:tc>
          <w:tcPr>
            <w:tcW w:w="806" w:type="dxa"/>
          </w:tcPr>
          <w:p w14:paraId="5B058B26" w14:textId="5DBA33FC" w:rsidR="00AA7C3F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613" w:type="dxa"/>
          </w:tcPr>
          <w:p w14:paraId="7EB80B64" w14:textId="0248ABF8" w:rsidR="00AA7C3F" w:rsidRPr="00065099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A1">
              <w:rPr>
                <w:rFonts w:ascii="Times New Roman" w:hAnsi="Times New Roman" w:cs="Times New Roman"/>
                <w:sz w:val="25"/>
                <w:szCs w:val="25"/>
              </w:rPr>
              <w:t>Nâng cao tầm ảnh hưởng của tạp chí khoa học: vai trò của công nghệ</w:t>
            </w:r>
          </w:p>
        </w:tc>
        <w:tc>
          <w:tcPr>
            <w:tcW w:w="1469" w:type="dxa"/>
          </w:tcPr>
          <w:p w14:paraId="7599EC51" w14:textId="14C3D716" w:rsidR="00AA7C3F" w:rsidRDefault="00AA7C3F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thương</w:t>
            </w:r>
          </w:p>
        </w:tc>
        <w:tc>
          <w:tcPr>
            <w:tcW w:w="2539" w:type="dxa"/>
          </w:tcPr>
          <w:p w14:paraId="2D0BDC55" w14:textId="441B9346" w:rsidR="00AA7C3F" w:rsidRPr="00065099" w:rsidRDefault="00BC40AC" w:rsidP="00D71B6C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Kỷ yếu Hội thảo</w:t>
            </w:r>
            <w:r w:rsidRPr="00BC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 w:rsidR="00AA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AA7C3F" w:rsidRPr="00AA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Đẩy mạnh áp dụng công nghệ trong xuất bản tạp chí khoa học của Việt Nam</w:t>
            </w:r>
            <w:r w:rsidR="00AA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</w:tbl>
    <w:p w14:paraId="1DB55B55" w14:textId="77777777" w:rsidR="00195FAF" w:rsidRDefault="00912748" w:rsidP="00D71B6C">
      <w:pPr>
        <w:pStyle w:val="BodyText"/>
        <w:tabs>
          <w:tab w:val="center" w:pos="7655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735D0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84E9571" w14:textId="5E23AE96" w:rsidR="00912748" w:rsidRPr="003735D0" w:rsidRDefault="00195FAF" w:rsidP="00D71B6C">
      <w:pPr>
        <w:pStyle w:val="BodyText"/>
        <w:tabs>
          <w:tab w:val="center" w:pos="7655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="00912748" w:rsidRPr="003735D0">
        <w:rPr>
          <w:rFonts w:ascii="Times New Roman" w:hAnsi="Times New Roman" w:cs="Times New Roman"/>
          <w:sz w:val="24"/>
          <w:szCs w:val="24"/>
          <w:lang w:val="en-US"/>
        </w:rPr>
        <w:t xml:space="preserve">Hà Nội, ngày </w:t>
      </w:r>
      <w:r w:rsidR="007278A2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DF5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748" w:rsidRPr="003735D0">
        <w:rPr>
          <w:rFonts w:ascii="Times New Roman" w:hAnsi="Times New Roman" w:cs="Times New Roman"/>
          <w:sz w:val="24"/>
          <w:szCs w:val="24"/>
          <w:lang w:val="en-US"/>
        </w:rPr>
        <w:t>tháng</w:t>
      </w:r>
      <w:r w:rsidR="00DF5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F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D1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F5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748" w:rsidRPr="003735D0">
        <w:rPr>
          <w:rFonts w:ascii="Times New Roman" w:hAnsi="Times New Roman" w:cs="Times New Roman"/>
          <w:sz w:val="24"/>
          <w:szCs w:val="24"/>
          <w:lang w:val="en-US"/>
        </w:rPr>
        <w:t>năm</w:t>
      </w:r>
      <w:r w:rsidR="00A94859" w:rsidRPr="003735D0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9B7F4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481C6BB" w14:textId="15C2A5DB" w:rsidR="00912748" w:rsidRPr="003735D0" w:rsidRDefault="00912748" w:rsidP="00D71B6C">
      <w:pPr>
        <w:pStyle w:val="BodyText"/>
        <w:tabs>
          <w:tab w:val="center" w:pos="7655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3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5D0">
        <w:rPr>
          <w:rFonts w:ascii="Times New Roman" w:hAnsi="Times New Roman" w:cs="Times New Roman"/>
          <w:b/>
          <w:sz w:val="24"/>
          <w:szCs w:val="24"/>
          <w:lang w:val="en-US"/>
        </w:rPr>
        <w:t>NGƯỜI KHAI</w:t>
      </w:r>
      <w:r w:rsidR="00A94859" w:rsidRPr="00373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ECE047" w14:textId="2AF6524C" w:rsidR="00912748" w:rsidRPr="003735D0" w:rsidRDefault="00912748" w:rsidP="00D71B6C">
      <w:pPr>
        <w:pStyle w:val="BodyText"/>
        <w:tabs>
          <w:tab w:val="center" w:pos="7655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35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35D0">
        <w:rPr>
          <w:rFonts w:ascii="Times New Roman" w:hAnsi="Times New Roman" w:cs="Times New Roman"/>
          <w:i/>
          <w:sz w:val="24"/>
          <w:szCs w:val="24"/>
          <w:lang w:val="en-US"/>
        </w:rPr>
        <w:t>(Ký, ghi rõ họ tên)</w:t>
      </w:r>
      <w:r w:rsidRPr="00373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2D91530" w14:textId="3DF3B8EB" w:rsidR="00AA75F4" w:rsidRPr="003735D0" w:rsidRDefault="00AA75F4" w:rsidP="00D71B6C">
      <w:pPr>
        <w:spacing w:line="276" w:lineRule="auto"/>
        <w:ind w:left="5102"/>
        <w:jc w:val="center"/>
        <w:rPr>
          <w:rFonts w:ascii="Times New Roman" w:hAnsi="Times New Roman" w:cs="Times New Roman"/>
          <w:b/>
          <w:sz w:val="18"/>
        </w:rPr>
      </w:pPr>
    </w:p>
    <w:p w14:paraId="5BC83276" w14:textId="52F4ADDC" w:rsidR="00B970C0" w:rsidRDefault="00B970C0" w:rsidP="00D71B6C">
      <w:pPr>
        <w:spacing w:line="276" w:lineRule="auto"/>
        <w:ind w:left="5102"/>
        <w:jc w:val="center"/>
        <w:rPr>
          <w:rFonts w:ascii="Times New Roman" w:hAnsi="Times New Roman" w:cs="Times New Roman"/>
          <w:b/>
          <w:sz w:val="18"/>
        </w:rPr>
      </w:pPr>
    </w:p>
    <w:p w14:paraId="0FBEB57B" w14:textId="2244DA05" w:rsidR="00113793" w:rsidRDefault="00113793" w:rsidP="00D71B6C">
      <w:pPr>
        <w:spacing w:line="276" w:lineRule="auto"/>
        <w:ind w:left="5102"/>
        <w:jc w:val="center"/>
        <w:rPr>
          <w:rFonts w:ascii="Times New Roman" w:hAnsi="Times New Roman" w:cs="Times New Roman"/>
          <w:b/>
          <w:sz w:val="18"/>
        </w:rPr>
      </w:pPr>
    </w:p>
    <w:p w14:paraId="466CBD58" w14:textId="45383931" w:rsidR="00113793" w:rsidRDefault="00113793" w:rsidP="00D71B6C">
      <w:pPr>
        <w:spacing w:line="276" w:lineRule="auto"/>
        <w:ind w:left="5102"/>
        <w:jc w:val="center"/>
        <w:rPr>
          <w:rFonts w:ascii="Times New Roman" w:hAnsi="Times New Roman" w:cs="Times New Roman"/>
          <w:b/>
          <w:sz w:val="18"/>
        </w:rPr>
      </w:pPr>
    </w:p>
    <w:p w14:paraId="18F6D675" w14:textId="77777777" w:rsidR="00FD12BE" w:rsidRPr="003735D0" w:rsidRDefault="00FD12BE" w:rsidP="00D71B6C">
      <w:pPr>
        <w:spacing w:line="276" w:lineRule="auto"/>
        <w:ind w:left="5102"/>
        <w:jc w:val="center"/>
        <w:rPr>
          <w:rFonts w:ascii="Times New Roman" w:hAnsi="Times New Roman" w:cs="Times New Roman"/>
          <w:b/>
          <w:sz w:val="18"/>
        </w:rPr>
      </w:pPr>
    </w:p>
    <w:p w14:paraId="325C24D4" w14:textId="77A172B4" w:rsidR="00A94859" w:rsidRPr="003735D0" w:rsidRDefault="00B970C0" w:rsidP="00D71B6C">
      <w:pPr>
        <w:spacing w:line="276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D0">
        <w:rPr>
          <w:rFonts w:ascii="Times New Roman" w:hAnsi="Times New Roman" w:cs="Times New Roman"/>
          <w:b/>
          <w:sz w:val="24"/>
          <w:szCs w:val="24"/>
        </w:rPr>
        <w:t>Đặng Quỳnh Như</w:t>
      </w:r>
    </w:p>
    <w:sectPr w:rsidR="00A94859" w:rsidRPr="003735D0" w:rsidSect="005E70E3">
      <w:pgSz w:w="11910" w:h="16840" w:code="9"/>
      <w:pgMar w:top="709" w:right="1134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2981" w14:textId="77777777" w:rsidR="00325CAF" w:rsidRDefault="00325CAF" w:rsidP="00767DCB">
      <w:r>
        <w:separator/>
      </w:r>
    </w:p>
  </w:endnote>
  <w:endnote w:type="continuationSeparator" w:id="0">
    <w:p w14:paraId="3C36DA5B" w14:textId="77777777" w:rsidR="00325CAF" w:rsidRDefault="00325CAF" w:rsidP="007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A31E" w14:textId="77777777" w:rsidR="00325CAF" w:rsidRDefault="00325CAF" w:rsidP="00767DCB">
      <w:r>
        <w:separator/>
      </w:r>
    </w:p>
  </w:footnote>
  <w:footnote w:type="continuationSeparator" w:id="0">
    <w:p w14:paraId="45EC3581" w14:textId="77777777" w:rsidR="00325CAF" w:rsidRDefault="00325CAF" w:rsidP="0076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637FB"/>
    <w:multiLevelType w:val="multilevel"/>
    <w:tmpl w:val="5380C95E"/>
    <w:lvl w:ilvl="0">
      <w:start w:val="1"/>
      <w:numFmt w:val="decimal"/>
      <w:lvlText w:val="%1."/>
      <w:lvlJc w:val="left"/>
      <w:pPr>
        <w:ind w:left="366" w:hanging="257"/>
      </w:pPr>
      <w:rPr>
        <w:rFonts w:ascii="Times New Roman" w:eastAsia="DejaVu Sans Condensed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10" w:hanging="400"/>
      </w:pPr>
      <w:rPr>
        <w:rFonts w:ascii="Times New Roman" w:eastAsia="DejaVu Sans Condensed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382" w:hanging="123"/>
      </w:pPr>
      <w:rPr>
        <w:rFonts w:ascii="DejaVu Sans Condensed" w:eastAsia="DejaVu Sans Condensed" w:hAnsi="DejaVu Sans Condensed" w:cs="DejaVu Sans Condensed" w:hint="default"/>
        <w:spacing w:val="-1"/>
        <w:w w:val="100"/>
        <w:sz w:val="20"/>
        <w:szCs w:val="20"/>
        <w:lang w:val="vi" w:eastAsia="en-US" w:bidi="ar-SA"/>
      </w:rPr>
    </w:lvl>
    <w:lvl w:ilvl="3">
      <w:numFmt w:val="bullet"/>
      <w:lvlText w:val="•"/>
      <w:lvlJc w:val="left"/>
      <w:pPr>
        <w:ind w:left="1758" w:hanging="12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996" w:hanging="12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34" w:hanging="12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72" w:hanging="12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11" w:hanging="12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49" w:hanging="123"/>
      </w:pPr>
      <w:rPr>
        <w:rFonts w:hint="default"/>
        <w:lang w:val="vi" w:eastAsia="en-US" w:bidi="ar-SA"/>
      </w:rPr>
    </w:lvl>
  </w:abstractNum>
  <w:abstractNum w:abstractNumId="1" w15:restartNumberingAfterBreak="0">
    <w:nsid w:val="5B080F60"/>
    <w:multiLevelType w:val="multilevel"/>
    <w:tmpl w:val="F56C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BC30F04"/>
    <w:multiLevelType w:val="multilevel"/>
    <w:tmpl w:val="9BC20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EC0499"/>
    <w:multiLevelType w:val="hybridMultilevel"/>
    <w:tmpl w:val="E480B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F4"/>
    <w:rsid w:val="00065099"/>
    <w:rsid w:val="00086771"/>
    <w:rsid w:val="00097295"/>
    <w:rsid w:val="000A3D0D"/>
    <w:rsid w:val="000A4737"/>
    <w:rsid w:val="000C11F0"/>
    <w:rsid w:val="000C1303"/>
    <w:rsid w:val="000E67D3"/>
    <w:rsid w:val="000F25EF"/>
    <w:rsid w:val="000F2ED5"/>
    <w:rsid w:val="00113793"/>
    <w:rsid w:val="00121D5B"/>
    <w:rsid w:val="00146116"/>
    <w:rsid w:val="00191014"/>
    <w:rsid w:val="00195FAF"/>
    <w:rsid w:val="001A6FB2"/>
    <w:rsid w:val="001A74FC"/>
    <w:rsid w:val="001B6269"/>
    <w:rsid w:val="001C3C8F"/>
    <w:rsid w:val="001E16B8"/>
    <w:rsid w:val="001E1890"/>
    <w:rsid w:val="001F5A2B"/>
    <w:rsid w:val="002010BA"/>
    <w:rsid w:val="0021579D"/>
    <w:rsid w:val="00263FF6"/>
    <w:rsid w:val="00287505"/>
    <w:rsid w:val="00293C0A"/>
    <w:rsid w:val="002A6865"/>
    <w:rsid w:val="0030050D"/>
    <w:rsid w:val="00315627"/>
    <w:rsid w:val="003243C9"/>
    <w:rsid w:val="00325CAF"/>
    <w:rsid w:val="0034052E"/>
    <w:rsid w:val="00343965"/>
    <w:rsid w:val="003735D0"/>
    <w:rsid w:val="00385288"/>
    <w:rsid w:val="003B7848"/>
    <w:rsid w:val="003F60E6"/>
    <w:rsid w:val="00424628"/>
    <w:rsid w:val="004540BE"/>
    <w:rsid w:val="00463A16"/>
    <w:rsid w:val="00482F26"/>
    <w:rsid w:val="004C3152"/>
    <w:rsid w:val="00503590"/>
    <w:rsid w:val="005A41C8"/>
    <w:rsid w:val="005D13BC"/>
    <w:rsid w:val="005D53BB"/>
    <w:rsid w:val="005E70E3"/>
    <w:rsid w:val="005E7B8E"/>
    <w:rsid w:val="005F2080"/>
    <w:rsid w:val="005F37BD"/>
    <w:rsid w:val="00603322"/>
    <w:rsid w:val="00610A98"/>
    <w:rsid w:val="006167EE"/>
    <w:rsid w:val="00643579"/>
    <w:rsid w:val="00685244"/>
    <w:rsid w:val="006B6F10"/>
    <w:rsid w:val="006D1F71"/>
    <w:rsid w:val="006E1F3A"/>
    <w:rsid w:val="0071062B"/>
    <w:rsid w:val="007127CF"/>
    <w:rsid w:val="007177A3"/>
    <w:rsid w:val="007278A2"/>
    <w:rsid w:val="00746F35"/>
    <w:rsid w:val="007471EC"/>
    <w:rsid w:val="00760765"/>
    <w:rsid w:val="00767DCB"/>
    <w:rsid w:val="00777BF1"/>
    <w:rsid w:val="00793F3D"/>
    <w:rsid w:val="007C298B"/>
    <w:rsid w:val="007D716E"/>
    <w:rsid w:val="00810B11"/>
    <w:rsid w:val="00825E5F"/>
    <w:rsid w:val="0086390D"/>
    <w:rsid w:val="008770C8"/>
    <w:rsid w:val="00882B7D"/>
    <w:rsid w:val="0089441F"/>
    <w:rsid w:val="008C3AD9"/>
    <w:rsid w:val="008E1660"/>
    <w:rsid w:val="008E60EB"/>
    <w:rsid w:val="008E69AD"/>
    <w:rsid w:val="008F3416"/>
    <w:rsid w:val="00912748"/>
    <w:rsid w:val="00945DE6"/>
    <w:rsid w:val="00960802"/>
    <w:rsid w:val="00961F5D"/>
    <w:rsid w:val="009863AE"/>
    <w:rsid w:val="009B7F4E"/>
    <w:rsid w:val="009E2D36"/>
    <w:rsid w:val="00A66BC3"/>
    <w:rsid w:val="00A8361C"/>
    <w:rsid w:val="00A94859"/>
    <w:rsid w:val="00A97BDC"/>
    <w:rsid w:val="00AA75F4"/>
    <w:rsid w:val="00AA7C3F"/>
    <w:rsid w:val="00AB789E"/>
    <w:rsid w:val="00B17F8B"/>
    <w:rsid w:val="00B37C99"/>
    <w:rsid w:val="00B44746"/>
    <w:rsid w:val="00B839CC"/>
    <w:rsid w:val="00B970C0"/>
    <w:rsid w:val="00BC40AC"/>
    <w:rsid w:val="00BD4B75"/>
    <w:rsid w:val="00BF0CDF"/>
    <w:rsid w:val="00BF21F6"/>
    <w:rsid w:val="00C071FA"/>
    <w:rsid w:val="00C13700"/>
    <w:rsid w:val="00C15B89"/>
    <w:rsid w:val="00C2727C"/>
    <w:rsid w:val="00C66045"/>
    <w:rsid w:val="00C842EC"/>
    <w:rsid w:val="00C96596"/>
    <w:rsid w:val="00CC1490"/>
    <w:rsid w:val="00CD1BFD"/>
    <w:rsid w:val="00CE7EDA"/>
    <w:rsid w:val="00CF307C"/>
    <w:rsid w:val="00D016AF"/>
    <w:rsid w:val="00D059F5"/>
    <w:rsid w:val="00D37806"/>
    <w:rsid w:val="00D42543"/>
    <w:rsid w:val="00D71B6C"/>
    <w:rsid w:val="00D76669"/>
    <w:rsid w:val="00DA0505"/>
    <w:rsid w:val="00DA06C0"/>
    <w:rsid w:val="00DA262F"/>
    <w:rsid w:val="00DB1530"/>
    <w:rsid w:val="00DC4E36"/>
    <w:rsid w:val="00DD76F8"/>
    <w:rsid w:val="00DF5924"/>
    <w:rsid w:val="00E01B79"/>
    <w:rsid w:val="00E4026F"/>
    <w:rsid w:val="00E54D69"/>
    <w:rsid w:val="00E81B52"/>
    <w:rsid w:val="00E87BB3"/>
    <w:rsid w:val="00EB42F9"/>
    <w:rsid w:val="00EC5FFB"/>
    <w:rsid w:val="00EC7101"/>
    <w:rsid w:val="00EF2828"/>
    <w:rsid w:val="00EF5E72"/>
    <w:rsid w:val="00EF6B1A"/>
    <w:rsid w:val="00F078D0"/>
    <w:rsid w:val="00F25846"/>
    <w:rsid w:val="00F350F4"/>
    <w:rsid w:val="00F46AA1"/>
    <w:rsid w:val="00F62941"/>
    <w:rsid w:val="00F71DFE"/>
    <w:rsid w:val="00F86B1C"/>
    <w:rsid w:val="00F91D56"/>
    <w:rsid w:val="00F94143"/>
    <w:rsid w:val="00FC29AD"/>
    <w:rsid w:val="00FC2D70"/>
    <w:rsid w:val="00FD12BE"/>
    <w:rsid w:val="00FE1A42"/>
    <w:rsid w:val="00FE2408"/>
    <w:rsid w:val="00FE2798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 Condensed" w:eastAsia="DejaVu Sans Condensed" w:hAnsi="DejaVu Sans Condensed" w:cs="DejaVu Sans Condensed"/>
      <w:lang w:val="vi"/>
    </w:rPr>
  </w:style>
  <w:style w:type="paragraph" w:styleId="Heading1">
    <w:name w:val="heading 1"/>
    <w:basedOn w:val="Normal"/>
    <w:uiPriority w:val="1"/>
    <w:qFormat/>
    <w:pPr>
      <w:spacing w:before="100"/>
      <w:ind w:left="366" w:hanging="2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366" w:hanging="257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82"/>
    </w:pPr>
  </w:style>
  <w:style w:type="paragraph" w:styleId="NoSpacing">
    <w:name w:val="No Spacing"/>
    <w:uiPriority w:val="1"/>
    <w:qFormat/>
    <w:rsid w:val="00FC2D70"/>
    <w:rPr>
      <w:rFonts w:ascii="DejaVu Sans Condensed" w:eastAsia="DejaVu Sans Condensed" w:hAnsi="DejaVu Sans Condensed" w:cs="DejaVu Sans Condensed"/>
      <w:lang w:val="vi"/>
    </w:rPr>
  </w:style>
  <w:style w:type="table" w:styleId="TableGrid">
    <w:name w:val="Table Grid"/>
    <w:basedOn w:val="TableNormal"/>
    <w:uiPriority w:val="59"/>
    <w:rsid w:val="00E81B52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CB"/>
    <w:rPr>
      <w:rFonts w:ascii="DejaVu Sans Condensed" w:eastAsia="DejaVu Sans Condensed" w:hAnsi="DejaVu Sans Condensed" w:cs="DejaVu Sans Condensed"/>
      <w:lang w:val="vi"/>
    </w:rPr>
  </w:style>
  <w:style w:type="paragraph" w:styleId="Footer">
    <w:name w:val="footer"/>
    <w:basedOn w:val="Normal"/>
    <w:link w:val="FooterChar"/>
    <w:uiPriority w:val="99"/>
    <w:unhideWhenUsed/>
    <w:rsid w:val="00767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CB"/>
    <w:rPr>
      <w:rFonts w:ascii="DejaVu Sans Condensed" w:eastAsia="DejaVu Sans Condensed" w:hAnsi="DejaVu Sans Condensed" w:cs="DejaVu Sans Condensed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B8"/>
    <w:rPr>
      <w:rFonts w:ascii="Segoe UI" w:eastAsia="DejaVu Sans Condensed" w:hAnsi="Segoe UI" w:cs="Segoe UI"/>
      <w:sz w:val="18"/>
      <w:szCs w:val="18"/>
      <w:lang w:val="vi"/>
    </w:rPr>
  </w:style>
  <w:style w:type="character" w:styleId="Hyperlink">
    <w:name w:val="Hyperlink"/>
    <w:basedOn w:val="DefaultParagraphFont"/>
    <w:uiPriority w:val="99"/>
    <w:unhideWhenUsed/>
    <w:rsid w:val="001E18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2023-07-25T04:17:00Z</dcterms:created>
  <dcterms:modified xsi:type="dcterms:W3CDTF">2023-07-25T04:18:00Z</dcterms:modified>
</cp:coreProperties>
</file>