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9" w:rsidRPr="003C5334" w:rsidRDefault="008E69F9" w:rsidP="008839F4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>Quá trình học tập</w:t>
      </w:r>
    </w:p>
    <w:p w:rsidR="008E69F9" w:rsidRPr="003C5334" w:rsidRDefault="008E69F9" w:rsidP="008839F4">
      <w:pPr>
        <w:pStyle w:val="BodyTex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2/2011 – 5/2013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Đại học Keuka, bang New York, Hoa Kỳ</w:t>
      </w:r>
    </w:p>
    <w:p w:rsidR="00EB0FCF" w:rsidRPr="003C5334" w:rsidRDefault="00EB0FCF" w:rsidP="00EB0FCF">
      <w:pPr>
        <w:pStyle w:val="BodyText"/>
        <w:numPr>
          <w:ilvl w:val="0"/>
          <w:numId w:val="10"/>
        </w:numPr>
        <w:spacing w:line="240" w:lineRule="auto"/>
        <w:ind w:left="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Thạc sĩ khoa học</w:t>
      </w:r>
    </w:p>
    <w:p w:rsidR="00EB0FCF" w:rsidRDefault="00EB0FCF" w:rsidP="00EB0FCF">
      <w:pPr>
        <w:pStyle w:val="BodyText"/>
        <w:numPr>
          <w:ilvl w:val="0"/>
          <w:numId w:val="10"/>
        </w:numPr>
        <w:spacing w:line="240" w:lineRule="auto"/>
        <w:ind w:left="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Chuyên ngành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Quản Trị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Kinh Doanh Quốc Tế</w:t>
      </w:r>
    </w:p>
    <w:p w:rsidR="00EB0FCF" w:rsidRPr="00EB0FCF" w:rsidRDefault="00EB0FCF" w:rsidP="00EB0FCF">
      <w:pPr>
        <w:pStyle w:val="BodyText"/>
        <w:numPr>
          <w:ilvl w:val="0"/>
          <w:numId w:val="10"/>
        </w:numPr>
        <w:spacing w:line="240" w:lineRule="auto"/>
        <w:ind w:left="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Điểm GPA: 3.75/4.00</w:t>
      </w:r>
    </w:p>
    <w:p w:rsidR="00EB0FCF" w:rsidRPr="003C5334" w:rsidRDefault="00EB0FCF" w:rsidP="00EB0FCF">
      <w:pPr>
        <w:pStyle w:val="BodyText"/>
        <w:numPr>
          <w:ilvl w:val="0"/>
          <w:numId w:val="10"/>
        </w:numPr>
        <w:spacing w:line="240" w:lineRule="auto"/>
        <w:ind w:left="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Cử nhân khoa học</w:t>
      </w:r>
    </w:p>
    <w:p w:rsidR="00EB0FCF" w:rsidRPr="00EB0FCF" w:rsidRDefault="00EB0FCF" w:rsidP="00EB0FCF">
      <w:pPr>
        <w:pStyle w:val="BodyText"/>
        <w:numPr>
          <w:ilvl w:val="0"/>
          <w:numId w:val="10"/>
        </w:numPr>
        <w:spacing w:line="240" w:lineRule="auto"/>
        <w:ind w:left="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Chuyên ngành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Quản Trị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Kinh Doanh Quốc Tế</w:t>
      </w:r>
    </w:p>
    <w:p w:rsidR="008E69F9" w:rsidRPr="003C5334" w:rsidRDefault="008E69F9" w:rsidP="008839F4">
      <w:pPr>
        <w:pStyle w:val="BodyTex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9/2008 – 2/2011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Khoa Quốc Tế, ĐH Quốc Gia Hà Nội</w:t>
      </w:r>
    </w:p>
    <w:p w:rsidR="008E69F9" w:rsidRPr="003C5334" w:rsidRDefault="008E69F9" w:rsidP="008839F4">
      <w:pPr>
        <w:pStyle w:val="BodyTex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9/2007 – 9/2011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 viện Ngoại Giao</w:t>
      </w:r>
    </w:p>
    <w:p w:rsidR="008E69F9" w:rsidRPr="003C5334" w:rsidRDefault="008E69F9" w:rsidP="008839F4">
      <w:pPr>
        <w:pStyle w:val="BodyText"/>
        <w:numPr>
          <w:ilvl w:val="0"/>
          <w:numId w:val="10"/>
        </w:numPr>
        <w:spacing w:line="240" w:lineRule="auto"/>
        <w:ind w:left="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Chuyên ngành Quan Hệ Quốc Tế</w:t>
      </w:r>
    </w:p>
    <w:p w:rsidR="00DA2869" w:rsidRDefault="008E69F9" w:rsidP="008839F4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>Kinh nghiệm làm việc</w:t>
      </w:r>
    </w:p>
    <w:p w:rsidR="002C5335" w:rsidRDefault="00A84E7E" w:rsidP="002C5335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12/2016 – </w:t>
      </w:r>
      <w:r w:rsidR="004E613C" w:rsidRPr="004E613C">
        <w:rPr>
          <w:rFonts w:ascii="Times New Roman" w:hAnsi="Times New Roman" w:cs="Times New Roman"/>
          <w:sz w:val="24"/>
        </w:rPr>
        <w:t xml:space="preserve"> nay</w:t>
      </w:r>
      <w:r w:rsidR="004E613C">
        <w:rPr>
          <w:rFonts w:ascii="Times New Roman" w:hAnsi="Times New Roman" w:cs="Times New Roman"/>
          <w:sz w:val="24"/>
        </w:rPr>
        <w:t xml:space="preserve">: </w:t>
      </w:r>
      <w:bookmarkStart w:id="0" w:name="_GoBack"/>
      <w:bookmarkEnd w:id="0"/>
      <w:r w:rsidR="004E613C" w:rsidRPr="00F958F5">
        <w:rPr>
          <w:rFonts w:ascii="Times New Roman" w:hAnsi="Times New Roman" w:cs="Times New Roman"/>
          <w:b/>
          <w:sz w:val="24"/>
        </w:rPr>
        <w:t>Học viện Chính sách và Phát triển</w:t>
      </w:r>
      <w:r w:rsidR="004E613C">
        <w:rPr>
          <w:rFonts w:ascii="Times New Roman" w:hAnsi="Times New Roman" w:cs="Times New Roman"/>
          <w:sz w:val="24"/>
        </w:rPr>
        <w:t>: Giảng viên</w:t>
      </w:r>
    </w:p>
    <w:p w:rsidR="004E613C" w:rsidRDefault="0013360D" w:rsidP="00174004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Soạn </w:t>
      </w:r>
      <w:r w:rsidR="004E613C">
        <w:rPr>
          <w:rFonts w:ascii="Times New Roman" w:hAnsi="Times New Roman" w:cs="Times New Roman"/>
          <w:sz w:val="24"/>
        </w:rPr>
        <w:t xml:space="preserve">giáo trình </w:t>
      </w:r>
      <w:r>
        <w:rPr>
          <w:rFonts w:ascii="Times New Roman" w:hAnsi="Times New Roman" w:cs="Times New Roman"/>
          <w:sz w:val="24"/>
        </w:rPr>
        <w:t>môn Marketing căn bản và Quản trị chiến lược</w:t>
      </w:r>
    </w:p>
    <w:p w:rsidR="0013360D" w:rsidRDefault="0013360D" w:rsidP="00174004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Hướng dẫn sinh viên báo cáo thực tập</w:t>
      </w:r>
    </w:p>
    <w:p w:rsidR="002C5335" w:rsidRPr="004E613C" w:rsidRDefault="0013360D" w:rsidP="00174004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Trợ giảng môn học hoàn toàn mới: Khởi sự</w:t>
      </w:r>
      <w:r w:rsidR="00C350F1">
        <w:rPr>
          <w:rFonts w:ascii="Times New Roman" w:hAnsi="Times New Roman" w:cs="Times New Roman"/>
          <w:sz w:val="24"/>
        </w:rPr>
        <w:t xml:space="preserve"> Kinh D</w:t>
      </w:r>
      <w:r>
        <w:rPr>
          <w:rFonts w:ascii="Times New Roman" w:hAnsi="Times New Roman" w:cs="Times New Roman"/>
          <w:sz w:val="24"/>
        </w:rPr>
        <w:t>oanh và tái lập Doanh Nghiệp</w:t>
      </w:r>
    </w:p>
    <w:p w:rsidR="00B53E06" w:rsidRDefault="00B53E06" w:rsidP="00B53E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7/2015 – 8/2016:</w:t>
      </w:r>
      <w:r w:rsidRPr="002E2C10">
        <w:rPr>
          <w:rFonts w:ascii="Times New Roman" w:hAnsi="Times New Roman" w:cs="Times New Roman"/>
          <w:b/>
          <w:bCs/>
          <w:sz w:val="24"/>
          <w:szCs w:val="24"/>
        </w:rPr>
        <w:t>Toyota Motor Vietnam</w:t>
      </w:r>
      <w:r w:rsidRPr="002E2C10">
        <w:rPr>
          <w:rFonts w:ascii="Times New Roman" w:hAnsi="Times New Roman" w:cs="Times New Roman"/>
          <w:color w:val="26262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62626"/>
          <w:sz w:val="24"/>
          <w:szCs w:val="24"/>
        </w:rPr>
        <w:t>Kế hoạch bán hang</w:t>
      </w:r>
    </w:p>
    <w:p w:rsidR="00B53E06" w:rsidRPr="00174004" w:rsidRDefault="009C1DFA" w:rsidP="0017400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004">
        <w:rPr>
          <w:rFonts w:ascii="Times New Roman" w:hAnsi="Times New Roman" w:cs="Times New Roman"/>
          <w:sz w:val="24"/>
          <w:szCs w:val="24"/>
        </w:rPr>
        <w:t>Hiểu biết rõ về thị trường ô tô trong và ngoài nước</w:t>
      </w:r>
    </w:p>
    <w:p w:rsidR="009C1DFA" w:rsidRPr="00174004" w:rsidRDefault="009C1DFA" w:rsidP="0017400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004">
        <w:rPr>
          <w:rFonts w:ascii="Times New Roman" w:hAnsi="Times New Roman" w:cs="Times New Roman"/>
          <w:sz w:val="24"/>
          <w:szCs w:val="24"/>
        </w:rPr>
        <w:t>Thông thạo nghiệp vụ Getsudo</w:t>
      </w:r>
    </w:p>
    <w:p w:rsidR="009C1DFA" w:rsidRPr="00174004" w:rsidRDefault="009C1DFA" w:rsidP="0017400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004">
        <w:rPr>
          <w:rFonts w:ascii="Times New Roman" w:hAnsi="Times New Roman" w:cs="Times New Roman"/>
          <w:sz w:val="24"/>
          <w:szCs w:val="24"/>
        </w:rPr>
        <w:t>Phân tích dữ liệu từ hiệp hội ô tô VAMA để nắm bắt được cái khách hàng cần và muốn</w:t>
      </w:r>
    </w:p>
    <w:p w:rsidR="009C1DFA" w:rsidRPr="00174004" w:rsidRDefault="001A3CB9" w:rsidP="0017400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004">
        <w:rPr>
          <w:rFonts w:ascii="Times New Roman" w:hAnsi="Times New Roman" w:cs="Times New Roman"/>
          <w:sz w:val="24"/>
          <w:szCs w:val="24"/>
        </w:rPr>
        <w:t>Liên hệ với tất cả đại lý Toyota trên cả nước</w:t>
      </w:r>
    </w:p>
    <w:p w:rsidR="00B9463D" w:rsidRPr="00174004" w:rsidRDefault="001A3CB9" w:rsidP="0017400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004">
        <w:rPr>
          <w:rFonts w:ascii="Times New Roman" w:hAnsi="Times New Roman" w:cs="Times New Roman"/>
          <w:sz w:val="24"/>
          <w:szCs w:val="24"/>
        </w:rPr>
        <w:t>Họp định kì hàng tháng với Toyota Singapore để báo cáo và phát triển chiến lược</w:t>
      </w:r>
    </w:p>
    <w:p w:rsidR="008E69F9" w:rsidRPr="003C5334" w:rsidRDefault="008E69F9" w:rsidP="008839F4">
      <w:pPr>
        <w:pStyle w:val="Heading1"/>
        <w:rPr>
          <w:rFonts w:ascii="Times New Roman" w:hAnsi="Times New Roman" w:cs="Times New Roman"/>
          <w:b w:val="0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ab/>
      </w:r>
      <w:r w:rsidRPr="003C5334">
        <w:rPr>
          <w:rFonts w:ascii="Times New Roman" w:hAnsi="Times New Roman" w:cs="Times New Roman"/>
          <w:b w:val="0"/>
          <w:color w:val="000000" w:themeColor="text1"/>
        </w:rPr>
        <w:t>1/2014 – 9/2014</w:t>
      </w:r>
      <w:r w:rsidRPr="003C5334">
        <w:rPr>
          <w:rFonts w:ascii="Times New Roman" w:hAnsi="Times New Roman" w:cs="Times New Roman"/>
          <w:b w:val="0"/>
          <w:color w:val="000000" w:themeColor="text1"/>
        </w:rPr>
        <w:tab/>
      </w:r>
      <w:r w:rsidRPr="003C5334">
        <w:rPr>
          <w:rFonts w:ascii="Times New Roman" w:hAnsi="Times New Roman" w:cs="Times New Roman"/>
          <w:color w:val="000000" w:themeColor="text1"/>
        </w:rPr>
        <w:t>Nhân viên tư vấn</w:t>
      </w:r>
      <w:r w:rsidRPr="003C5334">
        <w:rPr>
          <w:rFonts w:ascii="Times New Roman" w:hAnsi="Times New Roman" w:cs="Times New Roman"/>
          <w:b w:val="0"/>
          <w:color w:val="000000" w:themeColor="text1"/>
        </w:rPr>
        <w:tab/>
        <w:t>Dịch vụ thuế Liberty, Boston, Hoa Kỳ</w:t>
      </w:r>
    </w:p>
    <w:p w:rsidR="008E69F9" w:rsidRPr="003C5334" w:rsidRDefault="004872B7" w:rsidP="008839F4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Thành thạo phần mềm thuế</w:t>
      </w:r>
    </w:p>
    <w:p w:rsidR="004872B7" w:rsidRPr="003C5334" w:rsidRDefault="004872B7" w:rsidP="008839F4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Chuẩn bị </w:t>
      </w:r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mẫu khai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1040 dựa trên thông tin khai thuế của khách hàng</w:t>
      </w:r>
    </w:p>
    <w:p w:rsidR="004872B7" w:rsidRPr="003C5334" w:rsidRDefault="004872B7" w:rsidP="008839F4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Tư vấn để bảo đảm quyền lợi được hoàn thuế tối đa của khách hàng</w:t>
      </w:r>
    </w:p>
    <w:p w:rsidR="004872B7" w:rsidRPr="003C5334" w:rsidRDefault="004872B7" w:rsidP="008839F4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Sắp xếp lịch làm việc với khách hàng</w:t>
      </w:r>
    </w:p>
    <w:p w:rsidR="004872B7" w:rsidRPr="003C5334" w:rsidRDefault="004872B7" w:rsidP="008839F4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10/2013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Apple</w:t>
      </w:r>
    </w:p>
    <w:p w:rsidR="004872B7" w:rsidRPr="003C5334" w:rsidRDefault="004872B7" w:rsidP="008839F4">
      <w:pPr>
        <w:pStyle w:val="BodyTex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Tham gia tuyển dụng công ty Apple dưới hình thức trao đổi kinh nghiệm cá nhân và kỹ năng hoạt động nhóm.</w:t>
      </w:r>
    </w:p>
    <w:p w:rsidR="004872B7" w:rsidRPr="003C5334" w:rsidRDefault="004872B7" w:rsidP="008839F4">
      <w:pPr>
        <w:pStyle w:val="BodyTex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Qua 3 vòng phỏng vấn của Apple.</w:t>
      </w:r>
    </w:p>
    <w:p w:rsidR="004872B7" w:rsidRPr="003C5334" w:rsidRDefault="004872B7" w:rsidP="008839F4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10/2013 – 12/2013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6960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Tiếp thị</w:t>
      </w:r>
      <w:r w:rsidR="00C76960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Công ty tư vấn DFW</w:t>
      </w:r>
    </w:p>
    <w:p w:rsidR="00C76960" w:rsidRPr="003C5334" w:rsidRDefault="00C76960" w:rsidP="008839F4">
      <w:pPr>
        <w:pStyle w:val="BodyTex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Quảng cáo sản phẩm đến 50-60 khách hàng một ngày</w:t>
      </w:r>
    </w:p>
    <w:p w:rsidR="00C76960" w:rsidRPr="003C5334" w:rsidRDefault="00C76960" w:rsidP="008839F4">
      <w:pPr>
        <w:pStyle w:val="BodyTex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Duy trì mối quan hệ với khách hàng thân thiết</w:t>
      </w:r>
    </w:p>
    <w:p w:rsidR="00C76960" w:rsidRPr="003C5334" w:rsidRDefault="00C76960" w:rsidP="008839F4">
      <w:pPr>
        <w:pStyle w:val="BodyTex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Phát triển tầm nhìn chiến lược để đạt doanh thu $7,000 - $10,000 một tuần</w:t>
      </w:r>
    </w:p>
    <w:p w:rsidR="008839F4" w:rsidRDefault="008839F4" w:rsidP="008839F4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60" w:rsidRPr="003C5334" w:rsidRDefault="00C76960" w:rsidP="008839F4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8/2013 – 10/2013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Thực tập sinh Marketing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Language Connections</w:t>
      </w:r>
    </w:p>
    <w:p w:rsidR="00C76960" w:rsidRPr="003C5334" w:rsidRDefault="00C76960" w:rsidP="008839F4">
      <w:pPr>
        <w:pStyle w:val="Body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Nghiên cứu thị trường để phát hiện khách hàng tiềm năng</w:t>
      </w:r>
    </w:p>
    <w:p w:rsidR="00C76960" w:rsidRPr="003C5334" w:rsidRDefault="00C76960" w:rsidP="008839F4">
      <w:pPr>
        <w:pStyle w:val="Body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Duy trì quan hệ bền chặt với 25000 đối tác qua Salesforce, Constant Contacts và LinkedIn</w:t>
      </w:r>
    </w:p>
    <w:p w:rsidR="00C80BD0" w:rsidRPr="00F35950" w:rsidRDefault="00C76960" w:rsidP="008839F4">
      <w:pPr>
        <w:pStyle w:val="Body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Báo cáo kết quả trực tiếp với CEO</w:t>
      </w:r>
    </w:p>
    <w:p w:rsidR="00C76960" w:rsidRPr="003C5334" w:rsidRDefault="00C76960" w:rsidP="008839F4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4/2013 – 5/2013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8CE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Trợ lý</w:t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kinh doanh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Công ty Arc of Yates, bang New York</w:t>
      </w:r>
    </w:p>
    <w:p w:rsidR="00C76960" w:rsidRPr="003C5334" w:rsidRDefault="00C76960" w:rsidP="008839F4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2/2011 – 5/2013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Nhiếp ảnh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Đại học Keuka, bang New York</w:t>
      </w:r>
    </w:p>
    <w:p w:rsidR="00C76960" w:rsidRPr="003C5334" w:rsidRDefault="001F38CE" w:rsidP="008839F4">
      <w:pPr>
        <w:pStyle w:val="Body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Chụp hình cho Show thời trang BAKU 2012</w:t>
      </w:r>
    </w:p>
    <w:p w:rsidR="001F38CE" w:rsidRPr="003C5334" w:rsidRDefault="001F38CE" w:rsidP="008839F4">
      <w:pPr>
        <w:pStyle w:val="Body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Trợ lý ảnh Phòng Truyền Thông, đại học Keuka</w:t>
      </w:r>
    </w:p>
    <w:p w:rsidR="001F38CE" w:rsidRPr="003C5334" w:rsidRDefault="001F38CE" w:rsidP="008839F4">
      <w:pPr>
        <w:pStyle w:val="Body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Tác phẩm được đưa lên tạp chí Keukonian, đại học Keuka</w:t>
      </w:r>
    </w:p>
    <w:p w:rsidR="001F38CE" w:rsidRPr="003C5334" w:rsidRDefault="001F38CE" w:rsidP="008839F4">
      <w:pPr>
        <w:pStyle w:val="Body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Tác phẩm ảnh: </w:t>
      </w:r>
      <w:hyperlink r:id="rId7" w:history="1">
        <w:r w:rsidRPr="003C53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http://sites.google.com/site/hungleportfolio/http-www-flickr-com-photos-hle1988</w:t>
        </w:r>
      </w:hyperlink>
    </w:p>
    <w:p w:rsidR="00C80BD0" w:rsidRPr="003C5334" w:rsidRDefault="00C80BD0" w:rsidP="008839F4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>Kỹ năng</w:t>
      </w:r>
    </w:p>
    <w:p w:rsidR="00C80BD0" w:rsidRPr="003C5334" w:rsidRDefault="00C80BD0" w:rsidP="008839F4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 năng tin học: Microsoft Office, Adobe Photoshop, Lightroom, Aperture, Adobe InDesign, iMovie, Final Cut Pro</w:t>
      </w:r>
      <w:r w:rsidR="008B03E6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BD0" w:rsidRPr="003C5334" w:rsidRDefault="00C80BD0" w:rsidP="008839F4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 năng ảnh: Ảnh chân dung, quảng cáo sản phẩm, sự kiện.</w:t>
      </w:r>
    </w:p>
    <w:p w:rsidR="00C80BD0" w:rsidRPr="003C5334" w:rsidRDefault="00C80BD0" w:rsidP="008839F4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Ngoại ngữ: Tiếng Việt, Tiếng Anh.</w:t>
      </w:r>
    </w:p>
    <w:p w:rsidR="00C80BD0" w:rsidRPr="003C5334" w:rsidRDefault="00C80BD0" w:rsidP="008839F4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 năng khác: làm việc nhóm, lãnh đạo, giải quyết vấn đề phát sinh.</w:t>
      </w:r>
    </w:p>
    <w:p w:rsidR="001F38CE" w:rsidRPr="003C5334" w:rsidRDefault="001F38CE" w:rsidP="008839F4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>Thành tích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8/2013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Học bổng nhiếp ảnh Hallmark Visionary $10,000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8/2012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Học bổng Thạc sĩ $20,000 đại học Keuka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7/2012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Lọt vào chung kết Cuộc thi Nhiếp Ảnh ở Photographer’s Forum Magazine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8/2011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Giải nhì cuộc thi làm video của kênh 14 tổ chức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2/2011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Học bổng Đại học $25,000 đại học Keuka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9/2010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Giả</w:t>
      </w:r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i Ba ý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tưởng kinh doanh của Khoa Quốc Tế, ĐH Quốc Gia Hà Nội</w:t>
      </w:r>
    </w:p>
    <w:p w:rsidR="001F38CE" w:rsidRPr="003C5334" w:rsidRDefault="001F38CE" w:rsidP="008839F4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9/2009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Đạt thành tích xuất sắc trong phong trào Đoàn, Khoa Quốc Tế</w:t>
      </w:r>
    </w:p>
    <w:p w:rsidR="00DA2869" w:rsidRPr="003C5334" w:rsidRDefault="001F38CE" w:rsidP="008839F4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>Hoạt động tình nguyện</w:t>
      </w:r>
    </w:p>
    <w:p w:rsidR="001F38CE" w:rsidRPr="003C5334" w:rsidRDefault="001F38CE" w:rsidP="008839F4">
      <w:pPr>
        <w:pStyle w:val="Body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3/2010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tham gia sinh viên tình nguyện tại Nghĩa trang Trường Sơn</w:t>
      </w:r>
    </w:p>
    <w:p w:rsidR="001F38CE" w:rsidRPr="003C5334" w:rsidRDefault="001F38CE" w:rsidP="008839F4">
      <w:pPr>
        <w:pStyle w:val="BodyTex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10/2009 – 2/2010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Làng trẻ em SOS Birla, Hà Nội</w:t>
      </w:r>
    </w:p>
    <w:p w:rsidR="00D9495C" w:rsidRPr="003C5334" w:rsidRDefault="00D9495C" w:rsidP="008839F4">
      <w:pPr>
        <w:pStyle w:val="BodyText"/>
        <w:numPr>
          <w:ilvl w:val="0"/>
          <w:numId w:val="17"/>
        </w:numPr>
        <w:spacing w:line="240" w:lineRule="auto"/>
        <w:ind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Gây quỹ từ thiện $1600 để quyên góp quần áo và lương thực cho trẻ em nghèo</w:t>
      </w:r>
    </w:p>
    <w:p w:rsidR="00DA2869" w:rsidRPr="00F35950" w:rsidRDefault="00D9495C" w:rsidP="008839F4">
      <w:pPr>
        <w:pStyle w:val="BodyText"/>
        <w:numPr>
          <w:ilvl w:val="0"/>
          <w:numId w:val="17"/>
        </w:numPr>
        <w:spacing w:line="240" w:lineRule="auto"/>
        <w:ind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Tổ chức hoạt động ngoại khoá cho trẻ em làng SOS Birl</w:t>
      </w:r>
      <w:r w:rsidR="000F5D91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sectPr w:rsidR="00DA2869" w:rsidRPr="00F35950" w:rsidSect="00174004">
      <w:headerReference w:type="default" r:id="rId8"/>
      <w:headerReference w:type="first" r:id="rId9"/>
      <w:pgSz w:w="11900" w:h="16840"/>
      <w:pgMar w:top="-1341" w:right="1440" w:bottom="720" w:left="1560" w:header="39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AA" w:rsidRDefault="008A2EAA">
      <w:pPr>
        <w:spacing w:line="240" w:lineRule="auto"/>
      </w:pPr>
      <w:r>
        <w:separator/>
      </w:r>
    </w:p>
  </w:endnote>
  <w:endnote w:type="continuationSeparator" w:id="1">
    <w:p w:rsidR="008A2EAA" w:rsidRDefault="008A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AA" w:rsidRDefault="008A2EAA">
      <w:pPr>
        <w:spacing w:line="240" w:lineRule="auto"/>
      </w:pPr>
      <w:r>
        <w:separator/>
      </w:r>
    </w:p>
  </w:footnote>
  <w:footnote w:type="continuationSeparator" w:id="1">
    <w:p w:rsidR="008A2EAA" w:rsidRDefault="008A2E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3" w:rsidRPr="00D9495C" w:rsidRDefault="004D0FB3">
    <w:pPr>
      <w:pStyle w:val="Title"/>
      <w:rPr>
        <w:rFonts w:ascii="Times New Roman" w:hAnsi="Times New Roman" w:cs="Times New Roman"/>
      </w:rPr>
    </w:pPr>
    <w:r w:rsidRPr="005E69FB">
      <w:rPr>
        <w:rFonts w:ascii="Times New Roman" w:hAnsi="Times New Roman" w:cs="Times New Roman"/>
        <w:sz w:val="44"/>
      </w:rPr>
      <w:t>Lê Đỗ Hưng</w:t>
    </w:r>
  </w:p>
  <w:p w:rsidR="004D0FB3" w:rsidRDefault="004D0FB3">
    <w:pPr>
      <w:pStyle w:val="Header"/>
    </w:pPr>
    <w:r>
      <w:t xml:space="preserve">Page </w:t>
    </w:r>
    <w:r w:rsidR="00D8149A">
      <w:fldChar w:fldCharType="begin"/>
    </w:r>
    <w:r>
      <w:instrText xml:space="preserve"> page </w:instrText>
    </w:r>
    <w:r w:rsidR="00D8149A">
      <w:fldChar w:fldCharType="separate"/>
    </w:r>
    <w:r w:rsidR="007933CF">
      <w:rPr>
        <w:noProof/>
      </w:rPr>
      <w:t>2</w:t>
    </w:r>
    <w:r w:rsidR="00D8149A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3" w:rsidRPr="008839F4" w:rsidRDefault="004D0FB3">
    <w:pPr>
      <w:pStyle w:val="Title"/>
      <w:rPr>
        <w:rFonts w:ascii="Times New Roman" w:hAnsi="Times New Roman" w:cs="Times New Roman"/>
        <w:sz w:val="44"/>
        <w:szCs w:val="44"/>
      </w:rPr>
    </w:pPr>
    <w:r w:rsidRPr="008839F4">
      <w:rPr>
        <w:rFonts w:ascii="Times New Roman" w:hAnsi="Times New Roman" w:cs="Times New Roman"/>
        <w:sz w:val="44"/>
        <w:szCs w:val="44"/>
      </w:rPr>
      <w:t xml:space="preserve">Lê Đỗ Hưng </w:t>
    </w:r>
  </w:p>
  <w:p w:rsidR="004D0FB3" w:rsidRPr="008E69F9" w:rsidRDefault="004D0FB3">
    <w:pPr>
      <w:pStyle w:val="ContactDetails"/>
      <w:rPr>
        <w:rFonts w:ascii="Times New Roman" w:hAnsi="Times New Roman" w:cs="Times New Roman"/>
        <w:sz w:val="22"/>
        <w:szCs w:val="22"/>
      </w:rPr>
    </w:pPr>
    <w:r w:rsidRPr="008E69F9">
      <w:rPr>
        <w:rFonts w:ascii="Times New Roman" w:hAnsi="Times New Roman" w:cs="Times New Roman"/>
        <w:sz w:val="22"/>
        <w:szCs w:val="22"/>
      </w:rPr>
      <w:sym w:font="Wingdings 2" w:char="F097"/>
    </w:r>
    <w:r w:rsidR="00562423">
      <w:rPr>
        <w:rFonts w:ascii="Times New Roman" w:hAnsi="Times New Roman" w:cs="Times New Roman"/>
        <w:sz w:val="22"/>
        <w:szCs w:val="22"/>
      </w:rPr>
      <w:t>Phòng C0614</w:t>
    </w:r>
    <w:r w:rsidRPr="008E69F9">
      <w:rPr>
        <w:rFonts w:ascii="Times New Roman" w:hAnsi="Times New Roman" w:cs="Times New Roman"/>
        <w:sz w:val="22"/>
        <w:szCs w:val="22"/>
      </w:rPr>
      <w:t xml:space="preserve">, </w:t>
    </w:r>
    <w:r w:rsidR="00562423">
      <w:rPr>
        <w:rFonts w:ascii="Times New Roman" w:hAnsi="Times New Roman" w:cs="Times New Roman"/>
        <w:sz w:val="22"/>
        <w:szCs w:val="22"/>
      </w:rPr>
      <w:t>Nam Từ Liêm, Mễ Trì</w:t>
    </w:r>
    <w:r w:rsidRPr="008E69F9">
      <w:rPr>
        <w:rFonts w:ascii="Times New Roman" w:hAnsi="Times New Roman" w:cs="Times New Roman"/>
        <w:sz w:val="22"/>
        <w:szCs w:val="22"/>
      </w:rPr>
      <w:t xml:space="preserve">, TP. Hà Nội  </w:t>
    </w:r>
    <w:r w:rsidRPr="008E69F9">
      <w:rPr>
        <w:rFonts w:ascii="Times New Roman" w:hAnsi="Times New Roman" w:cs="Times New Roman"/>
        <w:sz w:val="22"/>
        <w:szCs w:val="22"/>
      </w:rPr>
      <w:br/>
      <w:t xml:space="preserve">Phone: </w:t>
    </w:r>
    <w:r w:rsidR="00562423">
      <w:rPr>
        <w:rFonts w:ascii="Times New Roman" w:hAnsi="Times New Roman" w:cs="Times New Roman"/>
        <w:sz w:val="22"/>
        <w:szCs w:val="22"/>
      </w:rPr>
      <w:t>01288885588</w:t>
    </w:r>
    <w:r w:rsidRPr="008E69F9">
      <w:rPr>
        <w:rFonts w:ascii="Times New Roman" w:hAnsi="Times New Roman" w:cs="Times New Roman"/>
        <w:sz w:val="22"/>
        <w:szCs w:val="22"/>
      </w:rPr>
      <w:sym w:font="Wingdings 2" w:char="F097"/>
    </w:r>
    <w:r w:rsidRPr="008E69F9">
      <w:rPr>
        <w:rFonts w:ascii="Times New Roman" w:hAnsi="Times New Roman" w:cs="Times New Roman"/>
        <w:sz w:val="22"/>
        <w:szCs w:val="22"/>
      </w:rPr>
      <w:sym w:font="Wingdings 2" w:char="F097"/>
    </w:r>
    <w:r w:rsidR="00562423">
      <w:rPr>
        <w:rFonts w:ascii="Times New Roman" w:hAnsi="Times New Roman" w:cs="Times New Roman"/>
        <w:sz w:val="22"/>
        <w:szCs w:val="22"/>
      </w:rPr>
      <w:t xml:space="preserve"> E-Mail: hungld.is@gmail.com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257B7D"/>
    <w:multiLevelType w:val="hybridMultilevel"/>
    <w:tmpl w:val="0F5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C09CB"/>
    <w:multiLevelType w:val="hybridMultilevel"/>
    <w:tmpl w:val="E02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1807"/>
    <w:multiLevelType w:val="hybridMultilevel"/>
    <w:tmpl w:val="FEF8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91112"/>
    <w:multiLevelType w:val="hybridMultilevel"/>
    <w:tmpl w:val="021094F0"/>
    <w:lvl w:ilvl="0" w:tplc="5BB0FA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F1457"/>
    <w:multiLevelType w:val="hybridMultilevel"/>
    <w:tmpl w:val="E95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702E9"/>
    <w:multiLevelType w:val="hybridMultilevel"/>
    <w:tmpl w:val="2068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505065"/>
    <w:multiLevelType w:val="hybridMultilevel"/>
    <w:tmpl w:val="DD68837A"/>
    <w:lvl w:ilvl="0" w:tplc="5BB0FA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46F6A"/>
    <w:multiLevelType w:val="hybridMultilevel"/>
    <w:tmpl w:val="17B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80F21"/>
    <w:multiLevelType w:val="hybridMultilevel"/>
    <w:tmpl w:val="2F9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D5E63"/>
    <w:multiLevelType w:val="hybridMultilevel"/>
    <w:tmpl w:val="AE6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E2D8A"/>
    <w:multiLevelType w:val="hybridMultilevel"/>
    <w:tmpl w:val="A0B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8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17"/>
  </w:num>
  <w:num w:numId="17">
    <w:abstractNumId w:val="8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E69F9"/>
    <w:rsid w:val="0008145E"/>
    <w:rsid w:val="000E322D"/>
    <w:rsid w:val="000F5D91"/>
    <w:rsid w:val="0013360D"/>
    <w:rsid w:val="00173015"/>
    <w:rsid w:val="00174004"/>
    <w:rsid w:val="001A3CB9"/>
    <w:rsid w:val="001F38CE"/>
    <w:rsid w:val="00296AFA"/>
    <w:rsid w:val="002B644D"/>
    <w:rsid w:val="002C5335"/>
    <w:rsid w:val="003352BC"/>
    <w:rsid w:val="003C5334"/>
    <w:rsid w:val="00485A80"/>
    <w:rsid w:val="004872B7"/>
    <w:rsid w:val="004D0FB3"/>
    <w:rsid w:val="004E362B"/>
    <w:rsid w:val="004E613C"/>
    <w:rsid w:val="00562423"/>
    <w:rsid w:val="005E6632"/>
    <w:rsid w:val="005E69FB"/>
    <w:rsid w:val="005F6C79"/>
    <w:rsid w:val="0063606D"/>
    <w:rsid w:val="00651D1A"/>
    <w:rsid w:val="007933CF"/>
    <w:rsid w:val="007C4B02"/>
    <w:rsid w:val="008839F4"/>
    <w:rsid w:val="008A2EAA"/>
    <w:rsid w:val="008B03E6"/>
    <w:rsid w:val="008E69F9"/>
    <w:rsid w:val="009C1DFA"/>
    <w:rsid w:val="00A84E7E"/>
    <w:rsid w:val="00AE18AC"/>
    <w:rsid w:val="00B53E06"/>
    <w:rsid w:val="00B9463D"/>
    <w:rsid w:val="00BA0151"/>
    <w:rsid w:val="00C05BFC"/>
    <w:rsid w:val="00C350F1"/>
    <w:rsid w:val="00C76960"/>
    <w:rsid w:val="00C80BD0"/>
    <w:rsid w:val="00C847E6"/>
    <w:rsid w:val="00D8149A"/>
    <w:rsid w:val="00D9495C"/>
    <w:rsid w:val="00DA2869"/>
    <w:rsid w:val="00EB0FCF"/>
    <w:rsid w:val="00F35950"/>
    <w:rsid w:val="00F9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38CE"/>
    <w:rPr>
      <w:color w:val="002FFF" w:themeColor="hyperlink"/>
      <w:u w:val="single"/>
    </w:rPr>
  </w:style>
  <w:style w:type="paragraph" w:customStyle="1" w:styleId="C5411804ECC14349A6873C0861FF1025">
    <w:name w:val="C5411804ECC14349A6873C0861FF1025"/>
    <w:rsid w:val="00D9495C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hungleportfolio/http-www-flickr-com-photos-hle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Quá trình học tập</vt:lpstr>
      <vt:lpstr>Kinh nghiệm làm việc</vt:lpstr>
      <vt:lpstr>1/2014 – 9/2014	Nhân viên tư vấn	Dịch vụ thuế Liberty, Boston, Hoa Kỳ</vt:lpstr>
      <vt:lpstr>Kỹ năng</vt:lpstr>
      <vt:lpstr>Thành tích</vt:lpstr>
      <vt:lpstr>Hoạt động tình nguyện</vt:lpstr>
    </vt:vector>
  </TitlesOfParts>
  <Company/>
  <LinksUpToDate>false</LinksUpToDate>
  <CharactersWithSpaces>3231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Linnie Le</dc:creator>
  <cp:lastModifiedBy>Admin</cp:lastModifiedBy>
  <cp:revision>2</cp:revision>
  <cp:lastPrinted>2017-02-22T18:05:00Z</cp:lastPrinted>
  <dcterms:created xsi:type="dcterms:W3CDTF">2017-02-23T14:47:00Z</dcterms:created>
  <dcterms:modified xsi:type="dcterms:W3CDTF">2017-02-23T14:47:00Z</dcterms:modified>
</cp:coreProperties>
</file>