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9FA" w:rsidRDefault="003609FA" w:rsidP="003609FA">
      <w:pPr>
        <w:pStyle w:val="Title"/>
        <w:rPr>
          <w:rFonts w:ascii="Times New Roman" w:hAnsi="Times New Roman"/>
          <w:b w:val="0"/>
          <w:sz w:val="28"/>
          <w:u w:val="none"/>
        </w:rPr>
      </w:pPr>
      <w:bookmarkStart w:id="0" w:name="_GoBack"/>
      <w:bookmarkEnd w:id="0"/>
      <w:r>
        <w:rPr>
          <w:rFonts w:ascii="Times New Roman" w:hAnsi="Times New Roman"/>
          <w:b w:val="0"/>
          <w:sz w:val="28"/>
          <w:u w:val="none"/>
        </w:rPr>
        <w:t>BỘ KẾ HOẠCH VÀ ĐẦU TƯ</w:t>
      </w:r>
    </w:p>
    <w:p w:rsidR="003609FA" w:rsidRDefault="003609FA" w:rsidP="003609FA">
      <w:pPr>
        <w:pStyle w:val="Title"/>
        <w:rPr>
          <w:rFonts w:ascii="Times New Roman" w:hAnsi="Times New Roman"/>
          <w:sz w:val="28"/>
          <w:u w:val="none"/>
        </w:rPr>
      </w:pPr>
      <w:r>
        <w:rPr>
          <w:rFonts w:ascii="Times New Roman" w:hAnsi="Times New Roman"/>
          <w:sz w:val="28"/>
          <w:u w:val="none"/>
        </w:rPr>
        <w:t>HỌC VIỆN CHÍNH SÁCH VÀ PHÁT TRIỂN</w:t>
      </w:r>
    </w:p>
    <w:p w:rsidR="003609FA" w:rsidRDefault="003609FA" w:rsidP="003609FA">
      <w:pPr>
        <w:pStyle w:val="Title"/>
        <w:rPr>
          <w:rFonts w:ascii="Times New Roman" w:hAnsi="Times New Roman"/>
          <w:b w:val="0"/>
          <w:sz w:val="28"/>
          <w:u w:val="none"/>
        </w:rPr>
      </w:pPr>
      <w:r>
        <w:rPr>
          <w:noProof/>
          <w:u w:val="none"/>
          <w:lang w:eastAsia="en-US"/>
        </w:rPr>
        <mc:AlternateContent>
          <mc:Choice Requires="wps">
            <w:drawing>
              <wp:anchor distT="4294967295" distB="4294967295" distL="114300" distR="114300" simplePos="0" relativeHeight="251659264" behindDoc="0" locked="0" layoutInCell="1" allowOverlap="1" wp14:anchorId="2ACA808F" wp14:editId="35B2ACE4">
                <wp:simplePos x="0" y="0"/>
                <wp:positionH relativeFrom="column">
                  <wp:posOffset>1488440</wp:posOffset>
                </wp:positionH>
                <wp:positionV relativeFrom="paragraph">
                  <wp:posOffset>2539</wp:posOffset>
                </wp:positionV>
                <wp:extent cx="2786380" cy="0"/>
                <wp:effectExtent l="0" t="0" r="3302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F09251" id="_x0000_t32" coordsize="21600,21600" o:spt="32" o:oned="t" path="m,l21600,21600e" filled="f">
                <v:path arrowok="t" fillok="f" o:connecttype="none"/>
                <o:lock v:ext="edit" shapetype="t"/>
              </v:shapetype>
              <v:shape id="Straight Arrow Connector 6" o:spid="_x0000_s1026" type="#_x0000_t32" style="position:absolute;margin-left:117.2pt;margin-top:.2pt;width:219.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VQJg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"/>
            </w:pict>
          </mc:Fallback>
        </mc:AlternateContent>
      </w:r>
    </w:p>
    <w:p w:rsidR="003609FA" w:rsidRDefault="003609FA" w:rsidP="003609FA">
      <w:pPr>
        <w:pStyle w:val="Title"/>
        <w:rPr>
          <w:rFonts w:ascii="Times New Roman" w:hAnsi="Times New Roman"/>
          <w:b w:val="0"/>
          <w:sz w:val="28"/>
          <w:u w:val="none"/>
        </w:rPr>
      </w:pPr>
      <w:r>
        <w:rPr>
          <w:rFonts w:ascii="Times New Roman" w:hAnsi="Times New Roman"/>
          <w:b w:val="0"/>
          <w:sz w:val="28"/>
          <w:u w:val="none"/>
        </w:rPr>
        <w:tab/>
      </w:r>
      <w:r>
        <w:rPr>
          <w:rFonts w:ascii="Times New Roman" w:hAnsi="Times New Roman"/>
          <w:b w:val="0"/>
          <w:sz w:val="28"/>
          <w:u w:val="none"/>
        </w:rPr>
        <w:tab/>
      </w:r>
      <w:r>
        <w:rPr>
          <w:rFonts w:ascii="Times New Roman" w:hAnsi="Times New Roman"/>
          <w:b w:val="0"/>
          <w:sz w:val="28"/>
          <w:u w:val="none"/>
        </w:rPr>
        <w:tab/>
      </w:r>
      <w:r>
        <w:rPr>
          <w:rFonts w:ascii="Times New Roman" w:hAnsi="Times New Roman"/>
          <w:b w:val="0"/>
          <w:sz w:val="28"/>
          <w:u w:val="none"/>
        </w:rPr>
        <w:tab/>
      </w:r>
    </w:p>
    <w:p w:rsidR="003609FA" w:rsidRDefault="003609FA" w:rsidP="003609FA">
      <w:pPr>
        <w:pStyle w:val="Title"/>
        <w:rPr>
          <w:rFonts w:ascii="Times New Roman" w:hAnsi="Times New Roman"/>
          <w:b w:val="0"/>
          <w:sz w:val="28"/>
          <w:u w:val="none"/>
        </w:rPr>
      </w:pPr>
    </w:p>
    <w:p w:rsidR="003609FA" w:rsidRDefault="00E20DC7" w:rsidP="003609FA">
      <w:pPr>
        <w:pStyle w:val="Title"/>
        <w:rPr>
          <w:rFonts w:ascii="Times New Roman" w:hAnsi="Times New Roman"/>
          <w:b w:val="0"/>
          <w:sz w:val="28"/>
          <w:u w:val="none"/>
        </w:rPr>
      </w:pPr>
      <w:r>
        <w:rPr>
          <w:rFonts w:ascii="Times New Roman" w:hAnsi="Times New Roman"/>
          <w:b w:val="0"/>
          <w:noProof/>
          <w:sz w:val="28"/>
          <w:u w:val="none"/>
          <w:lang w:eastAsia="en-US"/>
        </w:rPr>
        <mc:AlternateContent>
          <mc:Choice Requires="wps">
            <w:drawing>
              <wp:anchor distT="0" distB="0" distL="114300" distR="114300" simplePos="0" relativeHeight="251663360" behindDoc="0" locked="0" layoutInCell="1" allowOverlap="1" wp14:anchorId="638A4EEE" wp14:editId="4C02D967">
                <wp:simplePos x="0" y="0"/>
                <wp:positionH relativeFrom="column">
                  <wp:posOffset>3955415</wp:posOffset>
                </wp:positionH>
                <wp:positionV relativeFrom="paragraph">
                  <wp:posOffset>167005</wp:posOffset>
                </wp:positionV>
                <wp:extent cx="1050290" cy="419735"/>
                <wp:effectExtent l="0" t="0" r="16510" b="18415"/>
                <wp:wrapSquare wrapText="bothSides"/>
                <wp:docPr id="5" name="Rectangle 5"/>
                <wp:cNvGraphicFramePr/>
                <a:graphic xmlns:a="http://schemas.openxmlformats.org/drawingml/2006/main">
                  <a:graphicData uri="http://schemas.microsoft.com/office/word/2010/wordprocessingShape">
                    <wps:wsp>
                      <wps:cNvSpPr/>
                      <wps:spPr>
                        <a:xfrm>
                          <a:off x="0" y="0"/>
                          <a:ext cx="1050290" cy="4197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A7872" w:rsidRPr="00C06403" w:rsidRDefault="007A7872" w:rsidP="003609FA">
                            <w:pPr>
                              <w:rPr>
                                <w:lang w:val="en-US"/>
                              </w:rPr>
                            </w:pPr>
                            <w:r>
                              <w:rPr>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8A4EEE" id="Rectangle 5" o:spid="_x0000_s1026" style="position:absolute;left:0;text-align:left;margin-left:311.45pt;margin-top:13.15pt;width:82.7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" fillcolor="#5b9bd5 [3204]" strokecolor="#1f4d78 [1604]" strokeweight="1pt">
                <v:textbox>
                  <w:txbxContent>
                    <w:p w:rsidR="007A7872" w:rsidRPr="00C06403" w:rsidRDefault="007A7872" w:rsidP="003609FA">
                      <w:pPr>
                        <w:rPr>
                          <w:lang w:val="en-US"/>
                        </w:rPr>
                      </w:pPr>
                      <w:r>
                        <w:rPr>
                          <w:lang w:val="en-US"/>
                        </w:rPr>
                        <w:t>DỰ THẢO</w:t>
                      </w:r>
                    </w:p>
                  </w:txbxContent>
                </v:textbox>
                <w10:wrap type="square"/>
              </v:rect>
            </w:pict>
          </mc:Fallback>
        </mc:AlternateContent>
      </w: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Pr="00E20DC7" w:rsidRDefault="003609FA" w:rsidP="003609FA">
      <w:pPr>
        <w:pStyle w:val="Title"/>
        <w:rPr>
          <w:rFonts w:ascii="Times New Roman" w:hAnsi="Times New Roman"/>
          <w:sz w:val="44"/>
          <w:szCs w:val="44"/>
          <w:u w:val="none"/>
        </w:rPr>
      </w:pPr>
      <w:r w:rsidRPr="00E20DC7">
        <w:rPr>
          <w:rFonts w:ascii="Times New Roman" w:hAnsi="Times New Roman"/>
          <w:sz w:val="44"/>
          <w:szCs w:val="44"/>
          <w:u w:val="none"/>
        </w:rPr>
        <w:t>QUY CHẾ THU CHI NỘI BỘ</w:t>
      </w: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u w:val="none"/>
        </w:rPr>
      </w:pPr>
    </w:p>
    <w:p w:rsidR="003609FA" w:rsidRDefault="003609FA" w:rsidP="003609FA">
      <w:pPr>
        <w:pStyle w:val="Title"/>
        <w:rPr>
          <w:rFonts w:ascii="Times New Roman" w:hAnsi="Times New Roman"/>
          <w:b w:val="0"/>
          <w:sz w:val="28"/>
        </w:rPr>
        <w:sectPr w:rsidR="003609FA" w:rsidSect="00E20DC7">
          <w:footerReference w:type="default" r:id="rId9"/>
          <w:pgSz w:w="11906" w:h="16838"/>
          <w:pgMar w:top="1134" w:right="1134" w:bottom="1134" w:left="1701" w:header="709" w:footer="709" w:gutter="0"/>
          <w:pgBorders w:display="firstPage">
            <w:top w:val="single" w:sz="4" w:space="1" w:color="auto"/>
            <w:left w:val="single" w:sz="4" w:space="4" w:color="auto"/>
            <w:bottom w:val="single" w:sz="4" w:space="1" w:color="auto"/>
            <w:right w:val="single" w:sz="4" w:space="4" w:color="auto"/>
          </w:pgBorders>
          <w:cols w:space="720"/>
        </w:sectPr>
      </w:pPr>
      <w:r>
        <w:rPr>
          <w:rFonts w:ascii="Times New Roman" w:hAnsi="Times New Roman"/>
          <w:sz w:val="28"/>
          <w:u w:val="none"/>
        </w:rPr>
        <w:t>Hà Nội, 02/2017</w:t>
      </w:r>
    </w:p>
    <w:p w:rsidR="003609FA" w:rsidRDefault="003609FA" w:rsidP="003609FA">
      <w:pPr>
        <w:pStyle w:val="Title"/>
        <w:rPr>
          <w:rFonts w:ascii="Times New Roman" w:hAnsi="Times New Roman"/>
          <w:sz w:val="28"/>
          <w:u w:val="none"/>
        </w:rPr>
      </w:pPr>
      <w:r>
        <w:rPr>
          <w:rFonts w:ascii="Times New Roman" w:hAnsi="Times New Roman"/>
          <w:sz w:val="28"/>
          <w:u w:val="none"/>
        </w:rPr>
        <w:lastRenderedPageBreak/>
        <w:t xml:space="preserve">QUY CHẾ THU CHI NỘI BỘ CỦA </w:t>
      </w:r>
    </w:p>
    <w:p w:rsidR="003609FA" w:rsidRDefault="003609FA" w:rsidP="003609FA">
      <w:pPr>
        <w:pStyle w:val="Title"/>
        <w:rPr>
          <w:rFonts w:ascii="Times New Roman" w:hAnsi="Times New Roman"/>
          <w:sz w:val="28"/>
          <w:u w:val="none"/>
        </w:rPr>
      </w:pPr>
      <w:r>
        <w:rPr>
          <w:rFonts w:ascii="Times New Roman" w:hAnsi="Times New Roman"/>
          <w:sz w:val="28"/>
          <w:u w:val="none"/>
        </w:rPr>
        <w:t>HỌC VIỆN CHÍNH SÁCH VÀ PHÁT TRIỂN</w:t>
      </w:r>
    </w:p>
    <w:p w:rsidR="003609FA" w:rsidRDefault="003609FA" w:rsidP="003609FA">
      <w:pPr>
        <w:pStyle w:val="Title"/>
        <w:spacing w:after="0" w:line="240" w:lineRule="auto"/>
        <w:rPr>
          <w:rFonts w:ascii="Times New Roman" w:hAnsi="Times New Roman"/>
          <w:b w:val="0"/>
          <w:i/>
          <w:sz w:val="28"/>
          <w:u w:val="none"/>
        </w:rPr>
      </w:pPr>
      <w:r>
        <w:rPr>
          <w:rFonts w:ascii="Times New Roman" w:hAnsi="Times New Roman"/>
          <w:b w:val="0"/>
          <w:i/>
          <w:sz w:val="28"/>
          <w:u w:val="none"/>
        </w:rPr>
        <w:t xml:space="preserve">(Ban hành kèm theo Quyết định số          /QĐ-HVCSPT  ngày        /      /2017 </w:t>
      </w:r>
    </w:p>
    <w:p w:rsidR="003609FA" w:rsidRDefault="003609FA" w:rsidP="003609FA">
      <w:pPr>
        <w:pStyle w:val="Title"/>
        <w:spacing w:after="240" w:line="240" w:lineRule="auto"/>
        <w:rPr>
          <w:rFonts w:ascii="Times New Roman" w:hAnsi="Times New Roman"/>
          <w:b w:val="0"/>
          <w:i/>
          <w:sz w:val="28"/>
          <w:u w:val="none"/>
        </w:rPr>
      </w:pPr>
      <w:r>
        <w:rPr>
          <w:rFonts w:ascii="Times New Roman" w:hAnsi="Times New Roman"/>
          <w:b w:val="0"/>
          <w:i/>
          <w:sz w:val="28"/>
          <w:u w:val="none"/>
        </w:rPr>
        <w:t>của Giám đốc Học viện Chính sách và Phát triển)</w:t>
      </w:r>
    </w:p>
    <w:p w:rsidR="003609FA" w:rsidRDefault="003609FA" w:rsidP="003609FA">
      <w:pPr>
        <w:pStyle w:val="Title"/>
        <w:spacing w:before="0" w:after="120" w:line="240" w:lineRule="auto"/>
        <w:rPr>
          <w:rFonts w:ascii="Times New Roman" w:hAnsi="Times New Roman"/>
          <w:sz w:val="28"/>
        </w:rPr>
      </w:pPr>
      <w:r>
        <w:rPr>
          <w:rFonts w:ascii="Times New Roman" w:hAnsi="Times New Roman"/>
          <w:sz w:val="28"/>
        </w:rPr>
        <w:t xml:space="preserve">CHƯƠNG I     </w:t>
      </w:r>
    </w:p>
    <w:p w:rsidR="003609FA" w:rsidRDefault="003609FA" w:rsidP="003609FA">
      <w:pPr>
        <w:widowControl w:val="0"/>
        <w:spacing w:after="240" w:line="240" w:lineRule="auto"/>
        <w:jc w:val="center"/>
        <w:rPr>
          <w:rFonts w:ascii="Times New Roman" w:hAnsi="Times New Roman"/>
          <w:b/>
          <w:bCs/>
          <w:sz w:val="28"/>
          <w:szCs w:val="28"/>
          <w:u w:val="single"/>
        </w:rPr>
      </w:pPr>
      <w:r>
        <w:rPr>
          <w:rFonts w:ascii="Times New Roman" w:hAnsi="Times New Roman"/>
          <w:b/>
          <w:bCs/>
          <w:sz w:val="28"/>
          <w:szCs w:val="28"/>
        </w:rPr>
        <w:t>NHỮNG QUY ĐỊNH CHUNG</w:t>
      </w:r>
    </w:p>
    <w:p w:rsidR="003609FA" w:rsidRDefault="003609FA" w:rsidP="003609FA">
      <w:pPr>
        <w:widowControl w:val="0"/>
        <w:spacing w:after="120" w:line="240" w:lineRule="auto"/>
        <w:ind w:firstLine="567"/>
        <w:jc w:val="both"/>
        <w:rPr>
          <w:rFonts w:ascii="Times New Roman" w:hAnsi="Times New Roman"/>
          <w:b/>
          <w:bCs/>
          <w:sz w:val="28"/>
          <w:szCs w:val="28"/>
        </w:rPr>
      </w:pPr>
      <w:r>
        <w:rPr>
          <w:rFonts w:ascii="Times New Roman" w:hAnsi="Times New Roman"/>
          <w:b/>
          <w:bCs/>
          <w:sz w:val="28"/>
          <w:szCs w:val="28"/>
        </w:rPr>
        <w:t>Điều 1. Đối tượng và phạm vi áp dụng của Quy chế</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Quy chế này bao gồm những quy định về quản lý các nguồn thu, các khoản chi và quản lý mua sắm, sử dụng tài sản, trang thiết bị của Học viện Chính sách và Phát triển.</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Quy chế được áp dụng đối  với tất cả các đơn vị và toàn thể cán bộ, giảng viên, nhân viên trong biên chế và hợp đồng của Học viện.</w:t>
      </w:r>
    </w:p>
    <w:p w:rsidR="003609FA" w:rsidRDefault="003609FA" w:rsidP="003609FA">
      <w:pPr>
        <w:widowControl w:val="0"/>
        <w:spacing w:after="120" w:line="240" w:lineRule="auto"/>
        <w:ind w:firstLine="567"/>
        <w:jc w:val="both"/>
        <w:rPr>
          <w:rFonts w:ascii="Times New Roman" w:hAnsi="Times New Roman"/>
          <w:b/>
          <w:bCs/>
          <w:sz w:val="28"/>
          <w:szCs w:val="28"/>
        </w:rPr>
      </w:pPr>
      <w:r>
        <w:rPr>
          <w:rFonts w:ascii="Times New Roman" w:hAnsi="Times New Roman"/>
          <w:b/>
          <w:bCs/>
          <w:sz w:val="28"/>
          <w:szCs w:val="28"/>
        </w:rPr>
        <w:t>Điều 2. Mục tiêu thực hiện Quy chế</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Những quy định trong Quy chế được thiết lập và thực hiện nhằm quản lý có hiệu quả hoạt động tài chính và quản lý tài sản của Học viện với các mục tiêu sau:</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Quản lý tập trung thống nhất và tăng cường các nguồn thu.</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Đảm bảo việc chi tiêu thống nhất, tiết kiệm và hợp lý.</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Từng bước tăng thu nhập cho cán bộ, giảng viên, nhân viên và góp phần tái đầu tư phát triển Học viện.</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Đảm bảo cho Học viện hoàn thành nhiệm vụ chính trị được giao và ngày càng phát triển.</w:t>
      </w:r>
    </w:p>
    <w:p w:rsidR="003609FA" w:rsidRDefault="003609FA" w:rsidP="003609FA">
      <w:pPr>
        <w:widowControl w:val="0"/>
        <w:spacing w:after="120" w:line="240" w:lineRule="auto"/>
        <w:ind w:firstLine="567"/>
        <w:jc w:val="both"/>
        <w:rPr>
          <w:rFonts w:ascii="Times New Roman" w:hAnsi="Times New Roman"/>
          <w:b/>
          <w:bCs/>
          <w:sz w:val="28"/>
          <w:szCs w:val="28"/>
        </w:rPr>
      </w:pPr>
      <w:r>
        <w:rPr>
          <w:rFonts w:ascii="Times New Roman" w:hAnsi="Times New Roman"/>
          <w:b/>
          <w:bCs/>
          <w:sz w:val="28"/>
          <w:szCs w:val="28"/>
        </w:rPr>
        <w:t>Điều 3: Căn cứ xây dựng Quy chế</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Quy chế được xây dựng dựa trên những căn cứ chủ yếu sau:</w:t>
      </w:r>
    </w:p>
    <w:p w:rsidR="003609FA" w:rsidRDefault="003609FA" w:rsidP="003609FA">
      <w:pPr>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Nghị định số 24/2012/NĐ-CP ngày 12/4/2012 của Chính phủ về tuyển dụng, sử dụng và quản lý viên chức;</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Nghị định số 16/2015/NĐ-CP ngày 14/02/2015 của Chính phủ quy định cơ chế tự chủ của đơn vị sự nghiệp công lập;</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Nghị định số 54/2011/NĐ-CP ngày 04/7/2011 của Chính phủ về chế độ phụ cấp thâm niên đối với nhà giáo;</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Nghị định số 49/2010/NĐ-CP ngày 14/5/2010 của Chính phủ quy định về miễn, giảm học phí, hỗ trợ cơ chế học tập và cơ chế thu, sử dụng học phí đối với cơ sở giáo dục thuộc hệ thống giáo dục cơ sở quốc dân từ năm học 2010-2011 đến năm học 2014-2015 và Nghị định số 74/2013/NĐ-CP ngày 15/7/2013 sửa đổi, bổ sung một số điều của Nghị định số 49/2010/NĐ-CP ngày 14/5/2010 của Chính phủ;</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Nghị định số 56/2011/NĐ-CP ngày 04/07/2011 của Chính phủ quy định chế độ phụ cấp ưu đãi theo nghề đối với công chức, viên chức công tác tại các cơ sở y tế công lập;</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lastRenderedPageBreak/>
        <w:t>- Nghị định số 08/2014/NĐ-CP ngày 27/01/2014 của Chính phủ Quy định chi tiết và hướng dẫn thi hành một số điều của Luật khoa học và công nghệ;</w:t>
      </w:r>
    </w:p>
    <w:p w:rsidR="00A93F4C" w:rsidRPr="00A93F4C" w:rsidRDefault="00A93F4C" w:rsidP="003609FA">
      <w:pPr>
        <w:widowControl w:val="0"/>
        <w:spacing w:after="12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 xml:space="preserve">Nghị định số </w:t>
      </w:r>
      <w:r>
        <w:rPr>
          <w:rFonts w:ascii="Times New Roman" w:hAnsi="Times New Roman"/>
          <w:sz w:val="28"/>
          <w:szCs w:val="28"/>
          <w:lang w:val="en-US"/>
        </w:rPr>
        <w:t>99/</w:t>
      </w:r>
      <w:r>
        <w:rPr>
          <w:rFonts w:ascii="Times New Roman" w:hAnsi="Times New Roman"/>
          <w:sz w:val="28"/>
          <w:szCs w:val="28"/>
        </w:rPr>
        <w:t xml:space="preserve">2014/NĐ-CP ngày </w:t>
      </w:r>
      <w:r>
        <w:rPr>
          <w:rFonts w:ascii="Times New Roman" w:hAnsi="Times New Roman"/>
          <w:sz w:val="28"/>
          <w:szCs w:val="28"/>
          <w:lang w:val="en-US"/>
        </w:rPr>
        <w:t>25</w:t>
      </w:r>
      <w:r>
        <w:rPr>
          <w:rFonts w:ascii="Times New Roman" w:hAnsi="Times New Roman"/>
          <w:sz w:val="28"/>
          <w:szCs w:val="28"/>
        </w:rPr>
        <w:t>/</w:t>
      </w:r>
      <w:r>
        <w:rPr>
          <w:rFonts w:ascii="Times New Roman" w:hAnsi="Times New Roman"/>
          <w:sz w:val="28"/>
          <w:szCs w:val="28"/>
          <w:lang w:val="en-US"/>
        </w:rPr>
        <w:t>10</w:t>
      </w:r>
      <w:r>
        <w:rPr>
          <w:rFonts w:ascii="Times New Roman" w:hAnsi="Times New Roman"/>
          <w:sz w:val="28"/>
          <w:szCs w:val="28"/>
        </w:rPr>
        <w:t xml:space="preserve">/2014 của Chính phủ Quy định </w:t>
      </w:r>
      <w:r>
        <w:rPr>
          <w:rFonts w:ascii="Times New Roman" w:hAnsi="Times New Roman"/>
          <w:sz w:val="28"/>
          <w:szCs w:val="28"/>
          <w:lang w:val="en-US"/>
        </w:rPr>
        <w:t>việc đầu tư phát triển tiềm lực và khuyến khích hoạt động khoa học và công nghệ trong các cơ sở giáo dục đại học;</w:t>
      </w:r>
    </w:p>
    <w:p w:rsidR="003609FA" w:rsidRDefault="00A93F4C" w:rsidP="003609FA">
      <w:pPr>
        <w:widowControl w:val="0"/>
        <w:spacing w:after="120" w:line="240" w:lineRule="auto"/>
        <w:ind w:firstLine="567"/>
        <w:jc w:val="both"/>
        <w:rPr>
          <w:rFonts w:ascii="Times New Roman" w:hAnsi="Times New Roman"/>
          <w:sz w:val="28"/>
          <w:szCs w:val="28"/>
          <w:lang w:val="nl-NL"/>
        </w:rPr>
      </w:pPr>
      <w:r>
        <w:rPr>
          <w:rFonts w:ascii="Times New Roman" w:hAnsi="Times New Roman"/>
          <w:sz w:val="28"/>
          <w:szCs w:val="28"/>
          <w:lang w:val="pt-BR"/>
        </w:rPr>
        <w:t>- T</w:t>
      </w:r>
      <w:r w:rsidR="003609FA">
        <w:rPr>
          <w:rFonts w:ascii="Times New Roman" w:hAnsi="Times New Roman"/>
          <w:sz w:val="28"/>
          <w:szCs w:val="28"/>
          <w:lang w:val="pt-BR"/>
        </w:rPr>
        <w:t xml:space="preserve">hông tư số 123/2009/TT-BTC ngày 17/6/2009 của Bộ Tài chính </w:t>
      </w:r>
      <w:r w:rsidR="003609FA">
        <w:rPr>
          <w:rFonts w:ascii="Times New Roman" w:hAnsi="Times New Roman"/>
          <w:sz w:val="28"/>
          <w:szCs w:val="28"/>
          <w:lang w:val="nl-NL"/>
        </w:rPr>
        <w:t>Quy định nội dung chi, mức chi xây dựng chương trình khung và biên soạn chương trình, giáo trình các môn học đối với các ngành đào tạo Đại học, Cao đẳng, Trung cấp chuyên nghiệp;</w:t>
      </w:r>
    </w:p>
    <w:p w:rsidR="003609FA" w:rsidRPr="00B61611" w:rsidRDefault="003609FA" w:rsidP="003609FA">
      <w:pPr>
        <w:widowControl w:val="0"/>
        <w:spacing w:after="120" w:line="240" w:lineRule="auto"/>
        <w:ind w:firstLine="531"/>
        <w:jc w:val="both"/>
        <w:rPr>
          <w:rFonts w:ascii="Times New Roman" w:hAnsi="Times New Roman"/>
          <w:spacing w:val="-12"/>
          <w:sz w:val="28"/>
          <w:szCs w:val="28"/>
        </w:rPr>
      </w:pPr>
      <w:r w:rsidRPr="00B61611">
        <w:rPr>
          <w:rFonts w:ascii="Times New Roman" w:hAnsi="Times New Roman"/>
          <w:spacing w:val="-8"/>
          <w:sz w:val="28"/>
          <w:szCs w:val="28"/>
          <w:highlight w:val="yellow"/>
        </w:rPr>
        <w:t xml:space="preserve">- Thông tư số </w:t>
      </w:r>
      <w:r w:rsidRPr="00B61611">
        <w:rPr>
          <w:rFonts w:ascii="Times New Roman" w:hAnsi="Times New Roman"/>
          <w:spacing w:val="-8"/>
          <w:sz w:val="28"/>
          <w:szCs w:val="28"/>
          <w:highlight w:val="yellow"/>
          <w:lang w:val="nl-NL"/>
        </w:rPr>
        <w:t>04</w:t>
      </w:r>
      <w:r w:rsidRPr="00B61611">
        <w:rPr>
          <w:rFonts w:ascii="Times New Roman" w:hAnsi="Times New Roman"/>
          <w:spacing w:val="-8"/>
          <w:sz w:val="28"/>
          <w:szCs w:val="28"/>
          <w:highlight w:val="yellow"/>
        </w:rPr>
        <w:t>/201</w:t>
      </w:r>
      <w:r w:rsidRPr="00B61611">
        <w:rPr>
          <w:rFonts w:ascii="Times New Roman" w:hAnsi="Times New Roman"/>
          <w:spacing w:val="-8"/>
          <w:sz w:val="28"/>
          <w:szCs w:val="28"/>
          <w:highlight w:val="yellow"/>
          <w:lang w:val="nl-NL"/>
        </w:rPr>
        <w:t>1</w:t>
      </w:r>
      <w:r w:rsidRPr="00B61611">
        <w:rPr>
          <w:rFonts w:ascii="Times New Roman" w:hAnsi="Times New Roman"/>
          <w:spacing w:val="-8"/>
          <w:sz w:val="28"/>
          <w:szCs w:val="28"/>
          <w:highlight w:val="yellow"/>
        </w:rPr>
        <w:t xml:space="preserve">/TT-BGDĐT ngày </w:t>
      </w:r>
      <w:r w:rsidRPr="00B61611">
        <w:rPr>
          <w:rFonts w:ascii="Times New Roman" w:hAnsi="Times New Roman"/>
          <w:spacing w:val="-8"/>
          <w:sz w:val="28"/>
          <w:szCs w:val="28"/>
          <w:highlight w:val="yellow"/>
          <w:lang w:val="nl-NL"/>
        </w:rPr>
        <w:t>28</w:t>
      </w:r>
      <w:r w:rsidRPr="00B61611">
        <w:rPr>
          <w:rFonts w:ascii="Times New Roman" w:hAnsi="Times New Roman"/>
          <w:spacing w:val="-8"/>
          <w:sz w:val="28"/>
          <w:szCs w:val="28"/>
          <w:highlight w:val="yellow"/>
        </w:rPr>
        <w:t>/</w:t>
      </w:r>
      <w:r w:rsidRPr="00B61611">
        <w:rPr>
          <w:rFonts w:ascii="Times New Roman" w:hAnsi="Times New Roman"/>
          <w:spacing w:val="-8"/>
          <w:sz w:val="28"/>
          <w:szCs w:val="28"/>
          <w:highlight w:val="yellow"/>
          <w:lang w:val="nl-NL"/>
        </w:rPr>
        <w:t>01</w:t>
      </w:r>
      <w:r w:rsidRPr="00B61611">
        <w:rPr>
          <w:rFonts w:ascii="Times New Roman" w:hAnsi="Times New Roman"/>
          <w:spacing w:val="-8"/>
          <w:sz w:val="28"/>
          <w:szCs w:val="28"/>
          <w:highlight w:val="yellow"/>
        </w:rPr>
        <w:t>/201</w:t>
      </w:r>
      <w:r w:rsidRPr="00B61611">
        <w:rPr>
          <w:rFonts w:ascii="Times New Roman" w:hAnsi="Times New Roman"/>
          <w:spacing w:val="-8"/>
          <w:sz w:val="28"/>
          <w:szCs w:val="28"/>
          <w:highlight w:val="yellow"/>
          <w:lang w:val="nl-NL"/>
        </w:rPr>
        <w:t xml:space="preserve">1 của Bộ Giáo dục và Đào tạo ban </w:t>
      </w:r>
      <w:r w:rsidRPr="00B61611">
        <w:rPr>
          <w:rFonts w:ascii="Times New Roman" w:hAnsi="Times New Roman"/>
          <w:spacing w:val="-12"/>
          <w:sz w:val="28"/>
          <w:szCs w:val="28"/>
          <w:highlight w:val="yellow"/>
          <w:lang w:val="nl-NL"/>
        </w:rPr>
        <w:t>hành quy định việc biên soạn, lựa chọn, thẩm định, duyệt và sử dụng giáo trình giáo dục đại học</w:t>
      </w:r>
      <w:r w:rsidRPr="00B61611">
        <w:rPr>
          <w:rFonts w:ascii="Times New Roman" w:hAnsi="Times New Roman"/>
          <w:spacing w:val="-12"/>
          <w:sz w:val="28"/>
          <w:szCs w:val="28"/>
          <w:highlight w:val="yellow"/>
        </w:rPr>
        <w:t>;</w:t>
      </w:r>
    </w:p>
    <w:p w:rsidR="003609FA" w:rsidRPr="00B61611" w:rsidRDefault="003609FA" w:rsidP="00A93F4C">
      <w:pPr>
        <w:widowControl w:val="0"/>
        <w:spacing w:after="120" w:line="240" w:lineRule="auto"/>
        <w:ind w:firstLine="531"/>
        <w:jc w:val="both"/>
        <w:rPr>
          <w:rFonts w:ascii="Times New Roman" w:hAnsi="Times New Roman"/>
          <w:spacing w:val="-10"/>
          <w:sz w:val="28"/>
          <w:szCs w:val="28"/>
        </w:rPr>
      </w:pPr>
      <w:r w:rsidRPr="00B61611">
        <w:rPr>
          <w:rFonts w:ascii="Times New Roman" w:hAnsi="Times New Roman"/>
          <w:spacing w:val="-8"/>
          <w:sz w:val="28"/>
          <w:szCs w:val="28"/>
        </w:rPr>
        <w:t>- Thông tư liên tịch số 20/2014/TTLT-BGDĐT-BTC-BLĐTBXH ngày</w:t>
      </w:r>
      <w:r>
        <w:rPr>
          <w:rFonts w:ascii="Times New Roman" w:hAnsi="Times New Roman"/>
          <w:sz w:val="28"/>
          <w:szCs w:val="28"/>
        </w:rPr>
        <w:t xml:space="preserve"> 30/5/2014 hướng dẫn thực hiện một số điều của Nghị định số 49/2010/NĐ-CP ngày 14/5/2010 và Nghị định số 74/2013/NĐ-CP ngày 15/7/2013 sửa đổi, bổ sung một số điều của Nghị định số 49/2010/NĐ-CP ngày 14/5/2010 của Chính phủ quy định về </w:t>
      </w:r>
      <w:r w:rsidRPr="00B61611">
        <w:rPr>
          <w:rFonts w:ascii="Times New Roman" w:hAnsi="Times New Roman"/>
          <w:spacing w:val="-10"/>
          <w:sz w:val="28"/>
          <w:szCs w:val="28"/>
        </w:rPr>
        <w:t xml:space="preserve">miễn, giảm học phí, hỗ trợ cơ chế học tập và cơ chế thu, sử dụng học phí đối với cơ sở giáo dục thuộc hệ thống giáo dục cơ sở quốc dân từ năm học 2010-2011 đến năm học 2014-2015; </w:t>
      </w:r>
    </w:p>
    <w:p w:rsidR="003609FA" w:rsidRDefault="003609FA" w:rsidP="003609FA">
      <w:pPr>
        <w:widowControl w:val="0"/>
        <w:spacing w:after="120" w:line="240" w:lineRule="auto"/>
        <w:ind w:firstLine="531"/>
        <w:jc w:val="both"/>
        <w:rPr>
          <w:rFonts w:ascii="Times New Roman" w:hAnsi="Times New Roman"/>
          <w:sz w:val="28"/>
          <w:szCs w:val="28"/>
        </w:rPr>
      </w:pPr>
      <w:r>
        <w:rPr>
          <w:rFonts w:ascii="Times New Roman" w:hAnsi="Times New Roman"/>
          <w:sz w:val="28"/>
          <w:szCs w:val="28"/>
        </w:rPr>
        <w:t>- Thông tư số 47/2014/TT-BGDĐT ngày 31/12/2014 của Bộ Giáo dục và Đào tạo quy định chế độ làm việc đối với giảng viên;</w:t>
      </w:r>
    </w:p>
    <w:p w:rsidR="00E502DB" w:rsidRDefault="00E502DB" w:rsidP="00E502DB">
      <w:pPr>
        <w:spacing w:after="120" w:line="240" w:lineRule="auto"/>
        <w:ind w:firstLine="531"/>
        <w:jc w:val="both"/>
        <w:rPr>
          <w:rFonts w:ascii="Times New Roman" w:hAnsi="Times New Roman"/>
          <w:sz w:val="28"/>
          <w:szCs w:val="28"/>
        </w:rPr>
      </w:pPr>
      <w:r>
        <w:rPr>
          <w:rFonts w:ascii="Times New Roman" w:hAnsi="Times New Roman"/>
          <w:sz w:val="28"/>
          <w:szCs w:val="28"/>
          <w:lang w:val="it-IT"/>
        </w:rPr>
        <w:t xml:space="preserve">- Thông tư 08/2016/TT-BGDĐT ngày 28/3/2016 của Bộ Giáo dục và Đào tạo quy định chế độ giảm định mức giờ dạy cho giáo viên, giảng viên làm công tác công đoàn </w:t>
      </w:r>
      <w:r w:rsidRPr="00E502DB">
        <w:rPr>
          <w:rFonts w:ascii="Times New Roman" w:hAnsi="Times New Roman"/>
          <w:spacing w:val="-8"/>
          <w:sz w:val="28"/>
          <w:szCs w:val="28"/>
          <w:lang w:val="it-IT"/>
        </w:rPr>
        <w:t>không chuyên trách trong các cơ sở giáo dục công lập thuộc hệ thống giáo dục quốc dân;</w:t>
      </w:r>
    </w:p>
    <w:p w:rsidR="003609FA" w:rsidRDefault="003609FA" w:rsidP="003609FA">
      <w:pPr>
        <w:spacing w:after="120" w:line="240" w:lineRule="auto"/>
        <w:ind w:right="-1" w:firstLine="531"/>
        <w:jc w:val="both"/>
        <w:outlineLvl w:val="0"/>
        <w:rPr>
          <w:rFonts w:ascii="Times New Roman" w:hAnsi="Times New Roman"/>
          <w:sz w:val="28"/>
          <w:szCs w:val="28"/>
        </w:rPr>
      </w:pPr>
      <w:r>
        <w:rPr>
          <w:rFonts w:ascii="Times New Roman" w:eastAsia="Times New Roman" w:hAnsi="Times New Roman"/>
          <w:kern w:val="36"/>
          <w:sz w:val="28"/>
          <w:szCs w:val="28"/>
          <w:lang w:eastAsia="vi-VN"/>
        </w:rPr>
        <w:t xml:space="preserve">- Thông tư số 44/2011/TT-BGDĐT ngày 10/10/2011của Bộ GD&amp;ĐT </w:t>
      </w:r>
      <w:r>
        <w:rPr>
          <w:rFonts w:ascii="Times New Roman" w:eastAsia="Times New Roman" w:hAnsi="Times New Roman"/>
          <w:iCs/>
          <w:kern w:val="36"/>
          <w:sz w:val="28"/>
          <w:szCs w:val="28"/>
          <w:lang w:eastAsia="vi-VN"/>
        </w:rPr>
        <w:t>quy định về chế độ thỉnh giảng trong cơ sở giáo dục;</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Thông tư liên tịch số 07/2009/TTLT-BGDĐT-BNV ngày 15/4/2009 của Bộ Giáo dục và Đào tạo - Bộ Nội vụ hướng dẫn thực hiện quyền tự chủ, tự chịu trách nhiệm về thực hiện nhiệm vụ, tổ chức bộ máy, biên chế đối với đơn vị sự nghiệp công lập giáo dục và đào tạo;</w:t>
      </w:r>
    </w:p>
    <w:p w:rsidR="003609FA" w:rsidRDefault="003609FA" w:rsidP="003609FA">
      <w:pPr>
        <w:spacing w:after="120" w:line="240" w:lineRule="auto"/>
        <w:ind w:right="-1" w:firstLine="531"/>
        <w:jc w:val="both"/>
        <w:outlineLvl w:val="0"/>
        <w:rPr>
          <w:rFonts w:ascii="Times New Roman" w:eastAsia="Times New Roman" w:hAnsi="Times New Roman"/>
          <w:kern w:val="36"/>
          <w:sz w:val="28"/>
          <w:szCs w:val="28"/>
          <w:lang w:eastAsia="vi-VN"/>
        </w:rPr>
      </w:pPr>
      <w:r>
        <w:rPr>
          <w:rFonts w:ascii="Times New Roman" w:eastAsia="Times New Roman" w:hAnsi="Times New Roman"/>
          <w:kern w:val="36"/>
          <w:sz w:val="28"/>
          <w:szCs w:val="28"/>
          <w:lang w:eastAsia="vi-VN"/>
        </w:rPr>
        <w:t>- Thông tư số 04/2005/TT-BNV ngày 05/01/2005 của Bộ Nội vụ hướng dẫn thực hiện chế độ phụ cấp thâm niên vượt khung đối với cán bộ, công chức, viên chức;</w:t>
      </w:r>
    </w:p>
    <w:p w:rsidR="003609FA" w:rsidRDefault="003609FA" w:rsidP="003609FA">
      <w:pPr>
        <w:spacing w:after="120" w:line="240" w:lineRule="auto"/>
        <w:ind w:right="-1" w:firstLine="531"/>
        <w:jc w:val="both"/>
        <w:outlineLvl w:val="0"/>
        <w:rPr>
          <w:rFonts w:ascii="Times New Roman" w:eastAsia="Times New Roman" w:hAnsi="Times New Roman"/>
          <w:kern w:val="36"/>
          <w:sz w:val="28"/>
          <w:szCs w:val="28"/>
          <w:lang w:eastAsia="vi-VN"/>
        </w:rPr>
      </w:pPr>
      <w:r>
        <w:rPr>
          <w:rFonts w:ascii="Times New Roman" w:eastAsia="Times New Roman" w:hAnsi="Times New Roman"/>
          <w:kern w:val="36"/>
          <w:sz w:val="28"/>
          <w:szCs w:val="28"/>
          <w:lang w:eastAsia="vi-VN"/>
        </w:rPr>
        <w:t>- Thông tư số 05/2005/TT-BNV ngày 05/01/2005 của Bộ Nội vụ hướng dẫn thực hiện chế độ phụ cấp trách nhiệm công việc;</w:t>
      </w:r>
    </w:p>
    <w:p w:rsidR="003609FA" w:rsidRDefault="003609FA" w:rsidP="003609FA">
      <w:pPr>
        <w:widowControl w:val="0"/>
        <w:tabs>
          <w:tab w:val="left" w:pos="6300"/>
        </w:tabs>
        <w:spacing w:after="120" w:line="240" w:lineRule="auto"/>
        <w:ind w:firstLine="567"/>
        <w:jc w:val="both"/>
        <w:rPr>
          <w:rFonts w:ascii="Times New Roman" w:eastAsia="Times New Roman" w:hAnsi="Times New Roman"/>
          <w:kern w:val="36"/>
          <w:sz w:val="28"/>
          <w:szCs w:val="28"/>
          <w:lang w:val="es-MX" w:eastAsia="vi-VN"/>
        </w:rPr>
      </w:pPr>
      <w:r>
        <w:rPr>
          <w:rFonts w:ascii="Times New Roman" w:hAnsi="Times New Roman"/>
          <w:sz w:val="28"/>
          <w:szCs w:val="28"/>
        </w:rPr>
        <w:t xml:space="preserve">- </w:t>
      </w:r>
      <w:r>
        <w:rPr>
          <w:rFonts w:ascii="Times New Roman" w:hAnsi="Times New Roman"/>
          <w:sz w:val="28"/>
          <w:szCs w:val="28"/>
          <w:lang w:val="es-MX"/>
        </w:rPr>
        <w:t xml:space="preserve">Thông tư số 163/2013/TTLT-BTC-BNV ngày 15/11/2013 Hướng dẫn tiêu chuẩn, điều kiện, thủ tục bổ nhiệm, bổ nhiệm lại, bố trí, miễn nhiệm, thay thế và xếp phụ cấp trách nhiệm công việc kế toán trưởng, phụ trách kế toán trong các đơn vị kế toán thuộc lĩnh vực kế toán nhà nước. </w:t>
      </w:r>
    </w:p>
    <w:p w:rsidR="003609FA" w:rsidRDefault="003609FA" w:rsidP="003609FA">
      <w:pPr>
        <w:spacing w:after="120" w:line="240" w:lineRule="auto"/>
        <w:ind w:right="-1" w:firstLine="531"/>
        <w:jc w:val="both"/>
        <w:outlineLvl w:val="0"/>
        <w:rPr>
          <w:rFonts w:ascii="Times New Roman" w:hAnsi="Times New Roman"/>
          <w:sz w:val="28"/>
          <w:szCs w:val="28"/>
        </w:rPr>
      </w:pPr>
      <w:r>
        <w:rPr>
          <w:rFonts w:ascii="Times New Roman" w:eastAsia="Times New Roman" w:hAnsi="Times New Roman"/>
          <w:kern w:val="36"/>
          <w:sz w:val="28"/>
          <w:szCs w:val="28"/>
          <w:lang w:eastAsia="vi-VN"/>
        </w:rPr>
        <w:t>- Thông tư số 07/2005/TT-BNV ngày 05/01/2005 của Bộ Nội vụ hướng dẫn thực hiện chế độ phụ cấp độc hại, nguy hiểm đối với cán bộ, công chức, viên chức;</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Thông tư số 01/2010/TT-BTC ngày 06/01/2010 của Bộ Tài chính quy định chế độ chi tiêu đón tiếp khách nước ngoài vào làm việc tại Việt Nam, chi tiêu tổ chức các hội nghị, hội thảo quốc tế tại Việt Nam và chi tiêu tiếp khách trong nước;</w:t>
      </w:r>
    </w:p>
    <w:p w:rsidR="003609FA" w:rsidRPr="00B61611" w:rsidRDefault="003609FA" w:rsidP="003609FA">
      <w:pPr>
        <w:widowControl w:val="0"/>
        <w:spacing w:after="120" w:line="240" w:lineRule="auto"/>
        <w:ind w:firstLine="567"/>
        <w:jc w:val="both"/>
        <w:rPr>
          <w:rFonts w:ascii="Times New Roman" w:hAnsi="Times New Roman"/>
          <w:spacing w:val="-16"/>
          <w:sz w:val="28"/>
          <w:szCs w:val="28"/>
        </w:rPr>
      </w:pPr>
      <w:r>
        <w:rPr>
          <w:rFonts w:ascii="Times New Roman" w:hAnsi="Times New Roman"/>
          <w:sz w:val="28"/>
          <w:szCs w:val="28"/>
        </w:rPr>
        <w:t xml:space="preserve">- Thông tư số 97/2010/TT-BTC ngày 06/7/2010 của Bộ Tài chính Quy định chế </w:t>
      </w:r>
      <w:r w:rsidRPr="00B61611">
        <w:rPr>
          <w:rFonts w:ascii="Times New Roman" w:hAnsi="Times New Roman"/>
          <w:spacing w:val="-16"/>
          <w:sz w:val="28"/>
          <w:szCs w:val="28"/>
        </w:rPr>
        <w:t xml:space="preserve">độ công tác phí, chế độ tổ chức hội nghị đối với các cơ quan nhà nước và đơn vị sự nghiệp công lập.  </w:t>
      </w:r>
    </w:p>
    <w:p w:rsidR="003609FA" w:rsidRDefault="003609FA" w:rsidP="003609FA">
      <w:pPr>
        <w:widowControl w:val="0"/>
        <w:spacing w:after="120" w:line="240" w:lineRule="auto"/>
        <w:ind w:firstLine="567"/>
        <w:jc w:val="both"/>
        <w:rPr>
          <w:rFonts w:ascii="Times New Roman" w:hAnsi="Times New Roman"/>
          <w:sz w:val="28"/>
          <w:szCs w:val="28"/>
          <w:lang w:val="nl-NL"/>
        </w:rPr>
      </w:pPr>
      <w:r>
        <w:rPr>
          <w:rFonts w:ascii="Times New Roman" w:hAnsi="Times New Roman"/>
          <w:sz w:val="28"/>
          <w:szCs w:val="28"/>
        </w:rPr>
        <w:t>- Thông tư số 102/2012/TT-BTC ngày 21/6/2012 của Bộ Tài chính Quy định chế độ công tác phí cho cán bộ, công chức nhà nước đi công tác ngắn hạn ở nước ngoài do ngân sách nhà nước đảm bảo kinh phí;</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Thông tư số 26/2006/TT-BVHTT ngày 21/02/2006 của Bộ Văn hóa – Thông tin (Nay là Bộ Văn hóa, Thể thao và Du lịch) hướng dẫn chế độ phụ cấp độc hại, nguy hiểm và bồi dưỡng bằng hiện vật đối với cán bộ, công chức, viên chức ngành văn hóa – thông tin;</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Thông tư liên tịch số 55/2015/TTLT-BTC-BKHCN ngày 22/4/2015 của Bộ Tài chính và Bộ Khoa học và Công nghệ Hướng dẫn định mức xây dựng, phân bổ dự toán và quyết toán kinh phí đối với nhiệm vụ khoa học và công nghệ có sử dụng ngân sách nhà nước;</w:t>
      </w:r>
    </w:p>
    <w:p w:rsidR="003609FA" w:rsidRDefault="003609FA" w:rsidP="003609FA">
      <w:pPr>
        <w:pStyle w:val="BodyTextIndent2"/>
        <w:spacing w:before="120" w:after="120"/>
        <w:ind w:firstLine="601"/>
        <w:rPr>
          <w:rFonts w:ascii="Times New Roman" w:hAnsi="Times New Roman"/>
          <w:sz w:val="28"/>
        </w:rPr>
      </w:pPr>
      <w:r>
        <w:rPr>
          <w:rFonts w:ascii="Times New Roman" w:hAnsi="Times New Roman"/>
          <w:sz w:val="28"/>
          <w:highlight w:val="yellow"/>
          <w:lang w:val="vi-VN"/>
        </w:rPr>
        <w:t xml:space="preserve">- </w:t>
      </w:r>
      <w:r>
        <w:rPr>
          <w:rFonts w:ascii="Times New Roman" w:hAnsi="Times New Roman"/>
          <w:sz w:val="28"/>
          <w:highlight w:val="yellow"/>
        </w:rPr>
        <w:t>Quyết định số 70/2014/QĐ-TTg ngày 10 tháng 12 năm 2014 của Thủ tướng Chính phủ về việc ban hành Điều lệ trường đại học;</w:t>
      </w:r>
    </w:p>
    <w:p w:rsidR="003609FA" w:rsidRDefault="003609FA" w:rsidP="003609FA">
      <w:pPr>
        <w:widowControl w:val="0"/>
        <w:spacing w:after="120" w:line="240" w:lineRule="auto"/>
        <w:ind w:firstLine="567"/>
        <w:jc w:val="both"/>
        <w:rPr>
          <w:rFonts w:ascii="Times New Roman" w:hAnsi="Times New Roman"/>
          <w:sz w:val="28"/>
          <w:szCs w:val="28"/>
          <w:lang w:val="nl-NL"/>
        </w:rPr>
      </w:pPr>
      <w:r>
        <w:rPr>
          <w:rFonts w:ascii="Times New Roman" w:hAnsi="Times New Roman"/>
          <w:sz w:val="28"/>
          <w:szCs w:val="28"/>
          <w:lang w:val="nl-NL"/>
        </w:rPr>
        <w:t xml:space="preserve">- Quyết định số </w:t>
      </w:r>
      <w:r>
        <w:rPr>
          <w:rFonts w:ascii="Times New Roman" w:hAnsi="Times New Roman"/>
          <w:sz w:val="28"/>
          <w:szCs w:val="28"/>
        </w:rPr>
        <w:t>244/2005/QĐ-TTg ngày 06</w:t>
      </w:r>
      <w:r>
        <w:rPr>
          <w:rFonts w:ascii="Times New Roman" w:hAnsi="Times New Roman"/>
          <w:sz w:val="28"/>
          <w:szCs w:val="28"/>
          <w:lang w:val="nl-NL"/>
        </w:rPr>
        <w:t>/10/2005</w:t>
      </w:r>
      <w:r>
        <w:rPr>
          <w:rFonts w:ascii="Times New Roman" w:hAnsi="Times New Roman"/>
          <w:sz w:val="28"/>
          <w:szCs w:val="28"/>
        </w:rPr>
        <w:t xml:space="preserve"> về chế độ ưu đãi đối với nhà giáo đang trực tiếp giảng dạy trong các cơ sở giáo dục công lập</w:t>
      </w:r>
      <w:r>
        <w:rPr>
          <w:rFonts w:ascii="Times New Roman" w:hAnsi="Times New Roman"/>
          <w:sz w:val="28"/>
          <w:szCs w:val="28"/>
          <w:lang w:val="nl-NL"/>
        </w:rPr>
        <w:t>;</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lang w:val="nl-NL"/>
        </w:rPr>
        <w:t xml:space="preserve">- </w:t>
      </w:r>
      <w:r>
        <w:rPr>
          <w:rFonts w:ascii="Times New Roman" w:hAnsi="Times New Roman"/>
          <w:sz w:val="28"/>
          <w:szCs w:val="28"/>
        </w:rPr>
        <w:t>Quyết định số 32/2015/QĐ-TTg ngày 04/8/2015 của Thủ tướng chính phủ quy định tiêu chuẩn, định mức và chế độ quản lý, sử dụng xe ô tô trong cơ quan nhà nước, đơn vị sự nghiệp công lập, công ty TNHH một thành viên do nhà nước nắm giữ 100% vốn điều lệ.</w:t>
      </w:r>
    </w:p>
    <w:p w:rsidR="003609FA" w:rsidRDefault="003609FA" w:rsidP="003609FA">
      <w:pPr>
        <w:widowControl w:val="0"/>
        <w:spacing w:after="120" w:line="240" w:lineRule="auto"/>
        <w:ind w:firstLine="567"/>
        <w:jc w:val="both"/>
        <w:rPr>
          <w:rFonts w:ascii="Times New Roman" w:hAnsi="Times New Roman"/>
          <w:bCs/>
          <w:spacing w:val="-4"/>
          <w:sz w:val="28"/>
          <w:szCs w:val="28"/>
        </w:rPr>
      </w:pPr>
      <w:r>
        <w:rPr>
          <w:rFonts w:ascii="Times New Roman" w:hAnsi="Times New Roman"/>
          <w:bCs/>
          <w:spacing w:val="-4"/>
          <w:sz w:val="28"/>
          <w:szCs w:val="28"/>
        </w:rPr>
        <w:t xml:space="preserve">- Quyết định số </w:t>
      </w:r>
      <w:r>
        <w:rPr>
          <w:rFonts w:ascii="Times New Roman" w:hAnsi="Times New Roman"/>
          <w:bCs/>
          <w:spacing w:val="-4"/>
          <w:sz w:val="28"/>
          <w:szCs w:val="28"/>
          <w:lang w:val="nl-NL"/>
        </w:rPr>
        <w:t>13</w:t>
      </w:r>
      <w:r>
        <w:rPr>
          <w:rFonts w:ascii="Times New Roman" w:hAnsi="Times New Roman"/>
          <w:bCs/>
          <w:spacing w:val="-4"/>
          <w:sz w:val="28"/>
          <w:szCs w:val="28"/>
        </w:rPr>
        <w:t>/20</w:t>
      </w:r>
      <w:r>
        <w:rPr>
          <w:rFonts w:ascii="Times New Roman" w:hAnsi="Times New Roman"/>
          <w:bCs/>
          <w:spacing w:val="-4"/>
          <w:sz w:val="28"/>
          <w:szCs w:val="28"/>
          <w:lang w:val="nl-NL"/>
        </w:rPr>
        <w:t>13</w:t>
      </w:r>
      <w:r>
        <w:rPr>
          <w:rFonts w:ascii="Times New Roman" w:hAnsi="Times New Roman"/>
          <w:bCs/>
          <w:spacing w:val="-4"/>
          <w:sz w:val="28"/>
          <w:szCs w:val="28"/>
        </w:rPr>
        <w:t xml:space="preserve">/QĐ-TTg ngày </w:t>
      </w:r>
      <w:r>
        <w:rPr>
          <w:rFonts w:ascii="Times New Roman" w:hAnsi="Times New Roman"/>
          <w:bCs/>
          <w:spacing w:val="-4"/>
          <w:sz w:val="28"/>
          <w:szCs w:val="28"/>
          <w:lang w:val="nl-NL"/>
        </w:rPr>
        <w:t>06/02/2013</w:t>
      </w:r>
      <w:r>
        <w:rPr>
          <w:rFonts w:ascii="Times New Roman" w:hAnsi="Times New Roman"/>
          <w:bCs/>
          <w:spacing w:val="-4"/>
          <w:sz w:val="28"/>
          <w:szCs w:val="28"/>
        </w:rPr>
        <w:t xml:space="preserve"> của Thủ tướng Chính phủ về chế độ, chính sách đối với cán bộ Đoàn Thanh niên Cộng sản Hồ Chí Minh, Hội Sinh viên Việt Nam, Hội Liên hiệp Thanh niên Việt Nam trong các </w:t>
      </w:r>
      <w:r>
        <w:rPr>
          <w:rFonts w:ascii="Times New Roman" w:hAnsi="Times New Roman"/>
          <w:bCs/>
          <w:spacing w:val="-4"/>
          <w:sz w:val="28"/>
          <w:szCs w:val="28"/>
          <w:lang w:val="nl-NL"/>
        </w:rPr>
        <w:t>cơ sở giáo dục và cơ sở dạy nghề</w:t>
      </w:r>
      <w:r>
        <w:rPr>
          <w:rFonts w:ascii="Times New Roman" w:hAnsi="Times New Roman"/>
          <w:bCs/>
          <w:spacing w:val="-4"/>
          <w:sz w:val="28"/>
          <w:szCs w:val="28"/>
        </w:rPr>
        <w:t>;</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bCs/>
          <w:spacing w:val="-4"/>
          <w:sz w:val="28"/>
          <w:szCs w:val="28"/>
        </w:rPr>
        <w:t>- Quyết định số 51/2012/QĐ-TTg ngày 16 tháng 11 năm 2012 của Thủ tướng Chính phủ quy định về chế độ bồi dưỡng và chế độ trang phục đối với giáo viên, giảng viên thể dục thể thao;</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highlight w:val="yellow"/>
        </w:rPr>
        <w:t>- Quyết định số 519/QĐ-HVCSPT ngày 19/10/2015 của Giám đốc Học viện Chính sách và  Phát triển ban hành Quy chế thu chi nội bộ;</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highlight w:val="yellow"/>
        </w:rPr>
        <w:t>- Quyết định số 1407/QĐ-BKHĐT ngày 30/9/2015 của Bộ trưởng Bộ Kế hoạch và Đầu tư về việc giao quyền tự chủ, tự chịu trách nhiệm về tài chính đối với đơn vị sự nghiệp công lập giai đoạn 2015-2017</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Các văn bản pháp luật khác của Nhà nước;</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sz w:val="28"/>
          <w:szCs w:val="28"/>
        </w:rPr>
        <w:t>- Tình hình tài chính và điều kiện thực tế triển khai các hoạt động của Học viện Chính sách và Phát triển,</w:t>
      </w:r>
    </w:p>
    <w:p w:rsidR="003609FA" w:rsidRDefault="003609FA" w:rsidP="003609FA">
      <w:pPr>
        <w:widowControl w:val="0"/>
        <w:spacing w:after="120" w:line="240" w:lineRule="auto"/>
        <w:ind w:firstLine="567"/>
        <w:jc w:val="both"/>
        <w:rPr>
          <w:rFonts w:ascii="Times New Roman" w:hAnsi="Times New Roman"/>
          <w:b/>
          <w:bCs/>
          <w:sz w:val="28"/>
          <w:szCs w:val="28"/>
          <w:lang w:val="es-MX"/>
        </w:rPr>
      </w:pPr>
      <w:r>
        <w:rPr>
          <w:rFonts w:ascii="Times New Roman" w:hAnsi="Times New Roman"/>
          <w:b/>
          <w:bCs/>
          <w:sz w:val="28"/>
          <w:szCs w:val="28"/>
          <w:lang w:val="es-MX"/>
        </w:rPr>
        <w:t>Điều 4. Nguyên tắc xây dựng Quy chế</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Đảm bảo sự quản lý tập trung, thống nhất của Học viện, đồng thời phát huy tính chủ động và trách nhiệm của các đơn vị trong quản lý và sử dụng các nguồn lực của Học viện.</w:t>
      </w:r>
    </w:p>
    <w:p w:rsidR="003609FA" w:rsidRDefault="003609FA" w:rsidP="003609FA">
      <w:pPr>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Khuyến khích các đơn vị và cá nhân mở rộng và phát triển nguồn thu cho Học viện bằng cơ chế phân phối lợi ích hợp lý.</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Các nguồn thu và khoản chi nào đã có quy định bắt buộc của Nhà nước thì nhất thiết phải tuân theo các quy định hiện hành.</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Các định mức thu đối với những đơn vị có thu tùy thuộc vào tính chất và kết quả hoạt động thực tế của từng đơn vị.</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Các khoản thu nhập được phân phối theo các tiêu thức: khối lượng, chất lượng công việc, trình độ chuyên môn và trách nhiệm quản lý.</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Đảm bảo tương quan hợp lý, hài hòa lợi ích giữa giảng viên, cán bộ quản lý và nhân viên, giữa các đơn vị trong Học viện; thực hiện dân chủ, công khai, rõ ràng, minh bạch.</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Quy chế này được thảo luận rộng rãi, dân chủ, công khai trước khi được ban hành.</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xml:space="preserve">- Tuỳ theo tình hình thực tế và khả năng tài chính của Học viện trong từng thời điểm, Học viện sẽ điều chỉnh, bổ sung cho phù hợp. </w:t>
      </w:r>
    </w:p>
    <w:p w:rsidR="003609FA" w:rsidRDefault="003609FA" w:rsidP="003609FA">
      <w:pPr>
        <w:widowControl w:val="0"/>
        <w:spacing w:after="120" w:line="240" w:lineRule="auto"/>
        <w:ind w:firstLine="720"/>
        <w:jc w:val="both"/>
        <w:rPr>
          <w:rFonts w:ascii="Times New Roman" w:hAnsi="Times New Roman"/>
          <w:b/>
          <w:bCs/>
          <w:sz w:val="28"/>
          <w:szCs w:val="28"/>
          <w:lang w:val="es-MX"/>
        </w:rPr>
      </w:pPr>
      <w:r>
        <w:rPr>
          <w:rFonts w:ascii="Times New Roman" w:hAnsi="Times New Roman"/>
          <w:b/>
          <w:bCs/>
          <w:sz w:val="28"/>
          <w:szCs w:val="28"/>
          <w:lang w:val="es-MX"/>
        </w:rPr>
        <w:t>Điều 5. Nguồn tài chính của Học viện</w:t>
      </w:r>
    </w:p>
    <w:p w:rsidR="003609FA" w:rsidRDefault="003609FA" w:rsidP="003609FA">
      <w:pPr>
        <w:widowControl w:val="0"/>
        <w:spacing w:after="120" w:line="240" w:lineRule="auto"/>
        <w:ind w:firstLine="720"/>
        <w:jc w:val="both"/>
        <w:rPr>
          <w:rFonts w:ascii="Times New Roman" w:hAnsi="Times New Roman"/>
          <w:b/>
          <w:bCs/>
          <w:i/>
          <w:sz w:val="28"/>
          <w:szCs w:val="28"/>
          <w:lang w:val="es-MX"/>
        </w:rPr>
      </w:pPr>
      <w:r>
        <w:rPr>
          <w:rFonts w:ascii="Times New Roman" w:hAnsi="Times New Roman"/>
          <w:b/>
          <w:bCs/>
          <w:i/>
          <w:sz w:val="28"/>
          <w:szCs w:val="28"/>
          <w:lang w:val="es-MX"/>
        </w:rPr>
        <w:t>5.1. Nguồn tài chính của Học viện</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Nguồn tài chính của Học viện gồm:</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a. Nguồn thu từ hoạt động dịch vụ sự nghiệp công.</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xml:space="preserve">b. Nguồn thu phí theo pháp luật về phí, lệ phí được để lại chi theo quy định. </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c. Nguồn ngân sách nhà nước hỗ trợ phần chi phí chưa kết cấu trong giá, phí dịch vụ sự nghiệp công.</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xml:space="preserve">d. Nguồn thu từ việc xuất bản và bán sách giáo trình, sách tham khảo, sách chuyên khảo, sách hướng dẫn của Học viện. </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xml:space="preserve">Đối với giáo trình, sách tham khảo, sách chuyên khảo, sách hướng dẫn Học viện không giữ bản quyền: Nếu tác giả xuất bản sử dụng tên và biểu trưng của Học viện thì mức thu là 2% tính trên tổng giá trị sách xuất bản (tính theo giá bìa). </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Thời điểm thu: Sau 6 tháng kể từ ngày phát hành.</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đ. Nguồn thu từ các hợp đồng đào tạo, nghiên cứu khoa học, thu từ các hoạt động dịch vụ và các nguồn thu hợp pháp khác.</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e. Ngân sách nhà nước cấp kinh phí thực hiện các nhiệm vụ không thường xuyên (nếu có) gồm: Kinh phí hỗ trợ đào tạo, tuyển sinh, biên soạn giáo trình …; kinh phí  thực hiện nhiệm vụ khoa học và công nghệ; kinh phí các chương trình mục tiêu quốc gia; chương trình, dự án, đề án khác; kinh phí đối ứng thực hiện các dự án theo quyết định của cấp có thẩm quyền; vốn đầu tư phát triển; kinh phí mua sắm trang thiết bị phục vụ hoạt động sự nghiệp theo dự án được cấp có thẩm quyền phê duyệt; kinh phí thực hiện nhiệm vụ đột xuất được cơ quan có thẩm quyền giao.</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f. Nguồn viện trợ, tài trợ theo quy định của pháp luật.</w:t>
      </w:r>
    </w:p>
    <w:p w:rsidR="003609FA" w:rsidRDefault="003609FA" w:rsidP="003609FA">
      <w:pPr>
        <w:widowControl w:val="0"/>
        <w:spacing w:after="120" w:line="240" w:lineRule="auto"/>
        <w:ind w:firstLine="720"/>
        <w:jc w:val="both"/>
        <w:rPr>
          <w:rFonts w:ascii="Times New Roman" w:hAnsi="Times New Roman"/>
          <w:b/>
          <w:bCs/>
          <w:i/>
          <w:sz w:val="28"/>
          <w:szCs w:val="28"/>
          <w:lang w:val="es-MX"/>
        </w:rPr>
      </w:pPr>
      <w:r>
        <w:rPr>
          <w:rFonts w:ascii="Times New Roman" w:hAnsi="Times New Roman"/>
          <w:b/>
          <w:bCs/>
          <w:i/>
          <w:sz w:val="28"/>
          <w:szCs w:val="28"/>
          <w:lang w:val="es-MX"/>
        </w:rPr>
        <w:t>5.2. Yêu cầu về quản lý nguồn tài chính</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a. Nguồn kinh phí do Nhà nước cấp được quản lý theo Luật Ngân sách và các quy định hiện hành của Nhà nước.</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b. Các nguồn thu từ học phí, các loại phí, lệ phí và các nguồn thu hợp pháp khác được quản lý thống nhất và tập trung theo các quy định hiện hành của Nhà nước và các quy định của Học viện.</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c. Nguồn thu từ các dự án/đề án được quản lý theo các thỏa thuận tài trợ và các quy định của Nhà nước.</w:t>
      </w:r>
    </w:p>
    <w:p w:rsidR="003609FA" w:rsidRDefault="003609FA" w:rsidP="003609FA">
      <w:pPr>
        <w:widowControl w:val="0"/>
        <w:spacing w:after="120" w:line="240" w:lineRule="auto"/>
        <w:ind w:firstLine="720"/>
        <w:jc w:val="both"/>
        <w:rPr>
          <w:rFonts w:ascii="Times New Roman" w:hAnsi="Times New Roman"/>
          <w:b/>
          <w:bCs/>
          <w:sz w:val="28"/>
          <w:szCs w:val="28"/>
          <w:lang w:val="es-MX"/>
        </w:rPr>
      </w:pPr>
      <w:r>
        <w:rPr>
          <w:rFonts w:ascii="Times New Roman" w:hAnsi="Times New Roman"/>
          <w:b/>
          <w:bCs/>
          <w:sz w:val="28"/>
          <w:szCs w:val="28"/>
          <w:lang w:val="es-MX"/>
        </w:rPr>
        <w:t xml:space="preserve">Điều 6. Các quy định có liên quan tới quản lý nguồn thu </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6.1. Mọi nguồn thu của Học viện đều do phòng Kế hoạch – Tài chính tổ chức thu và thống nhất tập trung quản lý theo quy định quản lý tài chính của nhà nước và quy chế quản lý nguồn thu của Học viện.</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6.2. Việc tổ chức thu được thực hiện theo hai hình thức là thu trực tiếp tại phòng Kế hoạch – Tài chính và ủy quyền thu một số nguồn thu đặc thù cho một số đơn vị gắn với công việc trực tiếp quản lý. Các đơn vị không được ủy quyền thu thì không được phép tự thu. Các đơn vị được ủy quyền thu thì phải tổ chức thu theo sự hướng dẫn chuyên môn của phòng Kế hoạch – Tài chính và phải nộp tất cả các khoản thu về phòng Kế hoạch – Tài chính, không được giữ tiền mặt tại đơn vị, không được tự chi.</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6.3. Tất cả các khoản thu đều phải sử dụng chứng từ thu thống nhất của Học viện do phòng Kế hoạch – Tài chính cung cấp. Mọi khoản thu nếu không được phản ánh trên chứng từ quy định, hoặc không được ủy quyền thu đều là khoản thu bất hợp pháp.</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6.4. Các loại phí, lệ phí và nguồn thu hợp pháp khác thực hiện theo hướng dẫn của nhà nước và theo quyết định của Giám đốc Học viện.</w:t>
      </w:r>
    </w:p>
    <w:p w:rsidR="003609FA" w:rsidRDefault="003609FA" w:rsidP="003609FA">
      <w:pPr>
        <w:widowControl w:val="0"/>
        <w:spacing w:after="120" w:line="240" w:lineRule="auto"/>
        <w:jc w:val="center"/>
        <w:rPr>
          <w:rFonts w:ascii="Times New Roman" w:hAnsi="Times New Roman"/>
          <w:b/>
          <w:sz w:val="28"/>
          <w:lang w:val="es-MX"/>
        </w:rPr>
      </w:pPr>
    </w:p>
    <w:p w:rsidR="003609FA" w:rsidRDefault="003609FA" w:rsidP="003609FA">
      <w:pPr>
        <w:widowControl w:val="0"/>
        <w:spacing w:after="120" w:line="240" w:lineRule="auto"/>
        <w:jc w:val="center"/>
        <w:rPr>
          <w:rFonts w:ascii="Times New Roman" w:hAnsi="Times New Roman"/>
          <w:b/>
          <w:sz w:val="28"/>
          <w:lang w:val="es-MX"/>
        </w:rPr>
      </w:pPr>
      <w:r>
        <w:rPr>
          <w:rFonts w:ascii="Times New Roman" w:hAnsi="Times New Roman"/>
          <w:b/>
          <w:sz w:val="28"/>
          <w:lang w:val="es-MX"/>
        </w:rPr>
        <w:t>CHƯƠNG II</w:t>
      </w:r>
    </w:p>
    <w:p w:rsidR="003609FA" w:rsidRDefault="003609FA" w:rsidP="003609FA">
      <w:pPr>
        <w:widowControl w:val="0"/>
        <w:spacing w:after="120" w:line="240" w:lineRule="auto"/>
        <w:jc w:val="center"/>
        <w:rPr>
          <w:rFonts w:ascii="Times New Roman" w:hAnsi="Times New Roman"/>
          <w:b/>
          <w:sz w:val="28"/>
          <w:lang w:val="es-MX"/>
        </w:rPr>
      </w:pPr>
      <w:r>
        <w:rPr>
          <w:rFonts w:ascii="Times New Roman" w:hAnsi="Times New Roman"/>
          <w:b/>
          <w:sz w:val="28"/>
          <w:lang w:val="es-MX"/>
        </w:rPr>
        <w:t>CÁC NỘI DUNG CHI VÀ ĐỊNH MỨC CHI</w:t>
      </w:r>
    </w:p>
    <w:p w:rsidR="003609FA" w:rsidRDefault="003609FA" w:rsidP="003609FA">
      <w:pPr>
        <w:widowControl w:val="0"/>
        <w:spacing w:after="120" w:line="240" w:lineRule="auto"/>
        <w:jc w:val="center"/>
        <w:rPr>
          <w:rFonts w:ascii="Times New Roman" w:hAnsi="Times New Roman"/>
          <w:b/>
          <w:sz w:val="28"/>
          <w:lang w:val="es-MX"/>
        </w:rPr>
      </w:pPr>
      <w:r>
        <w:rPr>
          <w:rFonts w:ascii="Times New Roman" w:hAnsi="Times New Roman"/>
          <w:b/>
          <w:sz w:val="28"/>
          <w:lang w:val="es-MX"/>
        </w:rPr>
        <w:t>Mục 1</w:t>
      </w:r>
    </w:p>
    <w:p w:rsidR="003609FA" w:rsidRDefault="003609FA" w:rsidP="003609FA">
      <w:pPr>
        <w:widowControl w:val="0"/>
        <w:spacing w:after="120" w:line="240" w:lineRule="auto"/>
        <w:jc w:val="center"/>
        <w:rPr>
          <w:rFonts w:ascii="Times New Roman" w:hAnsi="Times New Roman"/>
          <w:b/>
          <w:sz w:val="28"/>
          <w:lang w:val="es-MX"/>
        </w:rPr>
      </w:pPr>
      <w:r>
        <w:rPr>
          <w:rFonts w:ascii="Times New Roman" w:hAnsi="Times New Roman"/>
          <w:b/>
          <w:sz w:val="28"/>
          <w:lang w:val="es-MX"/>
        </w:rPr>
        <w:t>ĐỊNH MỨC KHỐI LƯỢNG CÔNG VIỆC VÀ HỆ SỐ QUY ĐỔI</w:t>
      </w:r>
    </w:p>
    <w:p w:rsidR="003609FA" w:rsidRDefault="003609FA" w:rsidP="003609FA">
      <w:pPr>
        <w:widowControl w:val="0"/>
        <w:spacing w:after="120" w:line="240" w:lineRule="auto"/>
        <w:ind w:firstLine="720"/>
        <w:jc w:val="both"/>
        <w:rPr>
          <w:rFonts w:ascii="Times New Roman" w:hAnsi="Times New Roman"/>
          <w:b/>
          <w:sz w:val="28"/>
          <w:szCs w:val="28"/>
          <w:lang w:val="es-MX"/>
        </w:rPr>
      </w:pPr>
      <w:r>
        <w:rPr>
          <w:rFonts w:ascii="Times New Roman" w:hAnsi="Times New Roman"/>
          <w:b/>
          <w:sz w:val="28"/>
          <w:szCs w:val="28"/>
          <w:lang w:val="es-MX"/>
        </w:rPr>
        <w:t>Điều 7. Quy định về thời gian làm việc, giờ chuẩn giảng dạy và nghiên cứu khoa học</w:t>
      </w:r>
    </w:p>
    <w:p w:rsidR="003609FA" w:rsidRDefault="003609FA" w:rsidP="003609FA">
      <w:pPr>
        <w:widowControl w:val="0"/>
        <w:spacing w:after="120" w:line="240" w:lineRule="auto"/>
        <w:ind w:firstLine="720"/>
        <w:jc w:val="both"/>
        <w:rPr>
          <w:rFonts w:ascii="Times New Roman" w:hAnsi="Times New Roman"/>
          <w:i/>
          <w:sz w:val="28"/>
          <w:szCs w:val="28"/>
          <w:lang w:val="es-MX"/>
        </w:rPr>
      </w:pPr>
      <w:r>
        <w:rPr>
          <w:rFonts w:ascii="Times New Roman" w:hAnsi="Times New Roman"/>
          <w:sz w:val="28"/>
          <w:szCs w:val="28"/>
          <w:lang w:val="es-MX"/>
        </w:rPr>
        <w:t>Căn cứ Thông tư s</w:t>
      </w:r>
      <w:r>
        <w:rPr>
          <w:rFonts w:ascii="Times New Roman" w:hAnsi="Times New Roman"/>
          <w:sz w:val="28"/>
          <w:szCs w:val="28"/>
        </w:rPr>
        <w:t>ố</w:t>
      </w:r>
      <w:r>
        <w:rPr>
          <w:rFonts w:ascii="Times New Roman" w:hAnsi="Times New Roman"/>
          <w:sz w:val="28"/>
          <w:szCs w:val="28"/>
          <w:lang w:val="es-MX"/>
        </w:rPr>
        <w:t xml:space="preserve"> 47/2014/TT-BGDĐT ngày 31/12/2014 của Bộ Giáo dục và đào tạo quy định chế độ làm việc đối với giảng viên, quy định về</w:t>
      </w:r>
      <w:r>
        <w:rPr>
          <w:rFonts w:ascii="Times New Roman" w:hAnsi="Times New Roman"/>
          <w:bCs/>
          <w:sz w:val="28"/>
          <w:szCs w:val="28"/>
          <w:lang w:val="es-MX"/>
        </w:rPr>
        <w:t xml:space="preserve"> thời gian làm việc, giờ chuẩn giảng dạy và nghiên cứu khoa học như sau:</w:t>
      </w:r>
    </w:p>
    <w:p w:rsidR="003609FA" w:rsidRDefault="003609FA" w:rsidP="003609FA">
      <w:pPr>
        <w:widowControl w:val="0"/>
        <w:spacing w:after="120" w:line="240" w:lineRule="auto"/>
        <w:ind w:firstLine="720"/>
        <w:jc w:val="both"/>
        <w:rPr>
          <w:rFonts w:ascii="Times New Roman" w:hAnsi="Times New Roman"/>
          <w:b/>
          <w:bCs/>
          <w:i/>
          <w:sz w:val="28"/>
          <w:szCs w:val="28"/>
          <w:lang w:val="es-MX"/>
        </w:rPr>
      </w:pPr>
      <w:r>
        <w:rPr>
          <w:rFonts w:ascii="Times New Roman" w:hAnsi="Times New Roman"/>
          <w:b/>
          <w:i/>
          <w:sz w:val="28"/>
          <w:szCs w:val="28"/>
          <w:lang w:val="es-MX"/>
        </w:rPr>
        <w:t>7.1. Quy định về</w:t>
      </w:r>
      <w:r>
        <w:rPr>
          <w:rFonts w:ascii="Times New Roman" w:hAnsi="Times New Roman"/>
          <w:b/>
          <w:bCs/>
          <w:i/>
          <w:sz w:val="28"/>
          <w:szCs w:val="28"/>
          <w:lang w:val="es-MX"/>
        </w:rPr>
        <w:t xml:space="preserve"> thời gian làm việc</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Thời gian làm việc của giảng viên theo chế độ tuần làm việc 40 giờ và được xác định theo năm học.</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Tổng quỹ thời gian làm việc của giảng viên trong một năm học để thực hiện nhiệm vụ giảng dạy, nghiên cứu khoa học, học tập bồi dưỡng và các nhiệm vụ khác trong nhà trường là 1760 giờ sau khi trừ số ngày theo quy định của pháp luật.</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Giảng viên phải dành ít nhất 1/3 tổng quỹ thời gian làm việc trong năm học để làm nhiệm vụ nghiên cứu khoa học.</w:t>
      </w:r>
    </w:p>
    <w:p w:rsidR="003609FA" w:rsidRDefault="003609FA" w:rsidP="003609FA">
      <w:pPr>
        <w:widowControl w:val="0"/>
        <w:spacing w:after="120" w:line="240" w:lineRule="auto"/>
        <w:ind w:firstLine="720"/>
        <w:jc w:val="both"/>
        <w:rPr>
          <w:rFonts w:ascii="Times New Roman" w:hAnsi="Times New Roman"/>
          <w:b/>
          <w:i/>
          <w:sz w:val="28"/>
          <w:szCs w:val="28"/>
          <w:lang w:val="es-MX"/>
        </w:rPr>
      </w:pPr>
      <w:r>
        <w:rPr>
          <w:rFonts w:ascii="Times New Roman" w:hAnsi="Times New Roman"/>
          <w:b/>
          <w:i/>
          <w:sz w:val="28"/>
          <w:szCs w:val="28"/>
          <w:lang w:val="es-MX"/>
        </w:rPr>
        <w:t>7.2. Quy định về giờ chuẩn giảng dạy và quy đổi ra giờ chuẩn</w:t>
      </w:r>
    </w:p>
    <w:p w:rsidR="003609FA" w:rsidRDefault="003609FA" w:rsidP="003609FA">
      <w:pPr>
        <w:spacing w:after="120" w:line="240" w:lineRule="auto"/>
        <w:ind w:firstLine="720"/>
        <w:jc w:val="both"/>
        <w:rPr>
          <w:rFonts w:ascii="Times New Roman" w:hAnsi="Times New Roman"/>
          <w:sz w:val="28"/>
          <w:szCs w:val="28"/>
          <w:u w:val="single"/>
          <w:lang w:val="es-MX"/>
        </w:rPr>
      </w:pPr>
      <w:r>
        <w:rPr>
          <w:rFonts w:ascii="Times New Roman" w:hAnsi="Times New Roman"/>
          <w:sz w:val="28"/>
          <w:szCs w:val="28"/>
          <w:u w:val="single"/>
          <w:lang w:val="es-MX"/>
        </w:rPr>
        <w:t>7.2.1. Quy định về giờ chuẩn giảng dạy</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Giờ chuẩn giảng dạy (giờ chuẩn) là đơn vị thời gian quy đổi để thực hiện một công việc tương đương cho một tiết giảng lý thuyết trực tiếp trên lớp theo niên chế, bao gồm thời gian lao động cần thiết trước, trong và sau tiết giảng. Định mức giờ chuẩn giảng dạy cho giảng viên trong một năm học là 270 giờ chuẩn; trong đó, giờ chuẩn trực tiếp trên lớp chiếm ít nhất 50% định mức quy định.</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b/>
          <w:sz w:val="28"/>
          <w:szCs w:val="28"/>
          <w:lang w:val="es-MX"/>
        </w:rPr>
        <w:t xml:space="preserve">Định mức giờ chuẩn giảng dạy cho giảng viên Học viện trong một năm học theo hình thức tín chỉ là 245 giờ chuẩn; trong đó, giờ chuẩn trực tiếp trên lớp chiếm ít nhất 50% định mức quy định. </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Gi</w:t>
      </w:r>
      <w:r w:rsidRPr="003030A8">
        <w:rPr>
          <w:rFonts w:ascii="Times New Roman" w:hAnsi="Times New Roman"/>
          <w:sz w:val="28"/>
          <w:szCs w:val="28"/>
          <w:lang w:val="es-MX"/>
        </w:rPr>
        <w:t>ảng</w:t>
      </w:r>
      <w:r>
        <w:rPr>
          <w:rFonts w:ascii="Times New Roman" w:hAnsi="Times New Roman"/>
          <w:sz w:val="28"/>
          <w:szCs w:val="28"/>
          <w:lang w:val="es-MX"/>
        </w:rPr>
        <w:t xml:space="preserve"> vi</w:t>
      </w:r>
      <w:r w:rsidRPr="003030A8">
        <w:rPr>
          <w:rFonts w:ascii="Times New Roman" w:hAnsi="Times New Roman"/>
          <w:sz w:val="28"/>
          <w:szCs w:val="28"/>
          <w:lang w:val="es-MX"/>
        </w:rPr>
        <w:t>ê</w:t>
      </w:r>
      <w:r>
        <w:rPr>
          <w:rFonts w:ascii="Times New Roman" w:hAnsi="Times New Roman"/>
          <w:sz w:val="28"/>
          <w:szCs w:val="28"/>
          <w:lang w:val="es-MX"/>
        </w:rPr>
        <w:t>n H</w:t>
      </w:r>
      <w:r w:rsidRPr="003030A8">
        <w:rPr>
          <w:rFonts w:ascii="Times New Roman" w:hAnsi="Times New Roman"/>
          <w:sz w:val="28"/>
          <w:szCs w:val="28"/>
          <w:lang w:val="es-MX"/>
        </w:rPr>
        <w:t>ọ</w:t>
      </w:r>
      <w:r>
        <w:rPr>
          <w:rFonts w:ascii="Times New Roman" w:hAnsi="Times New Roman"/>
          <w:sz w:val="28"/>
          <w:szCs w:val="28"/>
          <w:lang w:val="es-MX"/>
        </w:rPr>
        <w:t>c vi</w:t>
      </w:r>
      <w:r w:rsidRPr="003030A8">
        <w:rPr>
          <w:rFonts w:ascii="Times New Roman" w:hAnsi="Times New Roman"/>
          <w:sz w:val="28"/>
          <w:szCs w:val="28"/>
          <w:lang w:val="es-MX"/>
        </w:rPr>
        <w:t>ện</w:t>
      </w:r>
      <w:r>
        <w:rPr>
          <w:rFonts w:ascii="Times New Roman" w:hAnsi="Times New Roman"/>
          <w:sz w:val="28"/>
          <w:szCs w:val="28"/>
          <w:lang w:val="es-MX"/>
        </w:rPr>
        <w:t xml:space="preserve"> ph</w:t>
      </w:r>
      <w:r w:rsidRPr="003030A8">
        <w:rPr>
          <w:rFonts w:ascii="Times New Roman" w:hAnsi="Times New Roman"/>
          <w:sz w:val="28"/>
          <w:szCs w:val="28"/>
          <w:lang w:val="es-MX"/>
        </w:rPr>
        <w:t>ải</w:t>
      </w:r>
      <w:r>
        <w:rPr>
          <w:rFonts w:ascii="Times New Roman" w:hAnsi="Times New Roman"/>
          <w:sz w:val="28"/>
          <w:szCs w:val="28"/>
          <w:lang w:val="es-MX"/>
        </w:rPr>
        <w:t xml:space="preserve"> tham gia gi</w:t>
      </w:r>
      <w:r w:rsidRPr="003030A8">
        <w:rPr>
          <w:rFonts w:ascii="Times New Roman" w:hAnsi="Times New Roman"/>
          <w:sz w:val="28"/>
          <w:szCs w:val="28"/>
          <w:lang w:val="es-MX"/>
        </w:rPr>
        <w:t>ảng</w:t>
      </w:r>
      <w:r>
        <w:rPr>
          <w:rFonts w:ascii="Times New Roman" w:hAnsi="Times New Roman"/>
          <w:sz w:val="28"/>
          <w:szCs w:val="28"/>
          <w:lang w:val="es-MX"/>
        </w:rPr>
        <w:t xml:space="preserve"> d</w:t>
      </w:r>
      <w:r w:rsidRPr="003030A8">
        <w:rPr>
          <w:rFonts w:ascii="Times New Roman" w:hAnsi="Times New Roman"/>
          <w:sz w:val="28"/>
          <w:szCs w:val="28"/>
          <w:lang w:val="es-MX"/>
        </w:rPr>
        <w:t>ạy</w:t>
      </w:r>
      <w:r>
        <w:rPr>
          <w:rFonts w:ascii="Times New Roman" w:hAnsi="Times New Roman"/>
          <w:sz w:val="28"/>
          <w:szCs w:val="28"/>
          <w:lang w:val="es-MX"/>
        </w:rPr>
        <w:t xml:space="preserve"> l</w:t>
      </w:r>
      <w:r w:rsidRPr="003030A8">
        <w:rPr>
          <w:rFonts w:ascii="Times New Roman" w:hAnsi="Times New Roman"/>
          <w:sz w:val="28"/>
          <w:szCs w:val="28"/>
          <w:lang w:val="es-MX"/>
        </w:rPr>
        <w:t>ớp</w:t>
      </w:r>
      <w:r>
        <w:rPr>
          <w:rFonts w:ascii="Times New Roman" w:hAnsi="Times New Roman"/>
          <w:sz w:val="28"/>
          <w:szCs w:val="28"/>
          <w:lang w:val="es-MX"/>
        </w:rPr>
        <w:t xml:space="preserve"> </w:t>
      </w:r>
      <w:r w:rsidRPr="003030A8">
        <w:rPr>
          <w:rFonts w:ascii="Times New Roman" w:hAnsi="Times New Roman"/>
          <w:sz w:val="28"/>
          <w:szCs w:val="28"/>
          <w:lang w:val="es-MX"/>
        </w:rPr>
        <w:t>đại</w:t>
      </w:r>
      <w:r>
        <w:rPr>
          <w:rFonts w:ascii="Times New Roman" w:hAnsi="Times New Roman"/>
          <w:sz w:val="28"/>
          <w:szCs w:val="28"/>
          <w:lang w:val="es-MX"/>
        </w:rPr>
        <w:t xml:space="preserve"> tr</w:t>
      </w:r>
      <w:r w:rsidRPr="003030A8">
        <w:rPr>
          <w:rFonts w:ascii="Times New Roman" w:hAnsi="Times New Roman"/>
          <w:sz w:val="28"/>
          <w:szCs w:val="28"/>
          <w:lang w:val="es-MX"/>
        </w:rPr>
        <w:t>à</w:t>
      </w:r>
      <w:r>
        <w:rPr>
          <w:rFonts w:ascii="Times New Roman" w:hAnsi="Times New Roman"/>
          <w:sz w:val="28"/>
          <w:szCs w:val="28"/>
          <w:lang w:val="es-MX"/>
        </w:rPr>
        <w:t xml:space="preserve"> </w:t>
      </w:r>
      <w:r w:rsidRPr="006118E0">
        <w:rPr>
          <w:rFonts w:ascii="Times New Roman" w:hAnsi="Times New Roman"/>
          <w:sz w:val="28"/>
          <w:szCs w:val="28"/>
          <w:lang w:val="es-MX"/>
        </w:rPr>
        <w:t>ít</w:t>
      </w:r>
      <w:r>
        <w:rPr>
          <w:rFonts w:ascii="Times New Roman" w:hAnsi="Times New Roman"/>
          <w:sz w:val="28"/>
          <w:szCs w:val="28"/>
          <w:lang w:val="es-MX"/>
        </w:rPr>
        <w:t xml:space="preserve"> nh</w:t>
      </w:r>
      <w:r w:rsidRPr="006118E0">
        <w:rPr>
          <w:rFonts w:ascii="Times New Roman" w:hAnsi="Times New Roman"/>
          <w:sz w:val="28"/>
          <w:szCs w:val="28"/>
          <w:lang w:val="es-MX"/>
        </w:rPr>
        <w:t>ất</w:t>
      </w:r>
      <w:r>
        <w:rPr>
          <w:rFonts w:ascii="Times New Roman" w:hAnsi="Times New Roman"/>
          <w:sz w:val="28"/>
          <w:szCs w:val="28"/>
          <w:lang w:val="es-MX"/>
        </w:rPr>
        <w:t xml:space="preserve"> 30% s</w:t>
      </w:r>
      <w:r w:rsidRPr="006118E0">
        <w:rPr>
          <w:rFonts w:ascii="Times New Roman" w:hAnsi="Times New Roman"/>
          <w:sz w:val="28"/>
          <w:szCs w:val="28"/>
          <w:lang w:val="es-MX"/>
        </w:rPr>
        <w:t>ố</w:t>
      </w:r>
      <w:r>
        <w:rPr>
          <w:rFonts w:ascii="Times New Roman" w:hAnsi="Times New Roman"/>
          <w:sz w:val="28"/>
          <w:szCs w:val="28"/>
          <w:lang w:val="es-MX"/>
        </w:rPr>
        <w:t xml:space="preserve"> gi</w:t>
      </w:r>
      <w:r w:rsidRPr="006118E0">
        <w:rPr>
          <w:rFonts w:ascii="Times New Roman" w:hAnsi="Times New Roman"/>
          <w:sz w:val="28"/>
          <w:szCs w:val="28"/>
          <w:lang w:val="es-MX"/>
        </w:rPr>
        <w:t>ờ</w:t>
      </w:r>
      <w:r>
        <w:rPr>
          <w:rFonts w:ascii="Times New Roman" w:hAnsi="Times New Roman"/>
          <w:sz w:val="28"/>
          <w:szCs w:val="28"/>
          <w:lang w:val="es-MX"/>
        </w:rPr>
        <w:t xml:space="preserve"> chu</w:t>
      </w:r>
      <w:r w:rsidRPr="006118E0">
        <w:rPr>
          <w:rFonts w:ascii="Times New Roman" w:hAnsi="Times New Roman"/>
          <w:sz w:val="28"/>
          <w:szCs w:val="28"/>
          <w:lang w:val="es-MX"/>
        </w:rPr>
        <w:t>ẩn</w:t>
      </w:r>
      <w:r>
        <w:rPr>
          <w:rFonts w:ascii="Times New Roman" w:hAnsi="Times New Roman"/>
          <w:sz w:val="28"/>
          <w:szCs w:val="28"/>
          <w:lang w:val="es-MX"/>
        </w:rPr>
        <w:t xml:space="preserve"> (Trư</w:t>
      </w:r>
      <w:r w:rsidRPr="006118E0">
        <w:rPr>
          <w:rFonts w:ascii="Times New Roman" w:hAnsi="Times New Roman"/>
          <w:sz w:val="28"/>
          <w:szCs w:val="28"/>
          <w:lang w:val="es-MX"/>
        </w:rPr>
        <w:t>ờng</w:t>
      </w:r>
      <w:r>
        <w:rPr>
          <w:rFonts w:ascii="Times New Roman" w:hAnsi="Times New Roman"/>
          <w:sz w:val="28"/>
          <w:szCs w:val="28"/>
          <w:lang w:val="es-MX"/>
        </w:rPr>
        <w:t xml:space="preserve"> h</w:t>
      </w:r>
      <w:r w:rsidRPr="006118E0">
        <w:rPr>
          <w:rFonts w:ascii="Times New Roman" w:hAnsi="Times New Roman"/>
          <w:sz w:val="28"/>
          <w:szCs w:val="28"/>
          <w:lang w:val="es-MX"/>
        </w:rPr>
        <w:t>ợp</w:t>
      </w:r>
      <w:r>
        <w:rPr>
          <w:rFonts w:ascii="Times New Roman" w:hAnsi="Times New Roman"/>
          <w:sz w:val="28"/>
          <w:szCs w:val="28"/>
          <w:lang w:val="es-MX"/>
        </w:rPr>
        <w:t xml:space="preserve"> đ</w:t>
      </w:r>
      <w:r w:rsidRPr="006118E0">
        <w:rPr>
          <w:rFonts w:ascii="Times New Roman" w:hAnsi="Times New Roman"/>
          <w:sz w:val="28"/>
          <w:szCs w:val="28"/>
          <w:lang w:val="es-MX"/>
        </w:rPr>
        <w:t>ặc</w:t>
      </w:r>
      <w:r>
        <w:rPr>
          <w:rFonts w:ascii="Times New Roman" w:hAnsi="Times New Roman"/>
          <w:sz w:val="28"/>
          <w:szCs w:val="28"/>
          <w:lang w:val="es-MX"/>
        </w:rPr>
        <w:t xml:space="preserve"> bi</w:t>
      </w:r>
      <w:r w:rsidRPr="006118E0">
        <w:rPr>
          <w:rFonts w:ascii="Times New Roman" w:hAnsi="Times New Roman"/>
          <w:sz w:val="28"/>
          <w:szCs w:val="28"/>
          <w:lang w:val="es-MX"/>
        </w:rPr>
        <w:t>ệt</w:t>
      </w:r>
      <w:r>
        <w:rPr>
          <w:rFonts w:ascii="Times New Roman" w:hAnsi="Times New Roman"/>
          <w:sz w:val="28"/>
          <w:szCs w:val="28"/>
          <w:lang w:val="es-MX"/>
        </w:rPr>
        <w:t xml:space="preserve"> do Gi</w:t>
      </w:r>
      <w:r w:rsidRPr="006118E0">
        <w:rPr>
          <w:rFonts w:ascii="Times New Roman" w:hAnsi="Times New Roman"/>
          <w:sz w:val="28"/>
          <w:szCs w:val="28"/>
          <w:lang w:val="es-MX"/>
        </w:rPr>
        <w:t>ám</w:t>
      </w:r>
      <w:r>
        <w:rPr>
          <w:rFonts w:ascii="Times New Roman" w:hAnsi="Times New Roman"/>
          <w:sz w:val="28"/>
          <w:szCs w:val="28"/>
          <w:lang w:val="es-MX"/>
        </w:rPr>
        <w:t xml:space="preserve"> đ</w:t>
      </w:r>
      <w:r w:rsidRPr="006118E0">
        <w:rPr>
          <w:rFonts w:ascii="Times New Roman" w:hAnsi="Times New Roman"/>
          <w:sz w:val="28"/>
          <w:szCs w:val="28"/>
          <w:lang w:val="es-MX"/>
        </w:rPr>
        <w:t>ốc</w:t>
      </w:r>
      <w:r>
        <w:rPr>
          <w:rFonts w:ascii="Times New Roman" w:hAnsi="Times New Roman"/>
          <w:sz w:val="28"/>
          <w:szCs w:val="28"/>
          <w:lang w:val="es-MX"/>
        </w:rPr>
        <w:t xml:space="preserve"> quy</w:t>
      </w:r>
      <w:r w:rsidRPr="006118E0">
        <w:rPr>
          <w:rFonts w:ascii="Times New Roman" w:hAnsi="Times New Roman"/>
          <w:sz w:val="28"/>
          <w:szCs w:val="28"/>
          <w:lang w:val="es-MX"/>
        </w:rPr>
        <w:t>ết</w:t>
      </w:r>
      <w:r>
        <w:rPr>
          <w:rFonts w:ascii="Times New Roman" w:hAnsi="Times New Roman"/>
          <w:sz w:val="28"/>
          <w:szCs w:val="28"/>
          <w:lang w:val="es-MX"/>
        </w:rPr>
        <w:t xml:space="preserve"> </w:t>
      </w:r>
      <w:r w:rsidRPr="006118E0">
        <w:rPr>
          <w:rFonts w:ascii="Times New Roman" w:hAnsi="Times New Roman"/>
          <w:sz w:val="28"/>
          <w:szCs w:val="28"/>
          <w:lang w:val="es-MX"/>
        </w:rPr>
        <w:t>định</w:t>
      </w:r>
      <w:r>
        <w:rPr>
          <w:rFonts w:ascii="Times New Roman" w:hAnsi="Times New Roman"/>
          <w:sz w:val="28"/>
          <w:szCs w:val="28"/>
          <w:lang w:val="es-MX"/>
        </w:rPr>
        <w:t xml:space="preserve">). </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Giảng viên trong thời gian tập sự, thử việc chỉ thực hiện tối đa 50% định mức giờ chuẩn.</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Giảng viên giảng dạy, nghiên cứu khoa học, hoạt động chuyên môn và thực hiện các nhiệm vụ khác vượt định mức được hưởng chế độ làm việc vượt định mức theo quy định.</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Đối với các giảng viên nghỉ thai sản, chữa bệnh dài ngày được giảm trừ nhiệm vụ theo tỷ lệ tương ứng với thời gian nghỉ hưởng cấp bảo hiểm xã hội. Giảng viên nữ có con nhỏ được giảm trừ nhiệm vụ theo tỷ lệ tương ứng với thời gian làm việc được giảm trừ theo Bộ Luật lao động hiện hành.</w:t>
      </w:r>
    </w:p>
    <w:p w:rsidR="003609FA" w:rsidRDefault="003609FA" w:rsidP="003609FA">
      <w:pPr>
        <w:spacing w:after="120" w:line="240" w:lineRule="auto"/>
        <w:ind w:firstLine="720"/>
        <w:jc w:val="both"/>
        <w:rPr>
          <w:rFonts w:ascii="Times New Roman" w:hAnsi="Times New Roman"/>
          <w:sz w:val="28"/>
          <w:szCs w:val="28"/>
          <w:u w:val="single"/>
          <w:lang w:val="es-MX"/>
        </w:rPr>
      </w:pPr>
      <w:r>
        <w:rPr>
          <w:rFonts w:ascii="Times New Roman" w:hAnsi="Times New Roman"/>
          <w:sz w:val="28"/>
          <w:szCs w:val="28"/>
          <w:u w:val="single"/>
          <w:lang w:val="es-MX"/>
        </w:rPr>
        <w:t>7.2.2. Quy đổi ra giờ chuẩn</w:t>
      </w:r>
    </w:p>
    <w:p w:rsidR="003609FA" w:rsidRDefault="003609FA" w:rsidP="003609FA">
      <w:pPr>
        <w:spacing w:after="120" w:line="240" w:lineRule="auto"/>
        <w:jc w:val="center"/>
        <w:rPr>
          <w:rFonts w:ascii="Times New Roman" w:hAnsi="Times New Roman"/>
          <w:b/>
          <w:sz w:val="28"/>
          <w:szCs w:val="28"/>
          <w:lang w:val="es-MX"/>
        </w:rPr>
      </w:pPr>
      <w:r>
        <w:rPr>
          <w:rFonts w:ascii="Times New Roman" w:hAnsi="Times New Roman"/>
          <w:b/>
          <w:sz w:val="28"/>
          <w:szCs w:val="28"/>
          <w:lang w:val="es-MX"/>
        </w:rPr>
        <w:t>Bảng 1. Quy đổi giờ chuẩn đối với bậc giảng dạy đại học</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220"/>
        <w:gridCol w:w="2052"/>
        <w:gridCol w:w="120"/>
        <w:gridCol w:w="1770"/>
        <w:gridCol w:w="2077"/>
      </w:tblGrid>
      <w:tr w:rsidR="003609FA" w:rsidRPr="0064152D" w:rsidTr="00E20DC7">
        <w:tc>
          <w:tcPr>
            <w:tcW w:w="771" w:type="dxa"/>
            <w:vMerge w:val="restart"/>
            <w:tcBorders>
              <w:top w:val="single" w:sz="4" w:space="0" w:color="auto"/>
              <w:left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b/>
                <w:sz w:val="26"/>
                <w:szCs w:val="26"/>
                <w:lang w:val="es-MX"/>
              </w:rPr>
            </w:pPr>
            <w:r w:rsidRPr="0064152D">
              <w:rPr>
                <w:rFonts w:ascii="Times New Roman" w:hAnsi="Times New Roman"/>
                <w:b/>
                <w:sz w:val="26"/>
                <w:szCs w:val="26"/>
                <w:lang w:val="es-MX"/>
              </w:rPr>
              <w:t>Số TT</w:t>
            </w:r>
          </w:p>
        </w:tc>
        <w:tc>
          <w:tcPr>
            <w:tcW w:w="3220" w:type="dxa"/>
            <w:vMerge w:val="restart"/>
            <w:tcBorders>
              <w:top w:val="single" w:sz="4" w:space="0" w:color="auto"/>
              <w:left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b/>
                <w:sz w:val="26"/>
                <w:szCs w:val="26"/>
                <w:lang w:val="es-MX"/>
              </w:rPr>
            </w:pPr>
            <w:r w:rsidRPr="0064152D">
              <w:rPr>
                <w:rFonts w:ascii="Times New Roman" w:hAnsi="Times New Roman"/>
                <w:b/>
                <w:sz w:val="26"/>
                <w:szCs w:val="26"/>
                <w:lang w:val="es-MX"/>
              </w:rPr>
              <w:t>Nội dung</w:t>
            </w:r>
          </w:p>
        </w:tc>
        <w:tc>
          <w:tcPr>
            <w:tcW w:w="6019" w:type="dxa"/>
            <w:gridSpan w:val="4"/>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b/>
                <w:sz w:val="26"/>
                <w:szCs w:val="26"/>
                <w:lang w:val="es-MX"/>
              </w:rPr>
            </w:pPr>
            <w:r w:rsidRPr="0064152D">
              <w:rPr>
                <w:rFonts w:ascii="Times New Roman" w:hAnsi="Times New Roman"/>
                <w:b/>
                <w:sz w:val="26"/>
                <w:szCs w:val="26"/>
                <w:lang w:val="es-MX"/>
              </w:rPr>
              <w:t>Định mức quy đổi ra giờ chuẩn</w:t>
            </w:r>
          </w:p>
        </w:tc>
      </w:tr>
      <w:tr w:rsidR="003609FA" w:rsidRPr="0064152D" w:rsidTr="00E20DC7">
        <w:tc>
          <w:tcPr>
            <w:tcW w:w="0" w:type="auto"/>
            <w:vMerge/>
            <w:tcBorders>
              <w:left w:val="single" w:sz="4" w:space="0" w:color="auto"/>
              <w:right w:val="single" w:sz="4" w:space="0" w:color="auto"/>
            </w:tcBorders>
            <w:vAlign w:val="center"/>
            <w:hideMark/>
          </w:tcPr>
          <w:p w:rsidR="003609FA" w:rsidRPr="0064152D" w:rsidRDefault="003609FA" w:rsidP="00E20DC7">
            <w:pPr>
              <w:spacing w:after="0" w:line="240" w:lineRule="auto"/>
              <w:rPr>
                <w:rFonts w:ascii="Times New Roman" w:hAnsi="Times New Roman"/>
                <w:b/>
                <w:sz w:val="26"/>
                <w:szCs w:val="26"/>
                <w:lang w:val="es-MX"/>
              </w:rPr>
            </w:pPr>
          </w:p>
        </w:tc>
        <w:tc>
          <w:tcPr>
            <w:tcW w:w="0" w:type="auto"/>
            <w:vMerge/>
            <w:tcBorders>
              <w:left w:val="single" w:sz="4" w:space="0" w:color="auto"/>
              <w:right w:val="single" w:sz="4" w:space="0" w:color="auto"/>
            </w:tcBorders>
            <w:vAlign w:val="center"/>
            <w:hideMark/>
          </w:tcPr>
          <w:p w:rsidR="003609FA" w:rsidRPr="0064152D" w:rsidRDefault="003609FA" w:rsidP="00E20DC7">
            <w:pPr>
              <w:spacing w:after="0" w:line="240" w:lineRule="auto"/>
              <w:rPr>
                <w:rFonts w:ascii="Times New Roman" w:hAnsi="Times New Roman"/>
                <w:b/>
                <w:sz w:val="26"/>
                <w:szCs w:val="26"/>
                <w:lang w:val="es-MX"/>
              </w:rPr>
            </w:pPr>
          </w:p>
        </w:tc>
        <w:tc>
          <w:tcPr>
            <w:tcW w:w="2172" w:type="dxa"/>
            <w:gridSpan w:val="2"/>
            <w:vMerge w:val="restart"/>
            <w:tcBorders>
              <w:top w:val="single" w:sz="4" w:space="0" w:color="auto"/>
              <w:left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Lớp đại trà</w:t>
            </w:r>
          </w:p>
        </w:tc>
        <w:tc>
          <w:tcPr>
            <w:tcW w:w="3847"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0" w:line="240" w:lineRule="auto"/>
              <w:jc w:val="center"/>
              <w:rPr>
                <w:rFonts w:ascii="Times New Roman" w:hAnsi="Times New Roman"/>
                <w:sz w:val="26"/>
                <w:szCs w:val="26"/>
                <w:lang w:val="es-MX"/>
              </w:rPr>
            </w:pPr>
            <w:r>
              <w:rPr>
                <w:rFonts w:ascii="Times New Roman" w:hAnsi="Times New Roman"/>
                <w:sz w:val="26"/>
                <w:szCs w:val="26"/>
                <w:lang w:val="es-MX"/>
              </w:rPr>
              <w:t>L</w:t>
            </w:r>
            <w:r w:rsidRPr="00D02E37">
              <w:rPr>
                <w:rFonts w:ascii="Times New Roman" w:hAnsi="Times New Roman"/>
                <w:sz w:val="26"/>
                <w:szCs w:val="26"/>
                <w:lang w:val="es-MX"/>
              </w:rPr>
              <w:t>ớp</w:t>
            </w:r>
            <w:r>
              <w:rPr>
                <w:rFonts w:ascii="Times New Roman" w:hAnsi="Times New Roman"/>
                <w:sz w:val="26"/>
                <w:szCs w:val="26"/>
                <w:lang w:val="es-MX"/>
              </w:rPr>
              <w:t xml:space="preserve"> ch</w:t>
            </w:r>
            <w:r w:rsidRPr="00D02E37">
              <w:rPr>
                <w:rFonts w:ascii="Times New Roman" w:hAnsi="Times New Roman"/>
                <w:sz w:val="26"/>
                <w:szCs w:val="26"/>
                <w:lang w:val="es-MX"/>
              </w:rPr>
              <w:t>ất</w:t>
            </w:r>
            <w:r>
              <w:rPr>
                <w:rFonts w:ascii="Times New Roman" w:hAnsi="Times New Roman"/>
                <w:sz w:val="26"/>
                <w:szCs w:val="26"/>
                <w:lang w:val="es-MX"/>
              </w:rPr>
              <w:t xml:space="preserve"> lư</w:t>
            </w:r>
            <w:r w:rsidRPr="00D02E37">
              <w:rPr>
                <w:rFonts w:ascii="Times New Roman" w:hAnsi="Times New Roman"/>
                <w:sz w:val="26"/>
                <w:szCs w:val="26"/>
                <w:lang w:val="es-MX"/>
              </w:rPr>
              <w:t>ợng</w:t>
            </w:r>
            <w:r>
              <w:rPr>
                <w:rFonts w:ascii="Times New Roman" w:hAnsi="Times New Roman"/>
                <w:sz w:val="26"/>
                <w:szCs w:val="26"/>
                <w:lang w:val="es-MX"/>
              </w:rPr>
              <w:t xml:space="preserve"> cao</w:t>
            </w:r>
          </w:p>
        </w:tc>
      </w:tr>
      <w:tr w:rsidR="003609FA" w:rsidRPr="0064152D" w:rsidTr="00E20DC7">
        <w:tc>
          <w:tcPr>
            <w:tcW w:w="0" w:type="auto"/>
            <w:vMerge/>
            <w:tcBorders>
              <w:left w:val="single" w:sz="4" w:space="0" w:color="auto"/>
              <w:bottom w:val="single" w:sz="4" w:space="0" w:color="auto"/>
              <w:right w:val="single" w:sz="4" w:space="0" w:color="auto"/>
            </w:tcBorders>
            <w:vAlign w:val="center"/>
            <w:hideMark/>
          </w:tcPr>
          <w:p w:rsidR="003609FA" w:rsidRPr="0064152D" w:rsidRDefault="003609FA" w:rsidP="00E20DC7">
            <w:pPr>
              <w:spacing w:after="0" w:line="240" w:lineRule="auto"/>
              <w:rPr>
                <w:rFonts w:ascii="Times New Roman" w:hAnsi="Times New Roman"/>
                <w:b/>
                <w:sz w:val="26"/>
                <w:szCs w:val="26"/>
                <w:lang w:val="es-MX"/>
              </w:rPr>
            </w:pPr>
          </w:p>
        </w:tc>
        <w:tc>
          <w:tcPr>
            <w:tcW w:w="0" w:type="auto"/>
            <w:vMerge/>
            <w:tcBorders>
              <w:left w:val="single" w:sz="4" w:space="0" w:color="auto"/>
              <w:bottom w:val="single" w:sz="4" w:space="0" w:color="auto"/>
              <w:right w:val="single" w:sz="4" w:space="0" w:color="auto"/>
            </w:tcBorders>
            <w:vAlign w:val="center"/>
            <w:hideMark/>
          </w:tcPr>
          <w:p w:rsidR="003609FA" w:rsidRPr="0064152D" w:rsidRDefault="003609FA" w:rsidP="00E20DC7">
            <w:pPr>
              <w:spacing w:after="0" w:line="240" w:lineRule="auto"/>
              <w:rPr>
                <w:rFonts w:ascii="Times New Roman" w:hAnsi="Times New Roman"/>
                <w:b/>
                <w:sz w:val="26"/>
                <w:szCs w:val="26"/>
                <w:lang w:val="es-MX"/>
              </w:rPr>
            </w:pPr>
          </w:p>
        </w:tc>
        <w:tc>
          <w:tcPr>
            <w:tcW w:w="2172" w:type="dxa"/>
            <w:gridSpan w:val="2"/>
            <w:vMerge/>
            <w:tcBorders>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p>
        </w:tc>
        <w:tc>
          <w:tcPr>
            <w:tcW w:w="1770" w:type="dxa"/>
            <w:tcBorders>
              <w:top w:val="single" w:sz="4" w:space="0" w:color="auto"/>
              <w:left w:val="single" w:sz="4" w:space="0" w:color="auto"/>
              <w:bottom w:val="single" w:sz="4" w:space="0" w:color="auto"/>
              <w:right w:val="single" w:sz="4" w:space="0" w:color="auto"/>
            </w:tcBorders>
            <w:hideMark/>
          </w:tcPr>
          <w:p w:rsidR="003609FA"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Quy đ</w:t>
            </w:r>
            <w:r w:rsidRPr="00D02E37">
              <w:rPr>
                <w:rFonts w:ascii="Times New Roman" w:hAnsi="Times New Roman"/>
                <w:sz w:val="26"/>
                <w:szCs w:val="26"/>
                <w:lang w:val="es-MX"/>
              </w:rPr>
              <w:t>ổi</w:t>
            </w:r>
            <w:r>
              <w:rPr>
                <w:rFonts w:ascii="Times New Roman" w:hAnsi="Times New Roman"/>
                <w:sz w:val="26"/>
                <w:szCs w:val="26"/>
                <w:lang w:val="es-MX"/>
              </w:rPr>
              <w:t xml:space="preserve"> ra gi</w:t>
            </w:r>
            <w:r w:rsidRPr="00D02E37">
              <w:rPr>
                <w:rFonts w:ascii="Times New Roman" w:hAnsi="Times New Roman"/>
                <w:sz w:val="26"/>
                <w:szCs w:val="26"/>
                <w:lang w:val="es-MX"/>
              </w:rPr>
              <w:t>ờ</w:t>
            </w:r>
            <w:r>
              <w:rPr>
                <w:rFonts w:ascii="Times New Roman" w:hAnsi="Times New Roman"/>
                <w:sz w:val="26"/>
                <w:szCs w:val="26"/>
                <w:lang w:val="es-MX"/>
              </w:rPr>
              <w:t xml:space="preserve"> chu</w:t>
            </w:r>
            <w:r w:rsidRPr="00D02E37">
              <w:rPr>
                <w:rFonts w:ascii="Times New Roman" w:hAnsi="Times New Roman"/>
                <w:sz w:val="26"/>
                <w:szCs w:val="26"/>
                <w:lang w:val="es-MX"/>
              </w:rPr>
              <w:t>ẩn</w:t>
            </w:r>
          </w:p>
        </w:tc>
        <w:tc>
          <w:tcPr>
            <w:tcW w:w="2077" w:type="dxa"/>
            <w:tcBorders>
              <w:top w:val="single" w:sz="4" w:space="0" w:color="auto"/>
              <w:left w:val="single" w:sz="4" w:space="0" w:color="auto"/>
              <w:bottom w:val="single" w:sz="4" w:space="0" w:color="auto"/>
              <w:right w:val="single" w:sz="4" w:space="0" w:color="auto"/>
            </w:tcBorders>
          </w:tcPr>
          <w:p w:rsidR="003609FA" w:rsidRDefault="003609FA" w:rsidP="00E20DC7">
            <w:pPr>
              <w:spacing w:after="0" w:line="240" w:lineRule="auto"/>
              <w:jc w:val="center"/>
              <w:rPr>
                <w:rFonts w:ascii="Times New Roman" w:hAnsi="Times New Roman"/>
                <w:sz w:val="26"/>
                <w:szCs w:val="26"/>
                <w:lang w:val="es-MX"/>
              </w:rPr>
            </w:pPr>
            <w:r>
              <w:rPr>
                <w:rFonts w:ascii="Times New Roman" w:hAnsi="Times New Roman"/>
                <w:sz w:val="26"/>
                <w:szCs w:val="26"/>
                <w:lang w:val="es-MX"/>
              </w:rPr>
              <w:t>Thanh to</w:t>
            </w:r>
            <w:r w:rsidRPr="00D02E37">
              <w:rPr>
                <w:rFonts w:ascii="Times New Roman" w:hAnsi="Times New Roman"/>
                <w:sz w:val="26"/>
                <w:szCs w:val="26"/>
                <w:lang w:val="es-MX"/>
              </w:rPr>
              <w:t>án</w:t>
            </w:r>
          </w:p>
          <w:p w:rsidR="003609FA" w:rsidRPr="0064152D" w:rsidRDefault="003609FA" w:rsidP="00E20DC7">
            <w:pPr>
              <w:spacing w:after="0" w:line="240" w:lineRule="auto"/>
              <w:jc w:val="center"/>
              <w:rPr>
                <w:rFonts w:ascii="Times New Roman" w:hAnsi="Times New Roman"/>
                <w:sz w:val="26"/>
                <w:szCs w:val="26"/>
                <w:lang w:val="es-MX"/>
              </w:rPr>
            </w:pPr>
            <w:r>
              <w:rPr>
                <w:rFonts w:ascii="Times New Roman" w:hAnsi="Times New Roman"/>
                <w:sz w:val="26"/>
                <w:szCs w:val="26"/>
                <w:lang w:val="es-MX"/>
              </w:rPr>
              <w:t>(đ</w:t>
            </w:r>
            <w:r w:rsidRPr="008201E8">
              <w:rPr>
                <w:rFonts w:ascii="Times New Roman" w:hAnsi="Times New Roman"/>
                <w:sz w:val="26"/>
                <w:szCs w:val="26"/>
                <w:lang w:val="es-MX"/>
              </w:rPr>
              <w:t>ồng</w:t>
            </w:r>
            <w:r>
              <w:rPr>
                <w:rFonts w:ascii="Times New Roman" w:hAnsi="Times New Roman"/>
                <w:sz w:val="26"/>
                <w:szCs w:val="26"/>
                <w:lang w:val="es-MX"/>
              </w:rPr>
              <w:t>)</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Một tiết giảng lý thuyết trên lớp theo hệ thống tín chỉ (không bao gồm tiếng Anh)</w:t>
            </w:r>
          </w:p>
        </w:tc>
        <w:tc>
          <w:tcPr>
            <w:tcW w:w="2172" w:type="dxa"/>
            <w:gridSpan w:val="2"/>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c>
          <w:tcPr>
            <w:tcW w:w="177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2,2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1.1</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Lớp có 40 sinh viên trở xuống</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01giờ chuẩn</w:t>
            </w:r>
          </w:p>
        </w:tc>
        <w:tc>
          <w:tcPr>
            <w:tcW w:w="177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1.2</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Lớp từ 41 - 60 sinh viên</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1,2 giờ chuẩn</w:t>
            </w:r>
          </w:p>
        </w:tc>
        <w:tc>
          <w:tcPr>
            <w:tcW w:w="177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1.3</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Lớp từ 61 - 80 sinh viên</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1,3 giờ chuẩn</w:t>
            </w:r>
          </w:p>
        </w:tc>
        <w:tc>
          <w:tcPr>
            <w:tcW w:w="177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1.4</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 xml:space="preserve">Lớp từ 81 - 100 sinh viên </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1,4 giờ chuẩn</w:t>
            </w:r>
          </w:p>
        </w:tc>
        <w:tc>
          <w:tcPr>
            <w:tcW w:w="177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1.5</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 xml:space="preserve">Lớp có số sinh viên lớn hơn 100 </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1,5 giờ chuẩn</w:t>
            </w:r>
          </w:p>
        </w:tc>
        <w:tc>
          <w:tcPr>
            <w:tcW w:w="177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2</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Một tiết giảng môn tiếng Anh trên lớp theo hệ thống tín chỉ</w:t>
            </w:r>
          </w:p>
        </w:tc>
        <w:tc>
          <w:tcPr>
            <w:tcW w:w="2172" w:type="dxa"/>
            <w:gridSpan w:val="2"/>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c>
          <w:tcPr>
            <w:tcW w:w="177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2.1</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Lớp có 30 sinh viên trở xuống</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Pr>
                <w:rFonts w:ascii="Times New Roman" w:hAnsi="Times New Roman"/>
                <w:sz w:val="26"/>
                <w:szCs w:val="26"/>
                <w:lang w:val="es-MX"/>
              </w:rPr>
              <w:t xml:space="preserve">01 </w:t>
            </w:r>
            <w:r w:rsidRPr="0064152D">
              <w:rPr>
                <w:rFonts w:ascii="Times New Roman" w:hAnsi="Times New Roman"/>
                <w:sz w:val="26"/>
                <w:szCs w:val="26"/>
                <w:lang w:val="es-MX"/>
              </w:rPr>
              <w:t>giờ chuẩn</w:t>
            </w:r>
          </w:p>
        </w:tc>
        <w:tc>
          <w:tcPr>
            <w:tcW w:w="177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2.2</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Lớp từ 31 - 40 sinh viên</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1,</w:t>
            </w:r>
            <w:r>
              <w:rPr>
                <w:rFonts w:ascii="Times New Roman" w:hAnsi="Times New Roman"/>
                <w:sz w:val="26"/>
                <w:szCs w:val="26"/>
                <w:lang w:val="es-MX"/>
              </w:rPr>
              <w:t>2</w:t>
            </w:r>
            <w:r w:rsidRPr="0064152D">
              <w:rPr>
                <w:rFonts w:ascii="Times New Roman" w:hAnsi="Times New Roman"/>
                <w:sz w:val="26"/>
                <w:szCs w:val="26"/>
                <w:lang w:val="es-MX"/>
              </w:rPr>
              <w:t xml:space="preserve"> giờ chuẩn</w:t>
            </w:r>
          </w:p>
        </w:tc>
        <w:tc>
          <w:tcPr>
            <w:tcW w:w="177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2.3</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Lớp từ 41 sinh viên trở lên</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1,</w:t>
            </w:r>
            <w:r>
              <w:rPr>
                <w:rFonts w:ascii="Times New Roman" w:hAnsi="Times New Roman"/>
                <w:sz w:val="26"/>
                <w:szCs w:val="26"/>
                <w:lang w:val="es-MX"/>
              </w:rPr>
              <w:t>3</w:t>
            </w:r>
            <w:r w:rsidRPr="0064152D">
              <w:rPr>
                <w:rFonts w:ascii="Times New Roman" w:hAnsi="Times New Roman"/>
                <w:sz w:val="26"/>
                <w:szCs w:val="26"/>
                <w:lang w:val="es-MX"/>
              </w:rPr>
              <w:t xml:space="preserve"> giờ chuẩn</w:t>
            </w:r>
          </w:p>
        </w:tc>
        <w:tc>
          <w:tcPr>
            <w:tcW w:w="177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2.4</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Lớp chương trình TOEIC</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p>
        </w:tc>
        <w:tc>
          <w:tcPr>
            <w:tcW w:w="177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Pr>
                <w:rFonts w:ascii="Times New Roman" w:hAnsi="Times New Roman"/>
                <w:sz w:val="26"/>
                <w:szCs w:val="26"/>
                <w:lang w:val="es-MX"/>
              </w:rPr>
              <w:t>2,2</w:t>
            </w:r>
            <w:r w:rsidRPr="0064152D">
              <w:rPr>
                <w:rFonts w:ascii="Times New Roman" w:hAnsi="Times New Roman"/>
                <w:sz w:val="26"/>
                <w:szCs w:val="26"/>
                <w:lang w:val="es-MX"/>
              </w:rPr>
              <w:t xml:space="preserve">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2.5</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Lớp chương trình IELTS</w:t>
            </w:r>
            <w:r>
              <w:rPr>
                <w:rFonts w:ascii="Times New Roman" w:hAnsi="Times New Roman"/>
                <w:sz w:val="26"/>
                <w:szCs w:val="26"/>
                <w:lang w:val="es-MX"/>
              </w:rPr>
              <w:t>/ Ti</w:t>
            </w:r>
            <w:r w:rsidRPr="00C267BA">
              <w:rPr>
                <w:rFonts w:ascii="Times New Roman" w:hAnsi="Times New Roman"/>
                <w:sz w:val="26"/>
                <w:szCs w:val="26"/>
                <w:lang w:val="es-MX"/>
              </w:rPr>
              <w:t>ếng</w:t>
            </w:r>
            <w:r>
              <w:rPr>
                <w:rFonts w:ascii="Times New Roman" w:hAnsi="Times New Roman"/>
                <w:sz w:val="26"/>
                <w:szCs w:val="26"/>
                <w:lang w:val="es-MX"/>
              </w:rPr>
              <w:t xml:space="preserve"> Anh trong kinh doanh</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p>
        </w:tc>
        <w:tc>
          <w:tcPr>
            <w:tcW w:w="177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2,7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3</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 xml:space="preserve">Một tiết giảng môn chuyên ngành bằng tiếng Anh </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1,7 giờ chuẩn</w:t>
            </w:r>
          </w:p>
        </w:tc>
        <w:tc>
          <w:tcPr>
            <w:tcW w:w="177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3,3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Pr>
                <w:rFonts w:ascii="Times New Roman" w:hAnsi="Times New Roman"/>
                <w:sz w:val="26"/>
                <w:szCs w:val="26"/>
                <w:lang w:val="es-MX"/>
              </w:rPr>
              <w:t>Xem bi</w:t>
            </w:r>
            <w:r w:rsidRPr="00D02E37">
              <w:rPr>
                <w:rFonts w:ascii="Times New Roman" w:hAnsi="Times New Roman"/>
                <w:sz w:val="26"/>
                <w:szCs w:val="26"/>
                <w:lang w:val="es-MX"/>
              </w:rPr>
              <w:t>ểu</w:t>
            </w:r>
            <w:r>
              <w:rPr>
                <w:rFonts w:ascii="Times New Roman" w:hAnsi="Times New Roman"/>
                <w:sz w:val="26"/>
                <w:szCs w:val="26"/>
                <w:lang w:val="es-MX"/>
              </w:rPr>
              <w:t xml:space="preserve"> 13.1 v</w:t>
            </w:r>
            <w:r w:rsidRPr="00D02E37">
              <w:rPr>
                <w:rFonts w:ascii="Times New Roman" w:hAnsi="Times New Roman"/>
                <w:sz w:val="26"/>
                <w:szCs w:val="26"/>
                <w:lang w:val="es-MX"/>
              </w:rPr>
              <w:t>à</w:t>
            </w:r>
            <w:r>
              <w:rPr>
                <w:rFonts w:ascii="Times New Roman" w:hAnsi="Times New Roman"/>
                <w:sz w:val="26"/>
                <w:szCs w:val="26"/>
                <w:lang w:val="es-MX"/>
              </w:rPr>
              <w:t xml:space="preserve"> 13.2  </w:t>
            </w:r>
            <w:r w:rsidRPr="00D02E37">
              <w:rPr>
                <w:rFonts w:ascii="Times New Roman" w:hAnsi="Times New Roman"/>
                <w:sz w:val="26"/>
                <w:szCs w:val="26"/>
                <w:lang w:val="es-MX"/>
              </w:rPr>
              <w:t>đính</w:t>
            </w:r>
            <w:r>
              <w:rPr>
                <w:rFonts w:ascii="Times New Roman" w:hAnsi="Times New Roman"/>
                <w:sz w:val="26"/>
                <w:szCs w:val="26"/>
                <w:lang w:val="es-MX"/>
              </w:rPr>
              <w:t xml:space="preserve"> k</w:t>
            </w:r>
            <w:r w:rsidRPr="00D02E37">
              <w:rPr>
                <w:rFonts w:ascii="Times New Roman" w:hAnsi="Times New Roman"/>
                <w:sz w:val="26"/>
                <w:szCs w:val="26"/>
                <w:lang w:val="es-MX"/>
              </w:rPr>
              <w:t>èm</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4</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pacing w:val="-8"/>
                <w:sz w:val="26"/>
                <w:szCs w:val="26"/>
                <w:lang w:val="es-MX"/>
              </w:rPr>
            </w:pPr>
            <w:r w:rsidRPr="0064152D">
              <w:rPr>
                <w:rFonts w:ascii="Times New Roman" w:hAnsi="Times New Roman"/>
                <w:sz w:val="26"/>
                <w:szCs w:val="26"/>
                <w:lang w:val="es-MX"/>
              </w:rPr>
              <w:t>Hướng dẫn sinh viên thực tập và làm chuyên đề/báo cáo thực tập tốt nghiệp bằng tiếng Việt</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rPr>
                <w:rFonts w:ascii="Times New Roman" w:hAnsi="Times New Roman"/>
                <w:spacing w:val="-8"/>
                <w:sz w:val="26"/>
                <w:szCs w:val="26"/>
                <w:lang w:val="es-MX"/>
              </w:rPr>
            </w:pPr>
            <w:r w:rsidRPr="0064152D">
              <w:rPr>
                <w:rFonts w:ascii="Times New Roman" w:hAnsi="Times New Roman"/>
                <w:sz w:val="26"/>
                <w:szCs w:val="26"/>
                <w:lang w:val="es-MX"/>
              </w:rPr>
              <w:t>10 giờ chuẩn/chuyên đề/báo cáo</w:t>
            </w:r>
          </w:p>
        </w:tc>
        <w:tc>
          <w:tcPr>
            <w:tcW w:w="177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rPr>
                <w:rFonts w:ascii="Times New Roman" w:hAnsi="Times New Roman"/>
                <w:sz w:val="26"/>
                <w:szCs w:val="26"/>
                <w:lang w:val="es-MX"/>
              </w:rPr>
            </w:pPr>
            <w:r w:rsidRPr="0064152D">
              <w:rPr>
                <w:rFonts w:ascii="Times New Roman" w:hAnsi="Times New Roman"/>
                <w:sz w:val="26"/>
                <w:szCs w:val="26"/>
                <w:lang w:val="es-MX"/>
              </w:rPr>
              <w:t>20 giờ chuẩn/chuyên đề/báo cáo</w:t>
            </w:r>
          </w:p>
        </w:tc>
        <w:tc>
          <w:tcPr>
            <w:tcW w:w="2077" w:type="dxa"/>
            <w:tcBorders>
              <w:top w:val="single" w:sz="4" w:space="0" w:color="auto"/>
              <w:left w:val="single" w:sz="4" w:space="0" w:color="auto"/>
              <w:bottom w:val="single" w:sz="4" w:space="0" w:color="auto"/>
              <w:right w:val="single" w:sz="4" w:space="0" w:color="auto"/>
            </w:tcBorders>
          </w:tcPr>
          <w:p w:rsidR="003609FA"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Th</w:t>
            </w:r>
            <w:r w:rsidRPr="008201E8">
              <w:rPr>
                <w:rFonts w:ascii="Times New Roman" w:hAnsi="Times New Roman"/>
                <w:sz w:val="26"/>
                <w:szCs w:val="26"/>
                <w:lang w:val="es-MX"/>
              </w:rPr>
              <w:t>ạc</w:t>
            </w:r>
            <w:r>
              <w:rPr>
                <w:rFonts w:ascii="Times New Roman" w:hAnsi="Times New Roman"/>
                <w:sz w:val="26"/>
                <w:szCs w:val="26"/>
                <w:lang w:val="es-MX"/>
              </w:rPr>
              <w:t xml:space="preserve"> s</w:t>
            </w:r>
            <w:r w:rsidRPr="008201E8">
              <w:rPr>
                <w:rFonts w:ascii="Times New Roman" w:hAnsi="Times New Roman"/>
                <w:sz w:val="26"/>
                <w:szCs w:val="26"/>
                <w:lang w:val="es-MX"/>
              </w:rPr>
              <w:t>ỹ</w:t>
            </w:r>
            <w:r>
              <w:rPr>
                <w:rFonts w:ascii="Times New Roman" w:hAnsi="Times New Roman"/>
                <w:sz w:val="26"/>
                <w:szCs w:val="26"/>
                <w:lang w:val="es-MX"/>
              </w:rPr>
              <w:t xml:space="preserve">: 1.530.000 </w:t>
            </w:r>
            <w:r w:rsidRPr="008201E8">
              <w:rPr>
                <w:rFonts w:ascii="Times New Roman" w:hAnsi="Times New Roman"/>
                <w:sz w:val="26"/>
                <w:szCs w:val="26"/>
                <w:lang w:val="es-MX"/>
              </w:rPr>
              <w:t>đ</w:t>
            </w:r>
          </w:p>
          <w:p w:rsidR="003609FA" w:rsidRPr="0064152D"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Ti</w:t>
            </w:r>
            <w:r w:rsidRPr="008201E8">
              <w:rPr>
                <w:rFonts w:ascii="Times New Roman" w:hAnsi="Times New Roman"/>
                <w:sz w:val="26"/>
                <w:szCs w:val="26"/>
                <w:lang w:val="es-MX"/>
              </w:rPr>
              <w:t>ế</w:t>
            </w:r>
            <w:r>
              <w:rPr>
                <w:rFonts w:ascii="Times New Roman" w:hAnsi="Times New Roman"/>
                <w:sz w:val="26"/>
                <w:szCs w:val="26"/>
                <w:lang w:val="es-MX"/>
              </w:rPr>
              <w:t>n s</w:t>
            </w:r>
            <w:r w:rsidRPr="008201E8">
              <w:rPr>
                <w:rFonts w:ascii="Times New Roman" w:hAnsi="Times New Roman"/>
                <w:sz w:val="26"/>
                <w:szCs w:val="26"/>
                <w:lang w:val="es-MX"/>
              </w:rPr>
              <w:t>ỹ</w:t>
            </w:r>
            <w:r>
              <w:rPr>
                <w:rFonts w:ascii="Times New Roman" w:hAnsi="Times New Roman"/>
                <w:sz w:val="26"/>
                <w:szCs w:val="26"/>
                <w:lang w:val="es-MX"/>
              </w:rPr>
              <w:t xml:space="preserve">/PGS/GS: 2.250.000 </w:t>
            </w:r>
            <w:r w:rsidRPr="008201E8">
              <w:rPr>
                <w:rFonts w:ascii="Times New Roman" w:hAnsi="Times New Roman"/>
                <w:sz w:val="26"/>
                <w:szCs w:val="26"/>
                <w:lang w:val="es-MX"/>
              </w:rPr>
              <w:t>đ</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5</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pacing w:val="-8"/>
                <w:sz w:val="26"/>
                <w:szCs w:val="26"/>
                <w:lang w:val="es-MX"/>
              </w:rPr>
            </w:pPr>
            <w:r w:rsidRPr="0064152D">
              <w:rPr>
                <w:rFonts w:ascii="Times New Roman" w:hAnsi="Times New Roman"/>
                <w:sz w:val="26"/>
                <w:szCs w:val="26"/>
                <w:lang w:val="es-MX"/>
              </w:rPr>
              <w:t>Hướng dẫn sinh viên làm khóa luận tốt nghiệp bằng tiếng Việt</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rPr>
                <w:rFonts w:ascii="Times New Roman" w:hAnsi="Times New Roman"/>
                <w:spacing w:val="-8"/>
                <w:sz w:val="26"/>
                <w:szCs w:val="26"/>
                <w:lang w:val="es-MX"/>
              </w:rPr>
            </w:pPr>
            <w:r w:rsidRPr="0064152D">
              <w:rPr>
                <w:rFonts w:ascii="Times New Roman" w:hAnsi="Times New Roman"/>
                <w:sz w:val="26"/>
                <w:szCs w:val="26"/>
                <w:lang w:val="es-MX"/>
              </w:rPr>
              <w:t>5 giờ chuẩn/khóa luận</w:t>
            </w:r>
          </w:p>
        </w:tc>
        <w:tc>
          <w:tcPr>
            <w:tcW w:w="177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10 giờ chuẩn/khóa luận</w:t>
            </w:r>
          </w:p>
        </w:tc>
        <w:tc>
          <w:tcPr>
            <w:tcW w:w="2077" w:type="dxa"/>
            <w:tcBorders>
              <w:top w:val="single" w:sz="4" w:space="0" w:color="auto"/>
              <w:left w:val="single" w:sz="4" w:space="0" w:color="auto"/>
              <w:bottom w:val="single" w:sz="4" w:space="0" w:color="auto"/>
              <w:right w:val="single" w:sz="4" w:space="0" w:color="auto"/>
            </w:tcBorders>
          </w:tcPr>
          <w:p w:rsidR="003609FA"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Th</w:t>
            </w:r>
            <w:r w:rsidRPr="008201E8">
              <w:rPr>
                <w:rFonts w:ascii="Times New Roman" w:hAnsi="Times New Roman"/>
                <w:sz w:val="26"/>
                <w:szCs w:val="26"/>
                <w:lang w:val="es-MX"/>
              </w:rPr>
              <w:t>ạc</w:t>
            </w:r>
            <w:r>
              <w:rPr>
                <w:rFonts w:ascii="Times New Roman" w:hAnsi="Times New Roman"/>
                <w:sz w:val="26"/>
                <w:szCs w:val="26"/>
                <w:lang w:val="es-MX"/>
              </w:rPr>
              <w:t xml:space="preserve"> s</w:t>
            </w:r>
            <w:r w:rsidRPr="008201E8">
              <w:rPr>
                <w:rFonts w:ascii="Times New Roman" w:hAnsi="Times New Roman"/>
                <w:sz w:val="26"/>
                <w:szCs w:val="26"/>
                <w:lang w:val="es-MX"/>
              </w:rPr>
              <w:t>ỹ</w:t>
            </w:r>
            <w:r>
              <w:rPr>
                <w:rFonts w:ascii="Times New Roman" w:hAnsi="Times New Roman"/>
                <w:sz w:val="26"/>
                <w:szCs w:val="26"/>
                <w:lang w:val="es-MX"/>
              </w:rPr>
              <w:t xml:space="preserve">: </w:t>
            </w:r>
          </w:p>
          <w:p w:rsidR="003609FA"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 xml:space="preserve">760.000 </w:t>
            </w:r>
            <w:r w:rsidRPr="008201E8">
              <w:rPr>
                <w:rFonts w:ascii="Times New Roman" w:hAnsi="Times New Roman"/>
                <w:sz w:val="26"/>
                <w:szCs w:val="26"/>
                <w:lang w:val="es-MX"/>
              </w:rPr>
              <w:t>đ</w:t>
            </w:r>
          </w:p>
          <w:p w:rsidR="003609FA" w:rsidRPr="0064152D"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Ti</w:t>
            </w:r>
            <w:r w:rsidRPr="008201E8">
              <w:rPr>
                <w:rFonts w:ascii="Times New Roman" w:hAnsi="Times New Roman"/>
                <w:sz w:val="26"/>
                <w:szCs w:val="26"/>
                <w:lang w:val="es-MX"/>
              </w:rPr>
              <w:t>ế</w:t>
            </w:r>
            <w:r>
              <w:rPr>
                <w:rFonts w:ascii="Times New Roman" w:hAnsi="Times New Roman"/>
                <w:sz w:val="26"/>
                <w:szCs w:val="26"/>
                <w:lang w:val="es-MX"/>
              </w:rPr>
              <w:t>n s</w:t>
            </w:r>
            <w:r w:rsidRPr="008201E8">
              <w:rPr>
                <w:rFonts w:ascii="Times New Roman" w:hAnsi="Times New Roman"/>
                <w:sz w:val="26"/>
                <w:szCs w:val="26"/>
                <w:lang w:val="es-MX"/>
              </w:rPr>
              <w:t>ỹ</w:t>
            </w:r>
            <w:r>
              <w:rPr>
                <w:rFonts w:ascii="Times New Roman" w:hAnsi="Times New Roman"/>
                <w:sz w:val="26"/>
                <w:szCs w:val="26"/>
                <w:lang w:val="es-MX"/>
              </w:rPr>
              <w:t xml:space="preserve">/PGS/GS: 1.125.000 </w:t>
            </w:r>
            <w:r w:rsidRPr="008201E8">
              <w:rPr>
                <w:rFonts w:ascii="Times New Roman" w:hAnsi="Times New Roman"/>
                <w:sz w:val="26"/>
                <w:szCs w:val="26"/>
                <w:lang w:val="es-MX"/>
              </w:rPr>
              <w:t>đ</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6</w:t>
            </w:r>
          </w:p>
          <w:p w:rsidR="003609FA" w:rsidRPr="0064152D" w:rsidRDefault="003609FA" w:rsidP="00E20DC7">
            <w:pPr>
              <w:spacing w:after="120" w:line="240" w:lineRule="auto"/>
              <w:jc w:val="center"/>
              <w:rPr>
                <w:rFonts w:ascii="Times New Roman" w:hAnsi="Times New Roman"/>
                <w:sz w:val="26"/>
                <w:szCs w:val="26"/>
                <w:lang w:val="es-MX"/>
              </w:rPr>
            </w:pP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pacing w:val="-8"/>
                <w:sz w:val="26"/>
                <w:szCs w:val="26"/>
                <w:lang w:val="es-MX"/>
              </w:rPr>
            </w:pPr>
            <w:r w:rsidRPr="0064152D">
              <w:rPr>
                <w:rFonts w:ascii="Times New Roman" w:hAnsi="Times New Roman"/>
                <w:sz w:val="26"/>
                <w:szCs w:val="26"/>
                <w:lang w:val="es-MX"/>
              </w:rPr>
              <w:t>Hướng dẫn sinh viên thực tập và làm chuyên đề/báo cáo thực tập tốt nghiệp bằng tiếng Anh</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rPr>
                <w:rFonts w:ascii="Times New Roman" w:hAnsi="Times New Roman"/>
                <w:sz w:val="26"/>
                <w:szCs w:val="26"/>
                <w:lang w:val="es-MX"/>
              </w:rPr>
            </w:pPr>
          </w:p>
        </w:tc>
        <w:tc>
          <w:tcPr>
            <w:tcW w:w="177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rPr>
                <w:rFonts w:ascii="Times New Roman" w:hAnsi="Times New Roman"/>
                <w:spacing w:val="-8"/>
                <w:sz w:val="26"/>
                <w:szCs w:val="26"/>
                <w:lang w:val="es-MX"/>
              </w:rPr>
            </w:pPr>
            <w:r w:rsidRPr="0064152D">
              <w:rPr>
                <w:rFonts w:ascii="Times New Roman" w:hAnsi="Times New Roman"/>
                <w:sz w:val="26"/>
                <w:szCs w:val="26"/>
                <w:lang w:val="es-MX"/>
              </w:rPr>
              <w:t>33 giờ chuẩn/chuyên đề/báo cáo</w:t>
            </w:r>
          </w:p>
        </w:tc>
        <w:tc>
          <w:tcPr>
            <w:tcW w:w="2077" w:type="dxa"/>
            <w:tcBorders>
              <w:top w:val="single" w:sz="4" w:space="0" w:color="auto"/>
              <w:left w:val="single" w:sz="4" w:space="0" w:color="auto"/>
              <w:bottom w:val="single" w:sz="4" w:space="0" w:color="auto"/>
              <w:right w:val="single" w:sz="4" w:space="0" w:color="auto"/>
            </w:tcBorders>
          </w:tcPr>
          <w:p w:rsidR="003609FA"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Th</w:t>
            </w:r>
            <w:r w:rsidRPr="008201E8">
              <w:rPr>
                <w:rFonts w:ascii="Times New Roman" w:hAnsi="Times New Roman"/>
                <w:sz w:val="26"/>
                <w:szCs w:val="26"/>
                <w:lang w:val="es-MX"/>
              </w:rPr>
              <w:t>ạc</w:t>
            </w:r>
            <w:r>
              <w:rPr>
                <w:rFonts w:ascii="Times New Roman" w:hAnsi="Times New Roman"/>
                <w:sz w:val="26"/>
                <w:szCs w:val="26"/>
                <w:lang w:val="es-MX"/>
              </w:rPr>
              <w:t xml:space="preserve"> s</w:t>
            </w:r>
            <w:r w:rsidRPr="008201E8">
              <w:rPr>
                <w:rFonts w:ascii="Times New Roman" w:hAnsi="Times New Roman"/>
                <w:sz w:val="26"/>
                <w:szCs w:val="26"/>
                <w:lang w:val="es-MX"/>
              </w:rPr>
              <w:t>ỹ</w:t>
            </w:r>
            <w:r>
              <w:rPr>
                <w:rFonts w:ascii="Times New Roman" w:hAnsi="Times New Roman"/>
                <w:sz w:val="26"/>
                <w:szCs w:val="26"/>
                <w:lang w:val="es-MX"/>
              </w:rPr>
              <w:t xml:space="preserve">: 2.524.000 </w:t>
            </w:r>
            <w:r w:rsidRPr="008201E8">
              <w:rPr>
                <w:rFonts w:ascii="Times New Roman" w:hAnsi="Times New Roman"/>
                <w:sz w:val="26"/>
                <w:szCs w:val="26"/>
                <w:lang w:val="es-MX"/>
              </w:rPr>
              <w:t>đ</w:t>
            </w:r>
          </w:p>
          <w:p w:rsidR="003609FA"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Ti</w:t>
            </w:r>
            <w:r w:rsidRPr="008201E8">
              <w:rPr>
                <w:rFonts w:ascii="Times New Roman" w:hAnsi="Times New Roman"/>
                <w:sz w:val="26"/>
                <w:szCs w:val="26"/>
                <w:lang w:val="es-MX"/>
              </w:rPr>
              <w:t>ế</w:t>
            </w:r>
            <w:r>
              <w:rPr>
                <w:rFonts w:ascii="Times New Roman" w:hAnsi="Times New Roman"/>
                <w:sz w:val="26"/>
                <w:szCs w:val="26"/>
                <w:lang w:val="es-MX"/>
              </w:rPr>
              <w:t>n s</w:t>
            </w:r>
            <w:r w:rsidRPr="008201E8">
              <w:rPr>
                <w:rFonts w:ascii="Times New Roman" w:hAnsi="Times New Roman"/>
                <w:sz w:val="26"/>
                <w:szCs w:val="26"/>
                <w:lang w:val="es-MX"/>
              </w:rPr>
              <w:t>ỹ</w:t>
            </w:r>
            <w:r>
              <w:rPr>
                <w:rFonts w:ascii="Times New Roman" w:hAnsi="Times New Roman"/>
                <w:sz w:val="26"/>
                <w:szCs w:val="26"/>
                <w:lang w:val="es-MX"/>
              </w:rPr>
              <w:t>/PGS/GS:</w:t>
            </w:r>
          </w:p>
          <w:p w:rsidR="003609FA" w:rsidRPr="0064152D"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 xml:space="preserve"> 3.712.000 </w:t>
            </w:r>
            <w:r w:rsidRPr="008201E8">
              <w:rPr>
                <w:rFonts w:ascii="Times New Roman" w:hAnsi="Times New Roman"/>
                <w:sz w:val="26"/>
                <w:szCs w:val="26"/>
                <w:lang w:val="es-MX"/>
              </w:rPr>
              <w:t>đ</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7</w:t>
            </w:r>
          </w:p>
          <w:p w:rsidR="003609FA" w:rsidRPr="0064152D" w:rsidRDefault="003609FA" w:rsidP="00E20DC7">
            <w:pPr>
              <w:spacing w:after="120" w:line="240" w:lineRule="auto"/>
              <w:jc w:val="center"/>
              <w:rPr>
                <w:rFonts w:ascii="Times New Roman" w:hAnsi="Times New Roman"/>
                <w:sz w:val="26"/>
                <w:szCs w:val="26"/>
                <w:lang w:val="es-MX"/>
              </w:rPr>
            </w:pP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pacing w:val="-8"/>
                <w:sz w:val="26"/>
                <w:szCs w:val="26"/>
                <w:lang w:val="es-MX"/>
              </w:rPr>
            </w:pPr>
            <w:r w:rsidRPr="0064152D">
              <w:rPr>
                <w:rFonts w:ascii="Times New Roman" w:hAnsi="Times New Roman"/>
                <w:sz w:val="26"/>
                <w:szCs w:val="26"/>
                <w:lang w:val="es-MX"/>
              </w:rPr>
              <w:t>Hướng dẫn sinh viên làm khóa luận tốt nghiệp bằng tiếng Anh</w:t>
            </w:r>
          </w:p>
        </w:tc>
        <w:tc>
          <w:tcPr>
            <w:tcW w:w="2172" w:type="dxa"/>
            <w:gridSpan w:val="2"/>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rPr>
                <w:rFonts w:ascii="Times New Roman" w:hAnsi="Times New Roman"/>
                <w:sz w:val="26"/>
                <w:szCs w:val="26"/>
                <w:lang w:val="es-MX"/>
              </w:rPr>
            </w:pPr>
          </w:p>
        </w:tc>
        <w:tc>
          <w:tcPr>
            <w:tcW w:w="177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rPr>
                <w:rFonts w:ascii="Times New Roman" w:hAnsi="Times New Roman"/>
                <w:spacing w:val="-8"/>
                <w:sz w:val="26"/>
                <w:szCs w:val="26"/>
                <w:lang w:val="es-MX"/>
              </w:rPr>
            </w:pPr>
            <w:r w:rsidRPr="0064152D">
              <w:rPr>
                <w:rFonts w:ascii="Times New Roman" w:hAnsi="Times New Roman"/>
                <w:sz w:val="26"/>
                <w:szCs w:val="26"/>
                <w:lang w:val="es-MX"/>
              </w:rPr>
              <w:t>17 giờ chuẩn/khóa luận</w:t>
            </w:r>
          </w:p>
        </w:tc>
        <w:tc>
          <w:tcPr>
            <w:tcW w:w="2077" w:type="dxa"/>
            <w:tcBorders>
              <w:top w:val="single" w:sz="4" w:space="0" w:color="auto"/>
              <w:left w:val="single" w:sz="4" w:space="0" w:color="auto"/>
              <w:bottom w:val="single" w:sz="4" w:space="0" w:color="auto"/>
              <w:right w:val="single" w:sz="4" w:space="0" w:color="auto"/>
            </w:tcBorders>
          </w:tcPr>
          <w:p w:rsidR="003609FA"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Th</w:t>
            </w:r>
            <w:r w:rsidRPr="008201E8">
              <w:rPr>
                <w:rFonts w:ascii="Times New Roman" w:hAnsi="Times New Roman"/>
                <w:sz w:val="26"/>
                <w:szCs w:val="26"/>
                <w:lang w:val="es-MX"/>
              </w:rPr>
              <w:t>ạc</w:t>
            </w:r>
            <w:r>
              <w:rPr>
                <w:rFonts w:ascii="Times New Roman" w:hAnsi="Times New Roman"/>
                <w:sz w:val="26"/>
                <w:szCs w:val="26"/>
                <w:lang w:val="es-MX"/>
              </w:rPr>
              <w:t xml:space="preserve"> s</w:t>
            </w:r>
            <w:r w:rsidRPr="008201E8">
              <w:rPr>
                <w:rFonts w:ascii="Times New Roman" w:hAnsi="Times New Roman"/>
                <w:sz w:val="26"/>
                <w:szCs w:val="26"/>
                <w:lang w:val="es-MX"/>
              </w:rPr>
              <w:t>ỹ</w:t>
            </w:r>
            <w:r>
              <w:rPr>
                <w:rFonts w:ascii="Times New Roman" w:hAnsi="Times New Roman"/>
                <w:sz w:val="26"/>
                <w:szCs w:val="26"/>
                <w:lang w:val="es-MX"/>
              </w:rPr>
              <w:t xml:space="preserve">: 1.300.000 </w:t>
            </w:r>
            <w:r w:rsidRPr="008201E8">
              <w:rPr>
                <w:rFonts w:ascii="Times New Roman" w:hAnsi="Times New Roman"/>
                <w:sz w:val="26"/>
                <w:szCs w:val="26"/>
                <w:lang w:val="es-MX"/>
              </w:rPr>
              <w:t>đ</w:t>
            </w:r>
          </w:p>
          <w:p w:rsidR="003609FA"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Ti</w:t>
            </w:r>
            <w:r w:rsidRPr="008201E8">
              <w:rPr>
                <w:rFonts w:ascii="Times New Roman" w:hAnsi="Times New Roman"/>
                <w:sz w:val="26"/>
                <w:szCs w:val="26"/>
                <w:lang w:val="es-MX"/>
              </w:rPr>
              <w:t>ế</w:t>
            </w:r>
            <w:r>
              <w:rPr>
                <w:rFonts w:ascii="Times New Roman" w:hAnsi="Times New Roman"/>
                <w:sz w:val="26"/>
                <w:szCs w:val="26"/>
                <w:lang w:val="es-MX"/>
              </w:rPr>
              <w:t>n s</w:t>
            </w:r>
            <w:r w:rsidRPr="008201E8">
              <w:rPr>
                <w:rFonts w:ascii="Times New Roman" w:hAnsi="Times New Roman"/>
                <w:sz w:val="26"/>
                <w:szCs w:val="26"/>
                <w:lang w:val="es-MX"/>
              </w:rPr>
              <w:t>ỹ</w:t>
            </w:r>
            <w:r>
              <w:rPr>
                <w:rFonts w:ascii="Times New Roman" w:hAnsi="Times New Roman"/>
                <w:sz w:val="26"/>
                <w:szCs w:val="26"/>
                <w:lang w:val="es-MX"/>
              </w:rPr>
              <w:t>/PGS/GS:</w:t>
            </w:r>
          </w:p>
          <w:p w:rsidR="003609FA" w:rsidRPr="0064152D"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 xml:space="preserve"> 1.912.000 </w:t>
            </w:r>
            <w:r w:rsidRPr="008201E8">
              <w:rPr>
                <w:rFonts w:ascii="Times New Roman" w:hAnsi="Times New Roman"/>
                <w:sz w:val="26"/>
                <w:szCs w:val="26"/>
                <w:lang w:val="es-MX"/>
              </w:rPr>
              <w:t>đ</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8</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pacing w:val="-4"/>
                <w:sz w:val="26"/>
                <w:szCs w:val="26"/>
                <w:lang w:val="es-MX"/>
              </w:rPr>
            </w:pPr>
            <w:r w:rsidRPr="0064152D">
              <w:rPr>
                <w:rFonts w:ascii="Times New Roman" w:hAnsi="Times New Roman"/>
                <w:sz w:val="26"/>
                <w:szCs w:val="26"/>
                <w:lang w:val="es-MX"/>
              </w:rPr>
              <w:t>Một tiết hướng dẫn sinh viên ôn thi tốt nghiệp (môn Triết học)</w:t>
            </w:r>
          </w:p>
        </w:tc>
        <w:tc>
          <w:tcPr>
            <w:tcW w:w="3942" w:type="dxa"/>
            <w:gridSpan w:val="3"/>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1,5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9</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pacing w:val="-4"/>
                <w:sz w:val="26"/>
                <w:szCs w:val="26"/>
                <w:lang w:val="es-MX"/>
              </w:rPr>
            </w:pPr>
            <w:r w:rsidRPr="0064152D">
              <w:rPr>
                <w:rFonts w:ascii="Times New Roman" w:hAnsi="Times New Roman"/>
                <w:sz w:val="26"/>
                <w:szCs w:val="26"/>
                <w:lang w:val="es-MX"/>
              </w:rPr>
              <w:t>Hướng dẫn sinh viên nghiên cứu khoa học</w:t>
            </w:r>
          </w:p>
        </w:tc>
        <w:tc>
          <w:tcPr>
            <w:tcW w:w="2052"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07 giờ chuẩn tính/đề tài</w:t>
            </w:r>
          </w:p>
        </w:tc>
        <w:tc>
          <w:tcPr>
            <w:tcW w:w="1890" w:type="dxa"/>
            <w:gridSpan w:val="2"/>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14 giờ chuẩn tính/đề tài</w:t>
            </w:r>
          </w:p>
        </w:tc>
        <w:tc>
          <w:tcPr>
            <w:tcW w:w="2077" w:type="dxa"/>
            <w:tcBorders>
              <w:top w:val="single" w:sz="4" w:space="0" w:color="auto"/>
              <w:left w:val="single" w:sz="4" w:space="0" w:color="auto"/>
              <w:bottom w:val="single" w:sz="4" w:space="0" w:color="auto"/>
              <w:right w:val="single" w:sz="4" w:space="0" w:color="auto"/>
            </w:tcBorders>
          </w:tcPr>
          <w:p w:rsidR="003609FA"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Th</w:t>
            </w:r>
            <w:r w:rsidRPr="008201E8">
              <w:rPr>
                <w:rFonts w:ascii="Times New Roman" w:hAnsi="Times New Roman"/>
                <w:sz w:val="26"/>
                <w:szCs w:val="26"/>
                <w:lang w:val="es-MX"/>
              </w:rPr>
              <w:t>ạc</w:t>
            </w:r>
            <w:r>
              <w:rPr>
                <w:rFonts w:ascii="Times New Roman" w:hAnsi="Times New Roman"/>
                <w:sz w:val="26"/>
                <w:szCs w:val="26"/>
                <w:lang w:val="es-MX"/>
              </w:rPr>
              <w:t xml:space="preserve"> s</w:t>
            </w:r>
            <w:r w:rsidRPr="008201E8">
              <w:rPr>
                <w:rFonts w:ascii="Times New Roman" w:hAnsi="Times New Roman"/>
                <w:sz w:val="26"/>
                <w:szCs w:val="26"/>
                <w:lang w:val="es-MX"/>
              </w:rPr>
              <w:t>ỹ</w:t>
            </w:r>
            <w:r>
              <w:rPr>
                <w:rFonts w:ascii="Times New Roman" w:hAnsi="Times New Roman"/>
                <w:sz w:val="26"/>
                <w:szCs w:val="26"/>
                <w:lang w:val="es-MX"/>
              </w:rPr>
              <w:t xml:space="preserve">: 1.071.000 </w:t>
            </w:r>
            <w:r w:rsidRPr="008201E8">
              <w:rPr>
                <w:rFonts w:ascii="Times New Roman" w:hAnsi="Times New Roman"/>
                <w:sz w:val="26"/>
                <w:szCs w:val="26"/>
                <w:lang w:val="es-MX"/>
              </w:rPr>
              <w:t>đ</w:t>
            </w:r>
          </w:p>
          <w:p w:rsidR="003609FA"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Ti</w:t>
            </w:r>
            <w:r w:rsidRPr="008201E8">
              <w:rPr>
                <w:rFonts w:ascii="Times New Roman" w:hAnsi="Times New Roman"/>
                <w:sz w:val="26"/>
                <w:szCs w:val="26"/>
                <w:lang w:val="es-MX"/>
              </w:rPr>
              <w:t>ế</w:t>
            </w:r>
            <w:r>
              <w:rPr>
                <w:rFonts w:ascii="Times New Roman" w:hAnsi="Times New Roman"/>
                <w:sz w:val="26"/>
                <w:szCs w:val="26"/>
                <w:lang w:val="es-MX"/>
              </w:rPr>
              <w:t>n s</w:t>
            </w:r>
            <w:r w:rsidRPr="008201E8">
              <w:rPr>
                <w:rFonts w:ascii="Times New Roman" w:hAnsi="Times New Roman"/>
                <w:sz w:val="26"/>
                <w:szCs w:val="26"/>
                <w:lang w:val="es-MX"/>
              </w:rPr>
              <w:t>ỹ</w:t>
            </w:r>
            <w:r>
              <w:rPr>
                <w:rFonts w:ascii="Times New Roman" w:hAnsi="Times New Roman"/>
                <w:sz w:val="26"/>
                <w:szCs w:val="26"/>
                <w:lang w:val="es-MX"/>
              </w:rPr>
              <w:t>/PGS/GS:</w:t>
            </w:r>
          </w:p>
          <w:p w:rsidR="003609FA" w:rsidRPr="0064152D" w:rsidRDefault="003609FA" w:rsidP="00E20DC7">
            <w:pPr>
              <w:spacing w:after="120" w:line="240" w:lineRule="auto"/>
              <w:rPr>
                <w:rFonts w:ascii="Times New Roman" w:hAnsi="Times New Roman"/>
                <w:sz w:val="26"/>
                <w:szCs w:val="26"/>
                <w:lang w:val="es-MX"/>
              </w:rPr>
            </w:pPr>
            <w:r>
              <w:rPr>
                <w:rFonts w:ascii="Times New Roman" w:hAnsi="Times New Roman"/>
                <w:sz w:val="26"/>
                <w:szCs w:val="26"/>
                <w:lang w:val="es-MX"/>
              </w:rPr>
              <w:t xml:space="preserve"> 1.575..000 </w:t>
            </w:r>
            <w:r w:rsidRPr="008201E8">
              <w:rPr>
                <w:rFonts w:ascii="Times New Roman" w:hAnsi="Times New Roman"/>
                <w:sz w:val="26"/>
                <w:szCs w:val="26"/>
                <w:lang w:val="es-MX"/>
              </w:rPr>
              <w:t>đ</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10</w:t>
            </w:r>
          </w:p>
        </w:tc>
        <w:tc>
          <w:tcPr>
            <w:tcW w:w="9239" w:type="dxa"/>
            <w:gridSpan w:val="5"/>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rPr>
                <w:rFonts w:ascii="Times New Roman" w:hAnsi="Times New Roman"/>
                <w:sz w:val="26"/>
                <w:szCs w:val="26"/>
                <w:lang w:val="es-MX"/>
              </w:rPr>
            </w:pPr>
            <w:r w:rsidRPr="0064152D">
              <w:rPr>
                <w:rFonts w:ascii="Times New Roman" w:hAnsi="Times New Roman"/>
                <w:sz w:val="26"/>
                <w:szCs w:val="26"/>
                <w:lang w:val="es-MX"/>
              </w:rPr>
              <w:t xml:space="preserve">Hướng dẫn sinh viên nghiên cứu khoa học đạt giải cấp Học viện: Cộng thêm giờ chuẩn như sau </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10.1</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nhất</w:t>
            </w:r>
          </w:p>
        </w:tc>
        <w:tc>
          <w:tcPr>
            <w:tcW w:w="3942" w:type="dxa"/>
            <w:gridSpan w:val="3"/>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15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2.300.000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10.2</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nhì</w:t>
            </w:r>
          </w:p>
        </w:tc>
        <w:tc>
          <w:tcPr>
            <w:tcW w:w="3942" w:type="dxa"/>
            <w:gridSpan w:val="3"/>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10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1.500.000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10.3</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ba</w:t>
            </w:r>
          </w:p>
        </w:tc>
        <w:tc>
          <w:tcPr>
            <w:tcW w:w="3942" w:type="dxa"/>
            <w:gridSpan w:val="3"/>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05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800.000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10.4</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khuyến khích</w:t>
            </w:r>
          </w:p>
        </w:tc>
        <w:tc>
          <w:tcPr>
            <w:tcW w:w="3942" w:type="dxa"/>
            <w:gridSpan w:val="3"/>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04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600.000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10.5</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Được báo cáo (không đạt giải)</w:t>
            </w:r>
          </w:p>
        </w:tc>
        <w:tc>
          <w:tcPr>
            <w:tcW w:w="3942" w:type="dxa"/>
            <w:gridSpan w:val="3"/>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03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450.000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11</w:t>
            </w:r>
          </w:p>
        </w:tc>
        <w:tc>
          <w:tcPr>
            <w:tcW w:w="9239" w:type="dxa"/>
            <w:gridSpan w:val="5"/>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rPr>
                <w:rFonts w:ascii="Times New Roman" w:hAnsi="Times New Roman"/>
                <w:sz w:val="26"/>
                <w:szCs w:val="26"/>
                <w:lang w:val="es-MX"/>
              </w:rPr>
            </w:pPr>
            <w:r w:rsidRPr="0064152D">
              <w:rPr>
                <w:rFonts w:ascii="Times New Roman" w:hAnsi="Times New Roman"/>
                <w:sz w:val="26"/>
                <w:szCs w:val="26"/>
                <w:lang w:val="es-MX"/>
              </w:rPr>
              <w:t>Hướng dẫn sinh viên nghiên cứu khoa học đạt giải cấp Bộ</w:t>
            </w:r>
            <w:r>
              <w:rPr>
                <w:rFonts w:ascii="Times New Roman" w:hAnsi="Times New Roman"/>
                <w:sz w:val="26"/>
                <w:szCs w:val="26"/>
                <w:lang w:val="es-MX"/>
              </w:rPr>
              <w:t xml:space="preserve"> đư</w:t>
            </w:r>
            <w:r w:rsidRPr="00FF1D6F">
              <w:rPr>
                <w:rFonts w:ascii="Times New Roman" w:hAnsi="Times New Roman"/>
                <w:sz w:val="26"/>
                <w:szCs w:val="26"/>
                <w:lang w:val="es-MX"/>
              </w:rPr>
              <w:t>ợ</w:t>
            </w:r>
            <w:r>
              <w:rPr>
                <w:rFonts w:ascii="Times New Roman" w:hAnsi="Times New Roman"/>
                <w:sz w:val="26"/>
                <w:szCs w:val="26"/>
                <w:lang w:val="es-MX"/>
              </w:rPr>
              <w:t>c c</w:t>
            </w:r>
            <w:r w:rsidRPr="00FF1D6F">
              <w:rPr>
                <w:rFonts w:ascii="Times New Roman" w:hAnsi="Times New Roman"/>
                <w:sz w:val="26"/>
                <w:szCs w:val="26"/>
                <w:lang w:val="es-MX"/>
              </w:rPr>
              <w:t>ộ</w:t>
            </w:r>
            <w:r w:rsidRPr="0064152D">
              <w:rPr>
                <w:rFonts w:ascii="Times New Roman" w:hAnsi="Times New Roman"/>
                <w:sz w:val="26"/>
                <w:szCs w:val="26"/>
                <w:lang w:val="es-MX"/>
              </w:rPr>
              <w:t>ng thêm giờ chuẩn như sau</w:t>
            </w:r>
            <w:r>
              <w:rPr>
                <w:rFonts w:ascii="Times New Roman" w:hAnsi="Times New Roman"/>
                <w:sz w:val="26"/>
                <w:szCs w:val="26"/>
                <w:lang w:val="es-MX"/>
              </w:rPr>
              <w:t>:</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11.1</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nhất</w:t>
            </w:r>
          </w:p>
        </w:tc>
        <w:tc>
          <w:tcPr>
            <w:tcW w:w="3942" w:type="dxa"/>
            <w:gridSpan w:val="3"/>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5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800.000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11.2</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nhì</w:t>
            </w:r>
          </w:p>
        </w:tc>
        <w:tc>
          <w:tcPr>
            <w:tcW w:w="3942" w:type="dxa"/>
            <w:gridSpan w:val="3"/>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3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450.000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11.3</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ba</w:t>
            </w:r>
          </w:p>
        </w:tc>
        <w:tc>
          <w:tcPr>
            <w:tcW w:w="3942" w:type="dxa"/>
            <w:gridSpan w:val="3"/>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2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300.000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11.4</w:t>
            </w:r>
          </w:p>
        </w:tc>
        <w:tc>
          <w:tcPr>
            <w:tcW w:w="3220" w:type="dxa"/>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khuyến khích</w:t>
            </w:r>
          </w:p>
        </w:tc>
        <w:tc>
          <w:tcPr>
            <w:tcW w:w="3942" w:type="dxa"/>
            <w:gridSpan w:val="3"/>
            <w:tcBorders>
              <w:top w:val="single" w:sz="4" w:space="0" w:color="auto"/>
              <w:left w:val="single" w:sz="4" w:space="0" w:color="auto"/>
              <w:bottom w:val="single" w:sz="4" w:space="0" w:color="auto"/>
              <w:right w:val="single" w:sz="4" w:space="0" w:color="auto"/>
            </w:tcBorders>
            <w:hideMark/>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150.000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12</w:t>
            </w:r>
          </w:p>
        </w:tc>
        <w:tc>
          <w:tcPr>
            <w:tcW w:w="9239" w:type="dxa"/>
            <w:gridSpan w:val="5"/>
            <w:tcBorders>
              <w:top w:val="single" w:sz="4" w:space="0" w:color="auto"/>
              <w:left w:val="single" w:sz="4" w:space="0" w:color="auto"/>
              <w:bottom w:val="single" w:sz="4" w:space="0" w:color="auto"/>
              <w:right w:val="single" w:sz="4" w:space="0" w:color="auto"/>
            </w:tcBorders>
          </w:tcPr>
          <w:p w:rsidR="003609FA" w:rsidRDefault="003609FA" w:rsidP="00E20DC7">
            <w:pPr>
              <w:spacing w:after="120" w:line="240" w:lineRule="auto"/>
              <w:rPr>
                <w:rFonts w:ascii="Times New Roman" w:hAnsi="Times New Roman"/>
                <w:sz w:val="26"/>
                <w:szCs w:val="26"/>
                <w:lang w:val="es-MX"/>
              </w:rPr>
            </w:pPr>
            <w:r w:rsidRPr="0064152D">
              <w:rPr>
                <w:rFonts w:ascii="Times New Roman" w:hAnsi="Times New Roman"/>
                <w:sz w:val="26"/>
                <w:szCs w:val="26"/>
                <w:lang w:val="es-MX"/>
              </w:rPr>
              <w:t xml:space="preserve">Hướng dẫn sinh viên nghiên cứu khoa học đạt giải cấp </w:t>
            </w:r>
            <w:r>
              <w:rPr>
                <w:rFonts w:ascii="Times New Roman" w:hAnsi="Times New Roman"/>
                <w:sz w:val="26"/>
                <w:szCs w:val="26"/>
                <w:lang w:val="es-MX"/>
              </w:rPr>
              <w:t>th</w:t>
            </w:r>
            <w:r w:rsidRPr="007A02E0">
              <w:rPr>
                <w:rFonts w:ascii="Times New Roman" w:hAnsi="Times New Roman"/>
                <w:sz w:val="26"/>
                <w:szCs w:val="26"/>
                <w:lang w:val="es-MX"/>
              </w:rPr>
              <w:t>ành</w:t>
            </w:r>
            <w:r>
              <w:rPr>
                <w:rFonts w:ascii="Times New Roman" w:hAnsi="Times New Roman"/>
                <w:sz w:val="26"/>
                <w:szCs w:val="26"/>
                <w:lang w:val="es-MX"/>
              </w:rPr>
              <w:t xml:space="preserve"> ph</w:t>
            </w:r>
            <w:r w:rsidRPr="007A02E0">
              <w:rPr>
                <w:rFonts w:ascii="Times New Roman" w:hAnsi="Times New Roman"/>
                <w:sz w:val="26"/>
                <w:szCs w:val="26"/>
                <w:lang w:val="es-MX"/>
              </w:rPr>
              <w:t>ố</w:t>
            </w:r>
            <w:r>
              <w:rPr>
                <w:rFonts w:ascii="Times New Roman" w:hAnsi="Times New Roman"/>
                <w:sz w:val="26"/>
                <w:szCs w:val="26"/>
                <w:lang w:val="es-MX"/>
              </w:rPr>
              <w:t>/t</w:t>
            </w:r>
            <w:r w:rsidRPr="007A02E0">
              <w:rPr>
                <w:rFonts w:ascii="Times New Roman" w:hAnsi="Times New Roman"/>
                <w:sz w:val="26"/>
                <w:szCs w:val="26"/>
                <w:lang w:val="es-MX"/>
              </w:rPr>
              <w:t>ỉnh</w:t>
            </w:r>
            <w:r>
              <w:rPr>
                <w:rFonts w:ascii="Times New Roman" w:hAnsi="Times New Roman"/>
                <w:sz w:val="26"/>
                <w:szCs w:val="26"/>
                <w:lang w:val="es-MX"/>
              </w:rPr>
              <w:t xml:space="preserve"> đư</w:t>
            </w:r>
            <w:r w:rsidRPr="00FF1D6F">
              <w:rPr>
                <w:rFonts w:ascii="Times New Roman" w:hAnsi="Times New Roman"/>
                <w:sz w:val="26"/>
                <w:szCs w:val="26"/>
                <w:lang w:val="es-MX"/>
              </w:rPr>
              <w:t>ợ</w:t>
            </w:r>
            <w:r>
              <w:rPr>
                <w:rFonts w:ascii="Times New Roman" w:hAnsi="Times New Roman"/>
                <w:sz w:val="26"/>
                <w:szCs w:val="26"/>
                <w:lang w:val="es-MX"/>
              </w:rPr>
              <w:t>c c</w:t>
            </w:r>
            <w:r w:rsidRPr="00FF1D6F">
              <w:rPr>
                <w:rFonts w:ascii="Times New Roman" w:hAnsi="Times New Roman"/>
                <w:sz w:val="26"/>
                <w:szCs w:val="26"/>
                <w:lang w:val="es-MX"/>
              </w:rPr>
              <w:t>ộ</w:t>
            </w:r>
            <w:r w:rsidRPr="0064152D">
              <w:rPr>
                <w:rFonts w:ascii="Times New Roman" w:hAnsi="Times New Roman"/>
                <w:sz w:val="26"/>
                <w:szCs w:val="26"/>
                <w:lang w:val="es-MX"/>
              </w:rPr>
              <w:t>ng thêm giờ chuẩn như sau</w:t>
            </w:r>
            <w:r>
              <w:rPr>
                <w:rFonts w:ascii="Times New Roman" w:hAnsi="Times New Roman"/>
                <w:sz w:val="26"/>
                <w:szCs w:val="26"/>
                <w:lang w:val="es-MX"/>
              </w:rPr>
              <w:t>:</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w:t>
            </w:r>
            <w:r>
              <w:rPr>
                <w:rFonts w:ascii="Times New Roman" w:hAnsi="Times New Roman"/>
                <w:sz w:val="26"/>
                <w:szCs w:val="26"/>
                <w:lang w:val="es-MX"/>
              </w:rPr>
              <w:t>2</w:t>
            </w:r>
            <w:r w:rsidRPr="0064152D">
              <w:rPr>
                <w:rFonts w:ascii="Times New Roman" w:hAnsi="Times New Roman"/>
                <w:sz w:val="26"/>
                <w:szCs w:val="26"/>
                <w:lang w:val="es-MX"/>
              </w:rPr>
              <w:t>.1</w:t>
            </w:r>
          </w:p>
        </w:tc>
        <w:tc>
          <w:tcPr>
            <w:tcW w:w="322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nhất</w:t>
            </w:r>
          </w:p>
        </w:tc>
        <w:tc>
          <w:tcPr>
            <w:tcW w:w="3942" w:type="dxa"/>
            <w:gridSpan w:val="3"/>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2</w:t>
            </w:r>
            <w:r w:rsidRPr="0064152D">
              <w:rPr>
                <w:rFonts w:ascii="Times New Roman" w:hAnsi="Times New Roman"/>
                <w:sz w:val="26"/>
                <w:szCs w:val="26"/>
                <w:lang w:val="es-MX"/>
              </w:rPr>
              <w:t>5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3.750.000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12</w:t>
            </w:r>
            <w:r w:rsidRPr="0064152D">
              <w:rPr>
                <w:rFonts w:ascii="Times New Roman" w:hAnsi="Times New Roman"/>
                <w:sz w:val="26"/>
                <w:szCs w:val="26"/>
                <w:lang w:val="es-MX"/>
              </w:rPr>
              <w:t>.2</w:t>
            </w:r>
          </w:p>
        </w:tc>
        <w:tc>
          <w:tcPr>
            <w:tcW w:w="322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nhì</w:t>
            </w:r>
          </w:p>
        </w:tc>
        <w:tc>
          <w:tcPr>
            <w:tcW w:w="3942" w:type="dxa"/>
            <w:gridSpan w:val="3"/>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 xml:space="preserve">20 </w:t>
            </w:r>
            <w:r w:rsidRPr="0064152D">
              <w:rPr>
                <w:rFonts w:ascii="Times New Roman" w:hAnsi="Times New Roman"/>
                <w:sz w:val="26"/>
                <w:szCs w:val="26"/>
                <w:lang w:val="es-MX"/>
              </w:rPr>
              <w:t>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3.000.000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12</w:t>
            </w:r>
            <w:r w:rsidRPr="0064152D">
              <w:rPr>
                <w:rFonts w:ascii="Times New Roman" w:hAnsi="Times New Roman"/>
                <w:sz w:val="26"/>
                <w:szCs w:val="26"/>
                <w:lang w:val="es-MX"/>
              </w:rPr>
              <w:t>.3</w:t>
            </w:r>
          </w:p>
        </w:tc>
        <w:tc>
          <w:tcPr>
            <w:tcW w:w="322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ba</w:t>
            </w:r>
          </w:p>
        </w:tc>
        <w:tc>
          <w:tcPr>
            <w:tcW w:w="3942" w:type="dxa"/>
            <w:gridSpan w:val="3"/>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15</w:t>
            </w:r>
            <w:r w:rsidRPr="0064152D">
              <w:rPr>
                <w:rFonts w:ascii="Times New Roman" w:hAnsi="Times New Roman"/>
                <w:sz w:val="26"/>
                <w:szCs w:val="26"/>
                <w:lang w:val="es-MX"/>
              </w:rPr>
              <w:t xml:space="preserve">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2.250.000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12</w:t>
            </w:r>
            <w:r w:rsidRPr="0064152D">
              <w:rPr>
                <w:rFonts w:ascii="Times New Roman" w:hAnsi="Times New Roman"/>
                <w:sz w:val="26"/>
                <w:szCs w:val="26"/>
                <w:lang w:val="es-MX"/>
              </w:rPr>
              <w:t>.4</w:t>
            </w:r>
          </w:p>
        </w:tc>
        <w:tc>
          <w:tcPr>
            <w:tcW w:w="322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khuyến khích</w:t>
            </w:r>
          </w:p>
        </w:tc>
        <w:tc>
          <w:tcPr>
            <w:tcW w:w="3942" w:type="dxa"/>
            <w:gridSpan w:val="3"/>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w:t>
            </w:r>
            <w:r>
              <w:rPr>
                <w:rFonts w:ascii="Times New Roman" w:hAnsi="Times New Roman"/>
                <w:sz w:val="26"/>
                <w:szCs w:val="26"/>
                <w:lang w:val="es-MX"/>
              </w:rPr>
              <w:t>0</w:t>
            </w:r>
            <w:r w:rsidRPr="0064152D">
              <w:rPr>
                <w:rFonts w:ascii="Times New Roman" w:hAnsi="Times New Roman"/>
                <w:sz w:val="26"/>
                <w:szCs w:val="26"/>
                <w:lang w:val="es-MX"/>
              </w:rPr>
              <w:t xml:space="preserve">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1.500.000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13</w:t>
            </w:r>
          </w:p>
        </w:tc>
        <w:tc>
          <w:tcPr>
            <w:tcW w:w="9239" w:type="dxa"/>
            <w:gridSpan w:val="5"/>
            <w:tcBorders>
              <w:top w:val="single" w:sz="4" w:space="0" w:color="auto"/>
              <w:left w:val="single" w:sz="4" w:space="0" w:color="auto"/>
              <w:bottom w:val="single" w:sz="4" w:space="0" w:color="auto"/>
              <w:right w:val="single" w:sz="4" w:space="0" w:color="auto"/>
            </w:tcBorders>
          </w:tcPr>
          <w:p w:rsidR="003609FA" w:rsidRDefault="003609FA" w:rsidP="00E20DC7">
            <w:pPr>
              <w:spacing w:after="120" w:line="240" w:lineRule="auto"/>
              <w:rPr>
                <w:rFonts w:ascii="Times New Roman" w:hAnsi="Times New Roman"/>
                <w:sz w:val="26"/>
                <w:szCs w:val="26"/>
                <w:lang w:val="es-MX"/>
              </w:rPr>
            </w:pPr>
            <w:r w:rsidRPr="0064152D">
              <w:rPr>
                <w:rFonts w:ascii="Times New Roman" w:hAnsi="Times New Roman"/>
                <w:sz w:val="26"/>
                <w:szCs w:val="26"/>
                <w:lang w:val="es-MX"/>
              </w:rPr>
              <w:t xml:space="preserve">Hướng dẫn sinh viên nghiên cứu khoa học đạt giải cấp </w:t>
            </w:r>
            <w:r>
              <w:rPr>
                <w:rFonts w:ascii="Times New Roman" w:hAnsi="Times New Roman"/>
                <w:sz w:val="26"/>
                <w:szCs w:val="26"/>
                <w:lang w:val="es-MX"/>
              </w:rPr>
              <w:t>Qu</w:t>
            </w:r>
            <w:r w:rsidRPr="007A02E0">
              <w:rPr>
                <w:rFonts w:ascii="Times New Roman" w:hAnsi="Times New Roman"/>
                <w:sz w:val="26"/>
                <w:szCs w:val="26"/>
                <w:lang w:val="es-MX"/>
              </w:rPr>
              <w:t>ốc</w:t>
            </w:r>
            <w:r>
              <w:rPr>
                <w:rFonts w:ascii="Times New Roman" w:hAnsi="Times New Roman"/>
                <w:sz w:val="26"/>
                <w:szCs w:val="26"/>
                <w:lang w:val="es-MX"/>
              </w:rPr>
              <w:t xml:space="preserve"> gia đư</w:t>
            </w:r>
            <w:r w:rsidRPr="00FF1D6F">
              <w:rPr>
                <w:rFonts w:ascii="Times New Roman" w:hAnsi="Times New Roman"/>
                <w:sz w:val="26"/>
                <w:szCs w:val="26"/>
                <w:lang w:val="es-MX"/>
              </w:rPr>
              <w:t>ợ</w:t>
            </w:r>
            <w:r>
              <w:rPr>
                <w:rFonts w:ascii="Times New Roman" w:hAnsi="Times New Roman"/>
                <w:sz w:val="26"/>
                <w:szCs w:val="26"/>
                <w:lang w:val="es-MX"/>
              </w:rPr>
              <w:t>c c</w:t>
            </w:r>
            <w:r w:rsidRPr="00FF1D6F">
              <w:rPr>
                <w:rFonts w:ascii="Times New Roman" w:hAnsi="Times New Roman"/>
                <w:sz w:val="26"/>
                <w:szCs w:val="26"/>
                <w:lang w:val="es-MX"/>
              </w:rPr>
              <w:t>ộ</w:t>
            </w:r>
            <w:r w:rsidRPr="0064152D">
              <w:rPr>
                <w:rFonts w:ascii="Times New Roman" w:hAnsi="Times New Roman"/>
                <w:sz w:val="26"/>
                <w:szCs w:val="26"/>
                <w:lang w:val="es-MX"/>
              </w:rPr>
              <w:t>ng thêm giờ chuẩn như sau</w:t>
            </w:r>
            <w:r>
              <w:rPr>
                <w:rFonts w:ascii="Times New Roman" w:hAnsi="Times New Roman"/>
                <w:sz w:val="26"/>
                <w:szCs w:val="26"/>
                <w:lang w:val="es-MX"/>
              </w:rPr>
              <w:t>:</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sidRPr="0064152D">
              <w:rPr>
                <w:rFonts w:ascii="Times New Roman" w:hAnsi="Times New Roman"/>
                <w:sz w:val="26"/>
                <w:szCs w:val="26"/>
                <w:lang w:val="es-MX"/>
              </w:rPr>
              <w:t>1</w:t>
            </w:r>
            <w:r>
              <w:rPr>
                <w:rFonts w:ascii="Times New Roman" w:hAnsi="Times New Roman"/>
                <w:sz w:val="26"/>
                <w:szCs w:val="26"/>
                <w:lang w:val="es-MX"/>
              </w:rPr>
              <w:t>3</w:t>
            </w:r>
            <w:r w:rsidRPr="0064152D">
              <w:rPr>
                <w:rFonts w:ascii="Times New Roman" w:hAnsi="Times New Roman"/>
                <w:sz w:val="26"/>
                <w:szCs w:val="26"/>
                <w:lang w:val="es-MX"/>
              </w:rPr>
              <w:t>.1</w:t>
            </w:r>
          </w:p>
        </w:tc>
        <w:tc>
          <w:tcPr>
            <w:tcW w:w="322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nhất</w:t>
            </w:r>
          </w:p>
        </w:tc>
        <w:tc>
          <w:tcPr>
            <w:tcW w:w="3942" w:type="dxa"/>
            <w:gridSpan w:val="3"/>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40</w:t>
            </w:r>
            <w:r w:rsidRPr="0064152D">
              <w:rPr>
                <w:rFonts w:ascii="Times New Roman" w:hAnsi="Times New Roman"/>
                <w:sz w:val="26"/>
                <w:szCs w:val="26"/>
                <w:lang w:val="es-MX"/>
              </w:rPr>
              <w:t xml:space="preserve">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6.000.000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13</w:t>
            </w:r>
            <w:r w:rsidRPr="0064152D">
              <w:rPr>
                <w:rFonts w:ascii="Times New Roman" w:hAnsi="Times New Roman"/>
                <w:sz w:val="26"/>
                <w:szCs w:val="26"/>
                <w:lang w:val="es-MX"/>
              </w:rPr>
              <w:t>.2</w:t>
            </w:r>
          </w:p>
        </w:tc>
        <w:tc>
          <w:tcPr>
            <w:tcW w:w="322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nhì</w:t>
            </w:r>
          </w:p>
        </w:tc>
        <w:tc>
          <w:tcPr>
            <w:tcW w:w="3942" w:type="dxa"/>
            <w:gridSpan w:val="3"/>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35</w:t>
            </w:r>
            <w:r w:rsidRPr="0064152D">
              <w:rPr>
                <w:rFonts w:ascii="Times New Roman" w:hAnsi="Times New Roman"/>
                <w:sz w:val="26"/>
                <w:szCs w:val="26"/>
                <w:lang w:val="es-MX"/>
              </w:rPr>
              <w:t xml:space="preserve">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5.250.000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13</w:t>
            </w:r>
            <w:r w:rsidRPr="0064152D">
              <w:rPr>
                <w:rFonts w:ascii="Times New Roman" w:hAnsi="Times New Roman"/>
                <w:sz w:val="26"/>
                <w:szCs w:val="26"/>
                <w:lang w:val="es-MX"/>
              </w:rPr>
              <w:t>.3</w:t>
            </w:r>
          </w:p>
        </w:tc>
        <w:tc>
          <w:tcPr>
            <w:tcW w:w="322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ba</w:t>
            </w:r>
          </w:p>
        </w:tc>
        <w:tc>
          <w:tcPr>
            <w:tcW w:w="3942" w:type="dxa"/>
            <w:gridSpan w:val="3"/>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30</w:t>
            </w:r>
            <w:r w:rsidRPr="0064152D">
              <w:rPr>
                <w:rFonts w:ascii="Times New Roman" w:hAnsi="Times New Roman"/>
                <w:sz w:val="26"/>
                <w:szCs w:val="26"/>
                <w:lang w:val="es-MX"/>
              </w:rPr>
              <w:t xml:space="preserve">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4.500.000</w:t>
            </w:r>
          </w:p>
        </w:tc>
      </w:tr>
      <w:tr w:rsidR="003609FA" w:rsidRPr="0064152D" w:rsidTr="00E20DC7">
        <w:tc>
          <w:tcPr>
            <w:tcW w:w="771"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13</w:t>
            </w:r>
            <w:r w:rsidRPr="0064152D">
              <w:rPr>
                <w:rFonts w:ascii="Times New Roman" w:hAnsi="Times New Roman"/>
                <w:sz w:val="26"/>
                <w:szCs w:val="26"/>
                <w:lang w:val="es-MX"/>
              </w:rPr>
              <w:t>.4</w:t>
            </w:r>
          </w:p>
        </w:tc>
        <w:tc>
          <w:tcPr>
            <w:tcW w:w="3220"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both"/>
              <w:rPr>
                <w:rFonts w:ascii="Times New Roman" w:hAnsi="Times New Roman"/>
                <w:sz w:val="26"/>
                <w:szCs w:val="26"/>
                <w:lang w:val="es-MX"/>
              </w:rPr>
            </w:pPr>
            <w:r w:rsidRPr="0064152D">
              <w:rPr>
                <w:rFonts w:ascii="Times New Roman" w:hAnsi="Times New Roman"/>
                <w:sz w:val="26"/>
                <w:szCs w:val="26"/>
                <w:lang w:val="es-MX"/>
              </w:rPr>
              <w:t>Giải khuyến khích</w:t>
            </w:r>
          </w:p>
        </w:tc>
        <w:tc>
          <w:tcPr>
            <w:tcW w:w="3942" w:type="dxa"/>
            <w:gridSpan w:val="3"/>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center"/>
              <w:rPr>
                <w:rFonts w:ascii="Times New Roman" w:hAnsi="Times New Roman"/>
                <w:sz w:val="26"/>
                <w:szCs w:val="26"/>
                <w:lang w:val="es-MX"/>
              </w:rPr>
            </w:pPr>
            <w:r>
              <w:rPr>
                <w:rFonts w:ascii="Times New Roman" w:hAnsi="Times New Roman"/>
                <w:sz w:val="26"/>
                <w:szCs w:val="26"/>
                <w:lang w:val="es-MX"/>
              </w:rPr>
              <w:t>25</w:t>
            </w:r>
            <w:r w:rsidRPr="0064152D">
              <w:rPr>
                <w:rFonts w:ascii="Times New Roman" w:hAnsi="Times New Roman"/>
                <w:sz w:val="26"/>
                <w:szCs w:val="26"/>
                <w:lang w:val="es-MX"/>
              </w:rPr>
              <w:t xml:space="preserve"> giờ chuẩn</w:t>
            </w:r>
          </w:p>
        </w:tc>
        <w:tc>
          <w:tcPr>
            <w:tcW w:w="2077" w:type="dxa"/>
            <w:tcBorders>
              <w:top w:val="single" w:sz="4" w:space="0" w:color="auto"/>
              <w:left w:val="single" w:sz="4" w:space="0" w:color="auto"/>
              <w:bottom w:val="single" w:sz="4" w:space="0" w:color="auto"/>
              <w:right w:val="single" w:sz="4" w:space="0" w:color="auto"/>
            </w:tcBorders>
          </w:tcPr>
          <w:p w:rsidR="003609FA" w:rsidRPr="0064152D" w:rsidRDefault="003609FA" w:rsidP="00E20DC7">
            <w:pPr>
              <w:spacing w:after="120" w:line="240" w:lineRule="auto"/>
              <w:jc w:val="right"/>
              <w:rPr>
                <w:rFonts w:ascii="Times New Roman" w:hAnsi="Times New Roman"/>
                <w:sz w:val="26"/>
                <w:szCs w:val="26"/>
                <w:lang w:val="es-MX"/>
              </w:rPr>
            </w:pPr>
            <w:r>
              <w:rPr>
                <w:rFonts w:ascii="Times New Roman" w:hAnsi="Times New Roman"/>
                <w:sz w:val="26"/>
                <w:szCs w:val="26"/>
                <w:lang w:val="es-MX"/>
              </w:rPr>
              <w:t>3.750.000</w:t>
            </w:r>
          </w:p>
        </w:tc>
      </w:tr>
    </w:tbl>
    <w:p w:rsidR="003609FA" w:rsidRDefault="003609FA" w:rsidP="003609FA">
      <w:pPr>
        <w:widowControl w:val="0"/>
        <w:spacing w:before="120" w:after="120" w:line="240" w:lineRule="auto"/>
        <w:ind w:firstLine="720"/>
        <w:jc w:val="both"/>
        <w:rPr>
          <w:rFonts w:ascii="Times New Roman" w:hAnsi="Times New Roman"/>
          <w:sz w:val="28"/>
          <w:szCs w:val="28"/>
          <w:lang w:val="es-MX"/>
        </w:rPr>
      </w:pPr>
      <w:r>
        <w:rPr>
          <w:rFonts w:ascii="Times New Roman" w:hAnsi="Times New Roman"/>
          <w:sz w:val="28"/>
          <w:szCs w:val="28"/>
          <w:lang w:val="es-MX"/>
        </w:rPr>
        <w:t xml:space="preserve">* </w:t>
      </w:r>
      <w:r w:rsidRPr="00A919A6">
        <w:rPr>
          <w:rFonts w:ascii="Times New Roman" w:hAnsi="Times New Roman"/>
          <w:sz w:val="28"/>
          <w:szCs w:val="28"/>
          <w:lang w:val="es-MX"/>
        </w:rPr>
        <w:t>Áp</w:t>
      </w:r>
      <w:r>
        <w:rPr>
          <w:rFonts w:ascii="Times New Roman" w:hAnsi="Times New Roman"/>
          <w:sz w:val="28"/>
          <w:szCs w:val="28"/>
          <w:lang w:val="es-MX"/>
        </w:rPr>
        <w:t xml:space="preserve"> d</w:t>
      </w:r>
      <w:r w:rsidRPr="00A919A6">
        <w:rPr>
          <w:rFonts w:ascii="Times New Roman" w:hAnsi="Times New Roman"/>
          <w:sz w:val="28"/>
          <w:szCs w:val="28"/>
          <w:lang w:val="es-MX"/>
        </w:rPr>
        <w:t>ụng</w:t>
      </w:r>
      <w:r>
        <w:rPr>
          <w:rFonts w:ascii="Times New Roman" w:hAnsi="Times New Roman"/>
          <w:sz w:val="28"/>
          <w:szCs w:val="28"/>
          <w:lang w:val="es-MX"/>
        </w:rPr>
        <w:t xml:space="preserve"> nh</w:t>
      </w:r>
      <w:r w:rsidRPr="00A919A6">
        <w:rPr>
          <w:rFonts w:ascii="Times New Roman" w:hAnsi="Times New Roman"/>
          <w:sz w:val="28"/>
          <w:szCs w:val="28"/>
          <w:lang w:val="es-MX"/>
        </w:rPr>
        <w:t>â</w:t>
      </w:r>
      <w:r>
        <w:rPr>
          <w:rFonts w:ascii="Times New Roman" w:hAnsi="Times New Roman"/>
          <w:sz w:val="28"/>
          <w:szCs w:val="28"/>
          <w:lang w:val="es-MX"/>
        </w:rPr>
        <w:t>n h</w:t>
      </w:r>
      <w:r w:rsidRPr="00A919A6">
        <w:rPr>
          <w:rFonts w:ascii="Times New Roman" w:hAnsi="Times New Roman"/>
          <w:sz w:val="28"/>
          <w:szCs w:val="28"/>
          <w:lang w:val="es-MX"/>
        </w:rPr>
        <w:t>ệ</w:t>
      </w:r>
      <w:r>
        <w:rPr>
          <w:rFonts w:ascii="Times New Roman" w:hAnsi="Times New Roman"/>
          <w:sz w:val="28"/>
          <w:szCs w:val="28"/>
          <w:lang w:val="es-MX"/>
        </w:rPr>
        <w:t xml:space="preserve"> s</w:t>
      </w:r>
      <w:r w:rsidRPr="00A919A6">
        <w:rPr>
          <w:rFonts w:ascii="Times New Roman" w:hAnsi="Times New Roman"/>
          <w:sz w:val="28"/>
          <w:szCs w:val="28"/>
          <w:lang w:val="es-MX"/>
        </w:rPr>
        <w:t>ố</w:t>
      </w:r>
      <w:r>
        <w:rPr>
          <w:rFonts w:ascii="Times New Roman" w:hAnsi="Times New Roman"/>
          <w:sz w:val="28"/>
          <w:szCs w:val="28"/>
          <w:lang w:val="es-MX"/>
        </w:rPr>
        <w:t xml:space="preserve"> ch</w:t>
      </w:r>
      <w:r w:rsidRPr="00A919A6">
        <w:rPr>
          <w:rFonts w:ascii="Times New Roman" w:hAnsi="Times New Roman"/>
          <w:sz w:val="28"/>
          <w:szCs w:val="28"/>
          <w:lang w:val="es-MX"/>
        </w:rPr>
        <w:t>ức</w:t>
      </w:r>
      <w:r>
        <w:rPr>
          <w:rFonts w:ascii="Times New Roman" w:hAnsi="Times New Roman"/>
          <w:sz w:val="28"/>
          <w:szCs w:val="28"/>
          <w:lang w:val="es-MX"/>
        </w:rPr>
        <w:t xml:space="preserve"> danh nh</w:t>
      </w:r>
      <w:r w:rsidRPr="00A919A6">
        <w:rPr>
          <w:rFonts w:ascii="Times New Roman" w:hAnsi="Times New Roman"/>
          <w:sz w:val="28"/>
          <w:szCs w:val="28"/>
          <w:lang w:val="es-MX"/>
        </w:rPr>
        <w:t>ư</w:t>
      </w:r>
      <w:r>
        <w:rPr>
          <w:rFonts w:ascii="Times New Roman" w:hAnsi="Times New Roman"/>
          <w:sz w:val="28"/>
          <w:szCs w:val="28"/>
          <w:lang w:val="es-MX"/>
        </w:rPr>
        <w:t xml:space="preserve"> sau:</w:t>
      </w:r>
    </w:p>
    <w:p w:rsidR="003609FA" w:rsidRPr="00A919A6" w:rsidRDefault="003609FA" w:rsidP="00E502DB">
      <w:pPr>
        <w:widowControl w:val="0"/>
        <w:spacing w:after="0" w:line="240" w:lineRule="auto"/>
        <w:ind w:firstLine="720"/>
        <w:jc w:val="both"/>
        <w:rPr>
          <w:rFonts w:ascii="Times New Roman" w:hAnsi="Times New Roman"/>
          <w:sz w:val="28"/>
          <w:szCs w:val="28"/>
          <w:lang w:val="es-MX"/>
        </w:rPr>
      </w:pPr>
      <w:r>
        <w:rPr>
          <w:rFonts w:ascii="Times New Roman" w:hAnsi="Times New Roman"/>
          <w:sz w:val="28"/>
          <w:szCs w:val="28"/>
          <w:lang w:val="es-MX"/>
        </w:rPr>
        <w:t>- H</w:t>
      </w:r>
      <w:r w:rsidRPr="00A919A6">
        <w:rPr>
          <w:rFonts w:ascii="Times New Roman" w:hAnsi="Times New Roman"/>
          <w:sz w:val="28"/>
          <w:szCs w:val="28"/>
          <w:lang w:val="es-MX"/>
        </w:rPr>
        <w:t>ọ</w:t>
      </w:r>
      <w:r>
        <w:rPr>
          <w:rFonts w:ascii="Times New Roman" w:hAnsi="Times New Roman"/>
          <w:sz w:val="28"/>
          <w:szCs w:val="28"/>
          <w:lang w:val="es-MX"/>
        </w:rPr>
        <w:t>c v</w:t>
      </w:r>
      <w:r w:rsidRPr="00A919A6">
        <w:rPr>
          <w:rFonts w:ascii="Times New Roman" w:hAnsi="Times New Roman"/>
          <w:sz w:val="28"/>
          <w:szCs w:val="28"/>
          <w:lang w:val="es-MX"/>
        </w:rPr>
        <w:t>ị</w:t>
      </w:r>
      <w:r>
        <w:rPr>
          <w:rFonts w:ascii="Times New Roman" w:hAnsi="Times New Roman"/>
          <w:sz w:val="28"/>
          <w:szCs w:val="28"/>
          <w:lang w:val="es-MX"/>
        </w:rPr>
        <w:t xml:space="preserve"> Th</w:t>
      </w:r>
      <w:r w:rsidRPr="00A919A6">
        <w:rPr>
          <w:rFonts w:ascii="Times New Roman" w:hAnsi="Times New Roman"/>
          <w:sz w:val="28"/>
          <w:szCs w:val="28"/>
          <w:lang w:val="es-MX"/>
        </w:rPr>
        <w:t>ạc</w:t>
      </w:r>
      <w:r>
        <w:rPr>
          <w:rFonts w:ascii="Times New Roman" w:hAnsi="Times New Roman"/>
          <w:sz w:val="28"/>
          <w:szCs w:val="28"/>
          <w:lang w:val="es-MX"/>
        </w:rPr>
        <w:t xml:space="preserve"> s</w:t>
      </w:r>
      <w:r w:rsidRPr="00A919A6">
        <w:rPr>
          <w:rFonts w:ascii="Times New Roman" w:hAnsi="Times New Roman"/>
          <w:sz w:val="28"/>
          <w:szCs w:val="28"/>
          <w:lang w:val="es-MX"/>
        </w:rPr>
        <w:t>ỹ</w:t>
      </w:r>
      <w:r>
        <w:rPr>
          <w:rFonts w:ascii="Times New Roman" w:hAnsi="Times New Roman"/>
          <w:sz w:val="28"/>
          <w:szCs w:val="28"/>
          <w:lang w:val="es-MX"/>
        </w:rPr>
        <w:t xml:space="preserve">: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1,0</w:t>
      </w:r>
    </w:p>
    <w:p w:rsidR="003609FA" w:rsidRPr="00A919A6" w:rsidRDefault="003609FA" w:rsidP="00E502DB">
      <w:pPr>
        <w:widowControl w:val="0"/>
        <w:spacing w:after="0" w:line="240" w:lineRule="auto"/>
        <w:ind w:firstLine="720"/>
        <w:jc w:val="both"/>
        <w:rPr>
          <w:rFonts w:ascii="Times New Roman" w:hAnsi="Times New Roman"/>
          <w:sz w:val="28"/>
          <w:szCs w:val="28"/>
          <w:lang w:val="es-MX"/>
        </w:rPr>
      </w:pPr>
      <w:r>
        <w:rPr>
          <w:rFonts w:ascii="Times New Roman" w:hAnsi="Times New Roman"/>
          <w:sz w:val="28"/>
          <w:szCs w:val="28"/>
          <w:lang w:val="es-MX"/>
        </w:rPr>
        <w:t>- H</w:t>
      </w:r>
      <w:r w:rsidRPr="00A919A6">
        <w:rPr>
          <w:rFonts w:ascii="Times New Roman" w:hAnsi="Times New Roman"/>
          <w:sz w:val="28"/>
          <w:szCs w:val="28"/>
          <w:lang w:val="es-MX"/>
        </w:rPr>
        <w:t>ọ</w:t>
      </w:r>
      <w:r>
        <w:rPr>
          <w:rFonts w:ascii="Times New Roman" w:hAnsi="Times New Roman"/>
          <w:sz w:val="28"/>
          <w:szCs w:val="28"/>
          <w:lang w:val="es-MX"/>
        </w:rPr>
        <w:t>c v</w:t>
      </w:r>
      <w:r w:rsidRPr="00A919A6">
        <w:rPr>
          <w:rFonts w:ascii="Times New Roman" w:hAnsi="Times New Roman"/>
          <w:sz w:val="28"/>
          <w:szCs w:val="28"/>
          <w:lang w:val="es-MX"/>
        </w:rPr>
        <w:t>ị</w:t>
      </w:r>
      <w:r>
        <w:rPr>
          <w:rFonts w:ascii="Times New Roman" w:hAnsi="Times New Roman"/>
          <w:sz w:val="28"/>
          <w:szCs w:val="28"/>
          <w:lang w:val="es-MX"/>
        </w:rPr>
        <w:t xml:space="preserve"> Ti</w:t>
      </w:r>
      <w:r w:rsidRPr="0034345C">
        <w:rPr>
          <w:rFonts w:ascii="Times New Roman" w:hAnsi="Times New Roman"/>
          <w:sz w:val="28"/>
          <w:szCs w:val="28"/>
          <w:lang w:val="es-MX"/>
        </w:rPr>
        <w:t>ến</w:t>
      </w:r>
      <w:r>
        <w:rPr>
          <w:rFonts w:ascii="Times New Roman" w:hAnsi="Times New Roman"/>
          <w:sz w:val="28"/>
          <w:szCs w:val="28"/>
          <w:lang w:val="es-MX"/>
        </w:rPr>
        <w:t xml:space="preserve"> s</w:t>
      </w:r>
      <w:r w:rsidRPr="0034345C">
        <w:rPr>
          <w:rFonts w:ascii="Times New Roman" w:hAnsi="Times New Roman"/>
          <w:sz w:val="28"/>
          <w:szCs w:val="28"/>
          <w:lang w:val="es-MX"/>
        </w:rPr>
        <w:t>ỹ</w:t>
      </w:r>
      <w:r>
        <w:rPr>
          <w:rFonts w:ascii="Times New Roman" w:hAnsi="Times New Roman"/>
          <w:sz w:val="28"/>
          <w:szCs w:val="28"/>
          <w:lang w:val="es-MX"/>
        </w:rPr>
        <w:t>/GV ch</w:t>
      </w:r>
      <w:r w:rsidRPr="0034345C">
        <w:rPr>
          <w:rFonts w:ascii="Times New Roman" w:hAnsi="Times New Roman"/>
          <w:sz w:val="28"/>
          <w:szCs w:val="28"/>
          <w:lang w:val="es-MX"/>
        </w:rPr>
        <w:t>ính</w:t>
      </w:r>
      <w:r>
        <w:rPr>
          <w:rFonts w:ascii="Times New Roman" w:hAnsi="Times New Roman"/>
          <w:sz w:val="28"/>
          <w:szCs w:val="28"/>
          <w:lang w:val="es-MX"/>
        </w:rPr>
        <w:t xml:space="preserve">: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1,2</w:t>
      </w:r>
    </w:p>
    <w:p w:rsidR="003609FA" w:rsidRDefault="003609FA" w:rsidP="00E502DB">
      <w:pPr>
        <w:widowControl w:val="0"/>
        <w:spacing w:after="0" w:line="240" w:lineRule="auto"/>
        <w:ind w:firstLine="720"/>
        <w:jc w:val="both"/>
        <w:rPr>
          <w:rFonts w:ascii="Times New Roman" w:hAnsi="Times New Roman"/>
          <w:sz w:val="28"/>
          <w:szCs w:val="28"/>
          <w:lang w:val="es-MX"/>
        </w:rPr>
      </w:pPr>
      <w:r>
        <w:rPr>
          <w:rFonts w:ascii="Times New Roman" w:hAnsi="Times New Roman"/>
          <w:sz w:val="28"/>
          <w:szCs w:val="28"/>
          <w:lang w:val="es-MX"/>
        </w:rPr>
        <w:t>- Ph</w:t>
      </w:r>
      <w:r w:rsidRPr="00E50C94">
        <w:rPr>
          <w:rFonts w:ascii="Times New Roman" w:hAnsi="Times New Roman"/>
          <w:sz w:val="28"/>
          <w:szCs w:val="28"/>
          <w:lang w:val="es-MX"/>
        </w:rPr>
        <w:t>ó</w:t>
      </w:r>
      <w:r>
        <w:rPr>
          <w:rFonts w:ascii="Times New Roman" w:hAnsi="Times New Roman"/>
          <w:sz w:val="28"/>
          <w:szCs w:val="28"/>
          <w:lang w:val="es-MX"/>
        </w:rPr>
        <w:t xml:space="preserve"> Gi</w:t>
      </w:r>
      <w:r w:rsidRPr="00E50C94">
        <w:rPr>
          <w:rFonts w:ascii="Times New Roman" w:hAnsi="Times New Roman"/>
          <w:sz w:val="28"/>
          <w:szCs w:val="28"/>
          <w:lang w:val="es-MX"/>
        </w:rPr>
        <w:t>áo</w:t>
      </w:r>
      <w:r>
        <w:rPr>
          <w:rFonts w:ascii="Times New Roman" w:hAnsi="Times New Roman"/>
          <w:sz w:val="28"/>
          <w:szCs w:val="28"/>
          <w:lang w:val="es-MX"/>
        </w:rPr>
        <w:t xml:space="preserve"> s</w:t>
      </w:r>
      <w:r w:rsidRPr="00E50C94">
        <w:rPr>
          <w:rFonts w:ascii="Times New Roman" w:hAnsi="Times New Roman"/>
          <w:sz w:val="28"/>
          <w:szCs w:val="28"/>
          <w:lang w:val="es-MX"/>
        </w:rPr>
        <w:t>ư</w:t>
      </w:r>
      <w:r>
        <w:rPr>
          <w:rFonts w:ascii="Times New Roman" w:hAnsi="Times New Roman"/>
          <w:sz w:val="28"/>
          <w:szCs w:val="28"/>
          <w:lang w:val="es-MX"/>
        </w:rPr>
        <w:t>/GV cao c</w:t>
      </w:r>
      <w:r w:rsidRPr="0034345C">
        <w:rPr>
          <w:rFonts w:ascii="Times New Roman" w:hAnsi="Times New Roman"/>
          <w:sz w:val="28"/>
          <w:szCs w:val="28"/>
          <w:lang w:val="es-MX"/>
        </w:rPr>
        <w:t>ấp</w:t>
      </w:r>
      <w:r>
        <w:rPr>
          <w:rFonts w:ascii="Times New Roman" w:hAnsi="Times New Roman"/>
          <w:sz w:val="28"/>
          <w:szCs w:val="28"/>
          <w:lang w:val="es-MX"/>
        </w:rPr>
        <w:t xml:space="preserve">: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1,5</w:t>
      </w:r>
    </w:p>
    <w:p w:rsidR="003609FA" w:rsidRDefault="003609FA" w:rsidP="00E502DB">
      <w:pPr>
        <w:widowControl w:val="0"/>
        <w:spacing w:after="0" w:line="240" w:lineRule="auto"/>
        <w:ind w:firstLine="720"/>
        <w:jc w:val="both"/>
        <w:rPr>
          <w:rFonts w:ascii="Times New Roman" w:hAnsi="Times New Roman"/>
          <w:sz w:val="28"/>
          <w:szCs w:val="28"/>
          <w:lang w:val="es-MX"/>
        </w:rPr>
      </w:pPr>
      <w:r>
        <w:rPr>
          <w:rFonts w:ascii="Times New Roman" w:hAnsi="Times New Roman"/>
          <w:sz w:val="28"/>
          <w:szCs w:val="28"/>
          <w:lang w:val="es-MX"/>
        </w:rPr>
        <w:t>- Gi</w:t>
      </w:r>
      <w:r w:rsidRPr="0034345C">
        <w:rPr>
          <w:rFonts w:ascii="Times New Roman" w:hAnsi="Times New Roman"/>
          <w:sz w:val="28"/>
          <w:szCs w:val="28"/>
          <w:lang w:val="es-MX"/>
        </w:rPr>
        <w:t>áo</w:t>
      </w:r>
      <w:r>
        <w:rPr>
          <w:rFonts w:ascii="Times New Roman" w:hAnsi="Times New Roman"/>
          <w:sz w:val="28"/>
          <w:szCs w:val="28"/>
          <w:lang w:val="es-MX"/>
        </w:rPr>
        <w:t xml:space="preserve"> s</w:t>
      </w:r>
      <w:r w:rsidRPr="0034345C">
        <w:rPr>
          <w:rFonts w:ascii="Times New Roman" w:hAnsi="Times New Roman"/>
          <w:sz w:val="28"/>
          <w:szCs w:val="28"/>
          <w:lang w:val="es-MX"/>
        </w:rPr>
        <w:t>ư</w:t>
      </w:r>
      <w:r>
        <w:rPr>
          <w:rFonts w:ascii="Times New Roman" w:hAnsi="Times New Roman"/>
          <w:sz w:val="28"/>
          <w:szCs w:val="28"/>
          <w:lang w:val="es-MX"/>
        </w:rPr>
        <w:t>:</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2,0</w:t>
      </w:r>
    </w:p>
    <w:p w:rsidR="003609FA" w:rsidRDefault="003609FA" w:rsidP="003609FA">
      <w:pPr>
        <w:widowControl w:val="0"/>
        <w:spacing w:before="120" w:after="120" w:line="240" w:lineRule="auto"/>
        <w:ind w:firstLine="720"/>
        <w:jc w:val="both"/>
        <w:rPr>
          <w:rFonts w:ascii="Times New Roman" w:hAnsi="Times New Roman"/>
          <w:sz w:val="28"/>
          <w:szCs w:val="28"/>
          <w:lang w:val="es-MX"/>
        </w:rPr>
      </w:pPr>
      <w:r>
        <w:rPr>
          <w:rFonts w:ascii="Times New Roman" w:hAnsi="Times New Roman"/>
          <w:sz w:val="28"/>
          <w:szCs w:val="28"/>
          <w:highlight w:val="yellow"/>
          <w:lang w:val="es-MX"/>
        </w:rPr>
        <w:t>* Gi</w:t>
      </w:r>
      <w:r>
        <w:rPr>
          <w:rFonts w:ascii="Times New Roman" w:hAnsi="Times New Roman"/>
          <w:sz w:val="28"/>
          <w:szCs w:val="28"/>
          <w:lang w:val="es-MX"/>
        </w:rPr>
        <w:t>ảng viên giảng ngoài giờ hành chính (bắt đầu từ 18h00) và Chủ nhật đư</w:t>
      </w:r>
      <w:r w:rsidRPr="0034345C">
        <w:rPr>
          <w:rFonts w:ascii="Times New Roman" w:hAnsi="Times New Roman"/>
          <w:sz w:val="28"/>
          <w:szCs w:val="28"/>
          <w:lang w:val="es-MX"/>
        </w:rPr>
        <w:t>ợc</w:t>
      </w:r>
      <w:r>
        <w:rPr>
          <w:rFonts w:ascii="Times New Roman" w:hAnsi="Times New Roman"/>
          <w:sz w:val="28"/>
          <w:szCs w:val="28"/>
          <w:lang w:val="es-MX"/>
        </w:rPr>
        <w:t xml:space="preserve"> nh</w:t>
      </w:r>
      <w:r w:rsidRPr="0034345C">
        <w:rPr>
          <w:rFonts w:ascii="Times New Roman" w:hAnsi="Times New Roman"/>
          <w:sz w:val="28"/>
          <w:szCs w:val="28"/>
          <w:lang w:val="es-MX"/>
        </w:rPr>
        <w:t>â</w:t>
      </w:r>
      <w:r>
        <w:rPr>
          <w:rFonts w:ascii="Times New Roman" w:hAnsi="Times New Roman"/>
          <w:sz w:val="28"/>
          <w:szCs w:val="28"/>
          <w:lang w:val="es-MX"/>
        </w:rPr>
        <w:t>n th</w:t>
      </w:r>
      <w:r w:rsidRPr="0034345C">
        <w:rPr>
          <w:rFonts w:ascii="Times New Roman" w:hAnsi="Times New Roman"/>
          <w:sz w:val="28"/>
          <w:szCs w:val="28"/>
          <w:lang w:val="es-MX"/>
        </w:rPr>
        <w:t>ê</w:t>
      </w:r>
      <w:r>
        <w:rPr>
          <w:rFonts w:ascii="Times New Roman" w:hAnsi="Times New Roman"/>
          <w:sz w:val="28"/>
          <w:szCs w:val="28"/>
          <w:lang w:val="es-MX"/>
        </w:rPr>
        <w:t>m hệ số như sau (áp dụng cả đối với giảng viên thỉnh giảng):</w:t>
      </w:r>
    </w:p>
    <w:p w:rsidR="003609FA" w:rsidRPr="0034345C" w:rsidRDefault="003609FA" w:rsidP="003609FA">
      <w:pPr>
        <w:widowControl w:val="0"/>
        <w:spacing w:before="120" w:after="120" w:line="240" w:lineRule="auto"/>
        <w:ind w:firstLine="720"/>
        <w:jc w:val="both"/>
        <w:rPr>
          <w:rFonts w:ascii="Times New Roman" w:hAnsi="Times New Roman"/>
          <w:sz w:val="28"/>
          <w:szCs w:val="28"/>
          <w:lang w:val="es-MX"/>
        </w:rPr>
      </w:pPr>
      <w:r>
        <w:rPr>
          <w:rFonts w:ascii="Times New Roman" w:hAnsi="Times New Roman"/>
          <w:sz w:val="28"/>
          <w:szCs w:val="28"/>
          <w:lang w:val="es-MX"/>
        </w:rPr>
        <w:t xml:space="preserve">- Giảng ngoài giờ hành chính: </w:t>
      </w:r>
      <w:r>
        <w:rPr>
          <w:rFonts w:ascii="Times New Roman" w:hAnsi="Times New Roman"/>
          <w:sz w:val="28"/>
          <w:szCs w:val="28"/>
          <w:lang w:val="es-MX"/>
        </w:rPr>
        <w:tab/>
        <w:t>1,2.</w:t>
      </w:r>
      <w:r w:rsidR="00E502DB">
        <w:rPr>
          <w:rFonts w:ascii="Times New Roman" w:hAnsi="Times New Roman"/>
          <w:sz w:val="28"/>
          <w:szCs w:val="28"/>
          <w:lang w:val="es-MX"/>
        </w:rPr>
        <w:t xml:space="preserve"> </w:t>
      </w:r>
      <w:r w:rsidR="00E502DB">
        <w:rPr>
          <w:rFonts w:ascii="Times New Roman" w:hAnsi="Times New Roman"/>
          <w:sz w:val="28"/>
          <w:szCs w:val="28"/>
          <w:lang w:val="es-MX"/>
        </w:rPr>
        <w:tab/>
      </w:r>
      <w:r w:rsidR="00E502DB">
        <w:rPr>
          <w:rFonts w:ascii="Times New Roman" w:hAnsi="Times New Roman"/>
          <w:sz w:val="28"/>
          <w:szCs w:val="28"/>
          <w:lang w:val="es-MX"/>
        </w:rPr>
        <w:tab/>
      </w:r>
      <w:r>
        <w:rPr>
          <w:rFonts w:ascii="Times New Roman" w:hAnsi="Times New Roman"/>
          <w:sz w:val="28"/>
          <w:szCs w:val="28"/>
          <w:lang w:val="es-MX"/>
        </w:rPr>
        <w:t xml:space="preserve">Giảng chủ nhật, ngày lễ: </w:t>
      </w:r>
      <w:r>
        <w:rPr>
          <w:rFonts w:ascii="Times New Roman" w:hAnsi="Times New Roman"/>
          <w:sz w:val="28"/>
          <w:szCs w:val="28"/>
          <w:lang w:val="es-MX"/>
        </w:rPr>
        <w:tab/>
        <w:t>1,5.</w:t>
      </w:r>
    </w:p>
    <w:p w:rsidR="003609FA" w:rsidRDefault="003609FA" w:rsidP="003609FA">
      <w:pPr>
        <w:widowControl w:val="0"/>
        <w:spacing w:before="120" w:after="120" w:line="240" w:lineRule="auto"/>
        <w:ind w:firstLine="720"/>
        <w:jc w:val="both"/>
        <w:rPr>
          <w:rFonts w:ascii="Times New Roman" w:hAnsi="Times New Roman"/>
          <w:b/>
          <w:sz w:val="28"/>
          <w:szCs w:val="28"/>
          <w:lang w:val="es-MX"/>
        </w:rPr>
      </w:pPr>
      <w:r>
        <w:rPr>
          <w:rFonts w:ascii="Times New Roman" w:hAnsi="Times New Roman"/>
          <w:b/>
          <w:i/>
          <w:sz w:val="28"/>
          <w:szCs w:val="28"/>
          <w:lang w:val="es-MX"/>
        </w:rPr>
        <w:t>7.3. Định mức giờ chuẩn đối với giảng viên được bổ nhiệm giữ chức vụ lãnh đạo hoặc kiêm nhiệm các công tác quản lý, công tác đảng, đoàn thể</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Giảng viên được bổ nhiệm giữ chức vụ lãnh đạo hoặc kiêm nhiệm các công tác quản lý, công tác đảng, đoàn thể có nghĩa vụ giảng dạy theo định mức dưới đây (tính theo tỷ lệ của định mức giờ chuẩn):</w:t>
      </w:r>
    </w:p>
    <w:p w:rsidR="003609FA" w:rsidRDefault="003609FA" w:rsidP="00E72848">
      <w:pPr>
        <w:widowControl w:val="0"/>
        <w:spacing w:before="120" w:after="120" w:line="240" w:lineRule="auto"/>
        <w:jc w:val="center"/>
        <w:rPr>
          <w:rFonts w:ascii="Times New Roman" w:hAnsi="Times New Roman"/>
          <w:b/>
          <w:sz w:val="28"/>
          <w:szCs w:val="28"/>
          <w:lang w:val="es-MX"/>
        </w:rPr>
      </w:pPr>
      <w:r>
        <w:rPr>
          <w:rFonts w:ascii="Times New Roman" w:hAnsi="Times New Roman"/>
          <w:b/>
          <w:sz w:val="28"/>
          <w:szCs w:val="28"/>
          <w:lang w:val="es-MX"/>
        </w:rPr>
        <w:t>Bảng 2.  Định mức giờ chuẩn giảng dạy đối với giảng viên được bổ nhiệm giữ chức vụ lãnh đạo hoặc kiêm nhiệm các công tác quản lý, công tác đảng, đoàn thể</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6"/>
        <w:gridCol w:w="6802"/>
        <w:gridCol w:w="2251"/>
      </w:tblGrid>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b/>
                <w:color w:val="404040"/>
                <w:sz w:val="26"/>
                <w:szCs w:val="26"/>
                <w:lang w:val="es-MX"/>
              </w:rPr>
            </w:pPr>
            <w:r w:rsidRPr="00E502DB">
              <w:rPr>
                <w:b/>
                <w:color w:val="404040"/>
                <w:sz w:val="26"/>
                <w:szCs w:val="26"/>
                <w:lang w:val="es-MX"/>
              </w:rPr>
              <w:t>Stt</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tabs>
                <w:tab w:val="right" w:pos="5633"/>
              </w:tabs>
              <w:spacing w:before="0" w:beforeAutospacing="0" w:after="120" w:afterAutospacing="0" w:line="288" w:lineRule="auto"/>
              <w:jc w:val="center"/>
              <w:rPr>
                <w:b/>
                <w:color w:val="404040"/>
                <w:sz w:val="26"/>
                <w:szCs w:val="26"/>
                <w:lang w:val="es-MX"/>
              </w:rPr>
            </w:pPr>
            <w:r w:rsidRPr="00E502DB">
              <w:rPr>
                <w:b/>
                <w:color w:val="404040"/>
                <w:sz w:val="26"/>
                <w:szCs w:val="26"/>
                <w:lang w:val="es-MX"/>
              </w:rPr>
              <w:t>Giảng viên giữ chức vụ quản lý</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b/>
                <w:color w:val="404040"/>
                <w:sz w:val="26"/>
                <w:szCs w:val="26"/>
                <w:lang w:val="es-MX"/>
              </w:rPr>
            </w:pPr>
            <w:r w:rsidRPr="00E502DB">
              <w:rPr>
                <w:b/>
                <w:color w:val="404040"/>
                <w:sz w:val="26"/>
                <w:szCs w:val="26"/>
                <w:lang w:val="es-MX"/>
              </w:rPr>
              <w:t>Định mức</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lang w:val="es-MX"/>
              </w:rPr>
            </w:pPr>
            <w:r w:rsidRPr="00E502DB">
              <w:rPr>
                <w:color w:val="404040"/>
                <w:sz w:val="26"/>
                <w:szCs w:val="26"/>
                <w:lang w:val="es-MX"/>
              </w:rPr>
              <w:t>1.</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tabs>
                <w:tab w:val="right" w:pos="5633"/>
              </w:tabs>
              <w:spacing w:before="0" w:beforeAutospacing="0" w:after="120" w:afterAutospacing="0" w:line="288" w:lineRule="auto"/>
              <w:rPr>
                <w:color w:val="404040"/>
                <w:sz w:val="26"/>
                <w:szCs w:val="26"/>
              </w:rPr>
            </w:pPr>
            <w:r w:rsidRPr="00E502DB">
              <w:rPr>
                <w:color w:val="404040"/>
                <w:sz w:val="26"/>
                <w:szCs w:val="26"/>
                <w:lang w:val="es-MX"/>
              </w:rPr>
              <w:t>Giám đ</w:t>
            </w:r>
            <w:r w:rsidRPr="00E502DB">
              <w:rPr>
                <w:color w:val="404040"/>
                <w:sz w:val="26"/>
                <w:szCs w:val="26"/>
              </w:rPr>
              <w:t>ốc Học viện:</w:t>
            </w:r>
            <w:r w:rsidRPr="00E502DB">
              <w:rPr>
                <w:color w:val="404040"/>
                <w:sz w:val="26"/>
                <w:szCs w:val="26"/>
              </w:rPr>
              <w:tab/>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15%</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2.</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rPr>
                <w:color w:val="404040"/>
                <w:sz w:val="26"/>
                <w:szCs w:val="26"/>
              </w:rPr>
            </w:pPr>
            <w:r w:rsidRPr="00E502DB">
              <w:rPr>
                <w:color w:val="404040"/>
                <w:sz w:val="26"/>
                <w:szCs w:val="26"/>
              </w:rPr>
              <w:t>Phó Giám đốc Học viện:</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20%</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3.</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rPr>
                <w:color w:val="404040"/>
                <w:sz w:val="26"/>
                <w:szCs w:val="26"/>
              </w:rPr>
            </w:pPr>
            <w:r w:rsidRPr="00E502DB">
              <w:rPr>
                <w:color w:val="404040"/>
                <w:sz w:val="26"/>
                <w:szCs w:val="26"/>
              </w:rPr>
              <w:t>Trưởng phòng:</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25%</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4.</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rPr>
                <w:color w:val="404040"/>
                <w:sz w:val="26"/>
                <w:szCs w:val="26"/>
              </w:rPr>
            </w:pPr>
            <w:r w:rsidRPr="00E502DB">
              <w:rPr>
                <w:color w:val="404040"/>
                <w:sz w:val="26"/>
                <w:szCs w:val="26"/>
              </w:rPr>
              <w:t>Phó trưởng phòng:</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30%</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5.</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rPr>
                <w:color w:val="404040"/>
                <w:sz w:val="26"/>
                <w:szCs w:val="26"/>
              </w:rPr>
            </w:pPr>
            <w:r w:rsidRPr="00E502DB">
              <w:rPr>
                <w:color w:val="404040"/>
                <w:sz w:val="26"/>
                <w:szCs w:val="26"/>
              </w:rPr>
              <w:t>Trưởng khoa và Phó trưởng khoa:</w:t>
            </w:r>
          </w:p>
        </w:tc>
        <w:tc>
          <w:tcPr>
            <w:tcW w:w="1165" w:type="pct"/>
            <w:tcBorders>
              <w:top w:val="single" w:sz="4" w:space="0" w:color="auto"/>
              <w:left w:val="single" w:sz="4" w:space="0" w:color="auto"/>
              <w:bottom w:val="single" w:sz="4" w:space="0" w:color="auto"/>
              <w:right w:val="single" w:sz="4" w:space="0" w:color="auto"/>
            </w:tcBorders>
          </w:tcPr>
          <w:p w:rsidR="003609FA" w:rsidRPr="00E502DB" w:rsidRDefault="003609FA" w:rsidP="00E20DC7">
            <w:pPr>
              <w:pStyle w:val="NormalWeb"/>
              <w:spacing w:before="0" w:beforeAutospacing="0" w:after="120" w:afterAutospacing="0" w:line="288" w:lineRule="auto"/>
              <w:jc w:val="center"/>
              <w:rPr>
                <w:color w:val="404040"/>
                <w:sz w:val="26"/>
                <w:szCs w:val="26"/>
              </w:rPr>
            </w:pP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a</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rPr>
                <w:color w:val="404040"/>
                <w:sz w:val="26"/>
                <w:szCs w:val="26"/>
              </w:rPr>
            </w:pPr>
            <w:r w:rsidRPr="00E502DB">
              <w:rPr>
                <w:color w:val="404040"/>
                <w:sz w:val="26"/>
                <w:szCs w:val="26"/>
              </w:rPr>
              <w:t>Đối với khoa có 40 giảng viên trở lên hoặc có quy mô 800 sinh viên trở lên:</w:t>
            </w:r>
          </w:p>
        </w:tc>
        <w:tc>
          <w:tcPr>
            <w:tcW w:w="1165" w:type="pct"/>
            <w:tcBorders>
              <w:top w:val="single" w:sz="4" w:space="0" w:color="auto"/>
              <w:left w:val="single" w:sz="4" w:space="0" w:color="auto"/>
              <w:bottom w:val="single" w:sz="4" w:space="0" w:color="auto"/>
              <w:right w:val="single" w:sz="4" w:space="0" w:color="auto"/>
            </w:tcBorders>
          </w:tcPr>
          <w:p w:rsidR="003609FA" w:rsidRPr="00E502DB" w:rsidRDefault="003609FA" w:rsidP="00E20DC7">
            <w:pPr>
              <w:pStyle w:val="NormalWeb"/>
              <w:spacing w:before="0" w:beforeAutospacing="0" w:after="120" w:afterAutospacing="0" w:line="288" w:lineRule="auto"/>
              <w:jc w:val="center"/>
              <w:rPr>
                <w:color w:val="404040"/>
                <w:sz w:val="26"/>
                <w:szCs w:val="26"/>
              </w:rPr>
            </w:pP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spacing w:after="0" w:line="240" w:lineRule="auto"/>
              <w:rPr>
                <w:sz w:val="26"/>
                <w:szCs w:val="26"/>
                <w:lang w:eastAsia="vi-VN"/>
              </w:rPr>
            </w:pP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rPr>
                <w:color w:val="404040"/>
                <w:sz w:val="26"/>
                <w:szCs w:val="26"/>
              </w:rPr>
            </w:pPr>
            <w:r w:rsidRPr="00E502DB">
              <w:rPr>
                <w:color w:val="404040"/>
                <w:sz w:val="26"/>
                <w:szCs w:val="26"/>
              </w:rPr>
              <w:t>- Trưởng khoa:</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70%</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spacing w:after="0" w:line="240" w:lineRule="auto"/>
              <w:rPr>
                <w:sz w:val="26"/>
                <w:szCs w:val="26"/>
                <w:lang w:eastAsia="vi-VN"/>
              </w:rPr>
            </w:pP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rPr>
                <w:color w:val="404040"/>
                <w:sz w:val="26"/>
                <w:szCs w:val="26"/>
              </w:rPr>
            </w:pPr>
            <w:r w:rsidRPr="00E502DB">
              <w:rPr>
                <w:color w:val="404040"/>
                <w:sz w:val="26"/>
                <w:szCs w:val="26"/>
              </w:rPr>
              <w:t>- Phó trưởng khoa:</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75%</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b</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line="225" w:lineRule="atLeast"/>
              <w:rPr>
                <w:color w:val="404040"/>
                <w:sz w:val="26"/>
                <w:szCs w:val="26"/>
              </w:rPr>
            </w:pPr>
            <w:r w:rsidRPr="00E502DB">
              <w:rPr>
                <w:color w:val="404040"/>
                <w:sz w:val="26"/>
                <w:szCs w:val="26"/>
              </w:rPr>
              <w:t>Đối với khoa có dưới 40 giảng viên hoặc có quy mô dưới 800 sinh viên:</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line="225" w:lineRule="atLeast"/>
              <w:rPr>
                <w:color w:val="404040"/>
                <w:sz w:val="26"/>
                <w:szCs w:val="26"/>
              </w:rPr>
            </w:pPr>
            <w:r w:rsidRPr="00E502DB">
              <w:rPr>
                <w:color w:val="404040"/>
                <w:sz w:val="26"/>
                <w:szCs w:val="26"/>
              </w:rPr>
              <w:t> </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tcPr>
          <w:p w:rsidR="003609FA" w:rsidRPr="00E502DB" w:rsidRDefault="003609FA" w:rsidP="00E20DC7">
            <w:pPr>
              <w:pStyle w:val="NormalWeb"/>
              <w:spacing w:before="0" w:beforeAutospacing="0" w:after="120" w:afterAutospacing="0" w:line="288" w:lineRule="auto"/>
              <w:jc w:val="center"/>
              <w:rPr>
                <w:color w:val="404040"/>
                <w:sz w:val="26"/>
                <w:szCs w:val="26"/>
              </w:rPr>
            </w:pP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line="225" w:lineRule="atLeast"/>
              <w:rPr>
                <w:color w:val="404040"/>
                <w:sz w:val="26"/>
                <w:szCs w:val="26"/>
              </w:rPr>
            </w:pPr>
            <w:r w:rsidRPr="00E502DB">
              <w:rPr>
                <w:color w:val="404040"/>
                <w:sz w:val="26"/>
                <w:szCs w:val="26"/>
              </w:rPr>
              <w:t>- Trưởng khoa:</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line="225" w:lineRule="atLeast"/>
              <w:jc w:val="center"/>
              <w:rPr>
                <w:color w:val="404040"/>
                <w:sz w:val="26"/>
                <w:szCs w:val="26"/>
              </w:rPr>
            </w:pPr>
            <w:r w:rsidRPr="00E502DB">
              <w:rPr>
                <w:color w:val="404040"/>
                <w:sz w:val="26"/>
                <w:szCs w:val="26"/>
              </w:rPr>
              <w:t>75%</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tcPr>
          <w:p w:rsidR="003609FA" w:rsidRPr="00E502DB" w:rsidRDefault="003609FA" w:rsidP="00E20DC7">
            <w:pPr>
              <w:pStyle w:val="NormalWeb"/>
              <w:spacing w:before="0" w:beforeAutospacing="0" w:after="120" w:afterAutospacing="0" w:line="288" w:lineRule="auto"/>
              <w:jc w:val="center"/>
              <w:rPr>
                <w:color w:val="404040"/>
                <w:sz w:val="26"/>
                <w:szCs w:val="26"/>
              </w:rPr>
            </w:pP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line="225" w:lineRule="atLeast"/>
              <w:rPr>
                <w:color w:val="404040"/>
                <w:sz w:val="26"/>
                <w:szCs w:val="26"/>
              </w:rPr>
            </w:pPr>
            <w:r w:rsidRPr="00E502DB">
              <w:rPr>
                <w:color w:val="404040"/>
                <w:sz w:val="26"/>
                <w:szCs w:val="26"/>
              </w:rPr>
              <w:t>- Phó trưởng khoa:</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line="225" w:lineRule="atLeast"/>
              <w:jc w:val="center"/>
              <w:rPr>
                <w:color w:val="404040"/>
                <w:sz w:val="26"/>
                <w:szCs w:val="26"/>
              </w:rPr>
            </w:pPr>
            <w:r w:rsidRPr="00E502DB">
              <w:rPr>
                <w:color w:val="404040"/>
                <w:sz w:val="26"/>
                <w:szCs w:val="26"/>
              </w:rPr>
              <w:t>80%</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lang w:val="vi-VN"/>
              </w:rPr>
              <w:t>6.</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line="225" w:lineRule="atLeast"/>
              <w:rPr>
                <w:color w:val="404040"/>
                <w:sz w:val="26"/>
                <w:szCs w:val="26"/>
              </w:rPr>
            </w:pPr>
            <w:r w:rsidRPr="00E502DB">
              <w:rPr>
                <w:color w:val="404040"/>
                <w:sz w:val="26"/>
                <w:szCs w:val="26"/>
              </w:rPr>
              <w:t>Trưởng bộ môn</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line="225" w:lineRule="atLeast"/>
              <w:jc w:val="center"/>
              <w:rPr>
                <w:color w:val="404040"/>
                <w:sz w:val="26"/>
                <w:szCs w:val="26"/>
              </w:rPr>
            </w:pPr>
            <w:r w:rsidRPr="00E502DB">
              <w:rPr>
                <w:color w:val="404040"/>
                <w:sz w:val="26"/>
                <w:szCs w:val="26"/>
              </w:rPr>
              <w:t>75%</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lang w:val="vi-VN"/>
              </w:rPr>
            </w:pPr>
            <w:r w:rsidRPr="00E502DB">
              <w:rPr>
                <w:color w:val="404040"/>
                <w:sz w:val="26"/>
                <w:szCs w:val="26"/>
                <w:lang w:val="vi-VN"/>
              </w:rPr>
              <w:t>7.</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line="225" w:lineRule="atLeast"/>
              <w:rPr>
                <w:color w:val="404040"/>
                <w:sz w:val="26"/>
                <w:szCs w:val="26"/>
                <w:lang w:val="vi-VN"/>
              </w:rPr>
            </w:pPr>
            <w:r w:rsidRPr="00E502DB">
              <w:rPr>
                <w:color w:val="404040"/>
                <w:sz w:val="26"/>
                <w:szCs w:val="26"/>
                <w:lang w:val="vi-VN"/>
              </w:rPr>
              <w:t>Phó trưởng bộ môn, trợ lý giáo vụ khoa, chủ nhiệm lớp và cố vấn học tập</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line="225" w:lineRule="atLeast"/>
              <w:jc w:val="center"/>
              <w:rPr>
                <w:color w:val="404040"/>
                <w:sz w:val="26"/>
                <w:szCs w:val="26"/>
              </w:rPr>
            </w:pPr>
            <w:r w:rsidRPr="00E502DB">
              <w:rPr>
                <w:color w:val="404040"/>
                <w:sz w:val="26"/>
                <w:szCs w:val="26"/>
              </w:rPr>
              <w:t>85%</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8</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rPr>
                <w:color w:val="404040"/>
                <w:sz w:val="26"/>
                <w:szCs w:val="26"/>
                <w:lang w:val="vi-VN"/>
              </w:rPr>
            </w:pPr>
            <w:r w:rsidRPr="00E502DB">
              <w:rPr>
                <w:color w:val="404040"/>
                <w:sz w:val="26"/>
                <w:szCs w:val="26"/>
                <w:lang w:val="vi-VN"/>
              </w:rPr>
              <w:t>Bí thư Đảng ủy, Chủ tịch công đoàn chuyên trách</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lang w:val="vi-VN"/>
              </w:rPr>
            </w:pPr>
            <w:r w:rsidRPr="00E502DB">
              <w:rPr>
                <w:color w:val="404040"/>
                <w:sz w:val="26"/>
                <w:szCs w:val="26"/>
              </w:rPr>
              <w:t>7</w:t>
            </w:r>
            <w:r w:rsidRPr="00E502DB">
              <w:rPr>
                <w:color w:val="404040"/>
                <w:sz w:val="26"/>
                <w:szCs w:val="26"/>
                <w:lang w:val="vi-VN"/>
              </w:rPr>
              <w:t>0%</w:t>
            </w:r>
          </w:p>
        </w:tc>
      </w:tr>
      <w:tr w:rsidR="003609FA"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lang w:val="vi-VN"/>
              </w:rPr>
            </w:pPr>
            <w:r w:rsidRPr="00E502DB">
              <w:rPr>
                <w:color w:val="404040"/>
                <w:sz w:val="26"/>
                <w:szCs w:val="26"/>
                <w:lang w:val="vi-VN"/>
              </w:rPr>
              <w:t>9.</w:t>
            </w:r>
          </w:p>
        </w:tc>
        <w:tc>
          <w:tcPr>
            <w:tcW w:w="3521" w:type="pct"/>
            <w:tcBorders>
              <w:top w:val="single" w:sz="4" w:space="0" w:color="auto"/>
              <w:left w:val="single" w:sz="4" w:space="0" w:color="auto"/>
              <w:bottom w:val="single" w:sz="4" w:space="0" w:color="auto"/>
              <w:right w:val="single" w:sz="4" w:space="0" w:color="auto"/>
            </w:tcBorders>
            <w:hideMark/>
          </w:tcPr>
          <w:p w:rsidR="003609FA" w:rsidRPr="00E502DB" w:rsidRDefault="00E502DB" w:rsidP="00E502DB">
            <w:pPr>
              <w:pStyle w:val="NormalWeb"/>
              <w:spacing w:before="0" w:beforeAutospacing="0" w:after="120" w:afterAutospacing="0" w:line="288" w:lineRule="auto"/>
              <w:rPr>
                <w:color w:val="404040"/>
                <w:sz w:val="26"/>
                <w:szCs w:val="26"/>
                <w:lang w:val="vi-VN"/>
              </w:rPr>
            </w:pPr>
            <w:r w:rsidRPr="00E502DB">
              <w:rPr>
                <w:color w:val="404040"/>
                <w:sz w:val="26"/>
                <w:szCs w:val="26"/>
                <w:lang w:val="vi-VN"/>
              </w:rPr>
              <w:t>Bí thư Đảng ủy</w:t>
            </w:r>
          </w:p>
        </w:tc>
        <w:tc>
          <w:tcPr>
            <w:tcW w:w="1165" w:type="pct"/>
            <w:tcBorders>
              <w:top w:val="single" w:sz="4" w:space="0" w:color="auto"/>
              <w:left w:val="single" w:sz="4" w:space="0" w:color="auto"/>
              <w:bottom w:val="single" w:sz="4" w:space="0" w:color="auto"/>
              <w:right w:val="single" w:sz="4" w:space="0" w:color="auto"/>
            </w:tcBorders>
            <w:hideMark/>
          </w:tcPr>
          <w:p w:rsidR="003609FA" w:rsidRPr="00E502DB" w:rsidRDefault="003609FA" w:rsidP="00E20DC7">
            <w:pPr>
              <w:pStyle w:val="NormalWeb"/>
              <w:spacing w:before="0" w:beforeAutospacing="0" w:after="120" w:afterAutospacing="0" w:line="288" w:lineRule="auto"/>
              <w:jc w:val="center"/>
              <w:rPr>
                <w:color w:val="404040"/>
                <w:sz w:val="26"/>
                <w:szCs w:val="26"/>
              </w:rPr>
            </w:pPr>
            <w:r w:rsidRPr="00E502DB">
              <w:rPr>
                <w:color w:val="404040"/>
                <w:sz w:val="26"/>
                <w:szCs w:val="26"/>
              </w:rPr>
              <w:t>50%</w:t>
            </w:r>
          </w:p>
        </w:tc>
      </w:tr>
      <w:tr w:rsidR="00E502DB"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tcPr>
          <w:p w:rsidR="00E502DB" w:rsidRPr="00E502DB" w:rsidRDefault="00E502DB" w:rsidP="00E502DB">
            <w:pPr>
              <w:pStyle w:val="NormalWeb"/>
              <w:spacing w:before="0" w:beforeAutospacing="0" w:after="120" w:afterAutospacing="0" w:line="288" w:lineRule="auto"/>
              <w:jc w:val="center"/>
              <w:rPr>
                <w:color w:val="404040"/>
                <w:sz w:val="26"/>
                <w:szCs w:val="26"/>
              </w:rPr>
            </w:pPr>
            <w:r w:rsidRPr="00E502DB">
              <w:rPr>
                <w:color w:val="404040"/>
                <w:sz w:val="26"/>
                <w:szCs w:val="26"/>
              </w:rPr>
              <w:t>10.</w:t>
            </w:r>
          </w:p>
        </w:tc>
        <w:tc>
          <w:tcPr>
            <w:tcW w:w="3521" w:type="pct"/>
            <w:tcBorders>
              <w:top w:val="single" w:sz="4" w:space="0" w:color="auto"/>
              <w:left w:val="single" w:sz="4" w:space="0" w:color="auto"/>
              <w:bottom w:val="single" w:sz="4" w:space="0" w:color="auto"/>
              <w:right w:val="single" w:sz="4" w:space="0" w:color="auto"/>
            </w:tcBorders>
          </w:tcPr>
          <w:p w:rsidR="00E502DB" w:rsidRPr="00E502DB" w:rsidRDefault="00E502DB" w:rsidP="00E502DB">
            <w:pPr>
              <w:pStyle w:val="NormalWeb"/>
              <w:spacing w:before="0" w:beforeAutospacing="0" w:after="120" w:afterAutospacing="0" w:line="288" w:lineRule="auto"/>
              <w:rPr>
                <w:color w:val="404040"/>
                <w:sz w:val="26"/>
                <w:szCs w:val="26"/>
                <w:lang w:val="vi-VN"/>
              </w:rPr>
            </w:pPr>
            <w:r w:rsidRPr="00E502DB">
              <w:rPr>
                <w:color w:val="404040"/>
                <w:sz w:val="26"/>
                <w:szCs w:val="26"/>
                <w:lang w:val="vi-VN"/>
              </w:rPr>
              <w:t>Chủ tịch công đoàn</w:t>
            </w:r>
            <w:r w:rsidRPr="00E502DB">
              <w:rPr>
                <w:color w:val="404040"/>
                <w:sz w:val="26"/>
                <w:szCs w:val="26"/>
              </w:rPr>
              <w:t>, Phó chủ tịch CĐ</w:t>
            </w:r>
            <w:r w:rsidRPr="00E502DB">
              <w:rPr>
                <w:color w:val="404040"/>
                <w:sz w:val="26"/>
                <w:szCs w:val="26"/>
                <w:lang w:val="vi-VN"/>
              </w:rPr>
              <w:t xml:space="preserve"> không chuyên trách</w:t>
            </w:r>
          </w:p>
        </w:tc>
        <w:tc>
          <w:tcPr>
            <w:tcW w:w="1165" w:type="pct"/>
            <w:tcBorders>
              <w:top w:val="single" w:sz="4" w:space="0" w:color="auto"/>
              <w:left w:val="single" w:sz="4" w:space="0" w:color="auto"/>
              <w:bottom w:val="single" w:sz="4" w:space="0" w:color="auto"/>
              <w:right w:val="single" w:sz="4" w:space="0" w:color="auto"/>
            </w:tcBorders>
          </w:tcPr>
          <w:p w:rsidR="00E502DB" w:rsidRPr="00E502DB" w:rsidRDefault="00E502DB" w:rsidP="00E502DB">
            <w:pPr>
              <w:pStyle w:val="NormalWeb"/>
              <w:spacing w:before="0" w:beforeAutospacing="0" w:after="120" w:afterAutospacing="0" w:line="288" w:lineRule="auto"/>
              <w:jc w:val="center"/>
              <w:rPr>
                <w:color w:val="404040"/>
                <w:sz w:val="26"/>
                <w:szCs w:val="26"/>
              </w:rPr>
            </w:pPr>
            <w:r w:rsidRPr="00E502DB">
              <w:rPr>
                <w:color w:val="404040"/>
                <w:sz w:val="26"/>
                <w:szCs w:val="26"/>
              </w:rPr>
              <w:t>Giảm 44 giờ chuẩn/năm học</w:t>
            </w:r>
          </w:p>
        </w:tc>
      </w:tr>
      <w:tr w:rsidR="00E502DB" w:rsidRPr="00E502DB" w:rsidTr="00E502DB">
        <w:trPr>
          <w:tblCellSpacing w:w="0" w:type="dxa"/>
          <w:jc w:val="center"/>
        </w:trPr>
        <w:tc>
          <w:tcPr>
            <w:tcW w:w="314" w:type="pct"/>
            <w:tcBorders>
              <w:top w:val="single" w:sz="4" w:space="0" w:color="auto"/>
              <w:left w:val="single" w:sz="4" w:space="0" w:color="auto"/>
              <w:bottom w:val="single" w:sz="4" w:space="0" w:color="auto"/>
              <w:right w:val="single" w:sz="4" w:space="0" w:color="auto"/>
            </w:tcBorders>
          </w:tcPr>
          <w:p w:rsidR="00E502DB" w:rsidRPr="00E502DB" w:rsidRDefault="00E502DB" w:rsidP="00E502DB">
            <w:pPr>
              <w:pStyle w:val="NormalWeb"/>
              <w:spacing w:before="0" w:beforeAutospacing="0" w:after="120" w:afterAutospacing="0" w:line="288" w:lineRule="auto"/>
              <w:jc w:val="center"/>
              <w:rPr>
                <w:color w:val="404040"/>
                <w:sz w:val="26"/>
                <w:szCs w:val="26"/>
              </w:rPr>
            </w:pPr>
            <w:r w:rsidRPr="00E502DB">
              <w:rPr>
                <w:color w:val="404040"/>
                <w:sz w:val="26"/>
                <w:szCs w:val="26"/>
              </w:rPr>
              <w:t>11.</w:t>
            </w:r>
          </w:p>
        </w:tc>
        <w:tc>
          <w:tcPr>
            <w:tcW w:w="3521" w:type="pct"/>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120" w:afterAutospacing="0" w:line="288" w:lineRule="auto"/>
              <w:rPr>
                <w:color w:val="404040"/>
                <w:sz w:val="26"/>
                <w:szCs w:val="26"/>
                <w:lang w:val="vi-VN"/>
              </w:rPr>
            </w:pPr>
            <w:r w:rsidRPr="00E502DB">
              <w:rPr>
                <w:color w:val="404040"/>
                <w:sz w:val="26"/>
                <w:szCs w:val="26"/>
                <w:lang w:val="vi-VN"/>
              </w:rPr>
              <w:t>Phó bí thư Đảng  ủy, Phó chủ tịch công đoàn, Trưởng ban thanh tra nhân dân, Trưởng ban nữ công</w:t>
            </w:r>
          </w:p>
        </w:tc>
        <w:tc>
          <w:tcPr>
            <w:tcW w:w="1165" w:type="pct"/>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120" w:afterAutospacing="0" w:line="288" w:lineRule="auto"/>
              <w:jc w:val="center"/>
              <w:rPr>
                <w:color w:val="404040"/>
                <w:sz w:val="26"/>
                <w:szCs w:val="26"/>
              </w:rPr>
            </w:pPr>
            <w:r w:rsidRPr="00E502DB">
              <w:rPr>
                <w:color w:val="404040"/>
                <w:sz w:val="26"/>
                <w:szCs w:val="26"/>
              </w:rPr>
              <w:t>60%</w:t>
            </w:r>
          </w:p>
        </w:tc>
      </w:tr>
      <w:tr w:rsidR="00E502DB" w:rsidRPr="00E502DB" w:rsidTr="00E502DB">
        <w:trPr>
          <w:tblCellSpacing w:w="0" w:type="dxa"/>
          <w:jc w:val="center"/>
        </w:trPr>
        <w:tc>
          <w:tcPr>
            <w:tcW w:w="314" w:type="pct"/>
            <w:tcBorders>
              <w:top w:val="single" w:sz="4" w:space="0" w:color="auto"/>
              <w:left w:val="single" w:sz="4" w:space="0" w:color="auto"/>
              <w:bottom w:val="single" w:sz="4" w:space="0" w:color="auto"/>
              <w:right w:val="single" w:sz="4" w:space="0" w:color="auto"/>
            </w:tcBorders>
          </w:tcPr>
          <w:p w:rsidR="00E502DB" w:rsidRPr="00E502DB" w:rsidRDefault="00E502DB" w:rsidP="00E502DB">
            <w:pPr>
              <w:pStyle w:val="NormalWeb"/>
              <w:spacing w:before="0" w:beforeAutospacing="0" w:after="120" w:afterAutospacing="0" w:line="288" w:lineRule="auto"/>
              <w:jc w:val="center"/>
              <w:rPr>
                <w:color w:val="404040"/>
                <w:sz w:val="26"/>
                <w:szCs w:val="26"/>
              </w:rPr>
            </w:pPr>
            <w:r w:rsidRPr="00E502DB">
              <w:rPr>
                <w:color w:val="404040"/>
                <w:sz w:val="26"/>
                <w:szCs w:val="26"/>
              </w:rPr>
              <w:t>12.</w:t>
            </w:r>
          </w:p>
        </w:tc>
        <w:tc>
          <w:tcPr>
            <w:tcW w:w="3521" w:type="pct"/>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120" w:afterAutospacing="0" w:line="288" w:lineRule="auto"/>
              <w:rPr>
                <w:color w:val="404040"/>
                <w:sz w:val="26"/>
                <w:szCs w:val="26"/>
                <w:lang w:val="vi-VN"/>
              </w:rPr>
            </w:pPr>
            <w:r w:rsidRPr="00E502DB">
              <w:rPr>
                <w:color w:val="404040"/>
                <w:sz w:val="26"/>
                <w:szCs w:val="26"/>
                <w:lang w:val="vi-VN"/>
              </w:rPr>
              <w:t>Bí thư chi bộ, Chủ tịch Công đoàn khoa</w:t>
            </w:r>
          </w:p>
        </w:tc>
        <w:tc>
          <w:tcPr>
            <w:tcW w:w="1165" w:type="pct"/>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120" w:afterAutospacing="0" w:line="288" w:lineRule="auto"/>
              <w:jc w:val="center"/>
              <w:rPr>
                <w:color w:val="404040"/>
                <w:sz w:val="26"/>
                <w:szCs w:val="26"/>
              </w:rPr>
            </w:pPr>
            <w:r w:rsidRPr="00E502DB">
              <w:rPr>
                <w:color w:val="404040"/>
                <w:sz w:val="26"/>
                <w:szCs w:val="26"/>
              </w:rPr>
              <w:t>85%</w:t>
            </w:r>
          </w:p>
        </w:tc>
      </w:tr>
      <w:tr w:rsidR="00E502DB" w:rsidRPr="00E502DB" w:rsidTr="00E502DB">
        <w:trPr>
          <w:tblCellSpacing w:w="0" w:type="dxa"/>
          <w:jc w:val="center"/>
        </w:trPr>
        <w:tc>
          <w:tcPr>
            <w:tcW w:w="314" w:type="pct"/>
            <w:tcBorders>
              <w:top w:val="single" w:sz="4" w:space="0" w:color="auto"/>
              <w:left w:val="single" w:sz="4" w:space="0" w:color="auto"/>
              <w:bottom w:val="single" w:sz="4" w:space="0" w:color="auto"/>
              <w:right w:val="single" w:sz="4" w:space="0" w:color="auto"/>
            </w:tcBorders>
          </w:tcPr>
          <w:p w:rsidR="00E502DB" w:rsidRPr="00E502DB" w:rsidRDefault="00E502DB" w:rsidP="00E502DB">
            <w:pPr>
              <w:pStyle w:val="NormalWeb"/>
              <w:spacing w:before="0" w:beforeAutospacing="0" w:after="120" w:afterAutospacing="0" w:line="288" w:lineRule="auto"/>
              <w:jc w:val="center"/>
              <w:rPr>
                <w:color w:val="404040"/>
                <w:sz w:val="26"/>
                <w:szCs w:val="26"/>
              </w:rPr>
            </w:pPr>
            <w:r>
              <w:rPr>
                <w:color w:val="404040"/>
                <w:sz w:val="26"/>
                <w:szCs w:val="26"/>
              </w:rPr>
              <w:t>13.</w:t>
            </w:r>
          </w:p>
        </w:tc>
        <w:tc>
          <w:tcPr>
            <w:tcW w:w="3521" w:type="pct"/>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120" w:afterAutospacing="0" w:line="288" w:lineRule="auto"/>
              <w:rPr>
                <w:color w:val="404040"/>
                <w:sz w:val="26"/>
                <w:szCs w:val="26"/>
              </w:rPr>
            </w:pPr>
            <w:r w:rsidRPr="00E502DB">
              <w:rPr>
                <w:color w:val="404040"/>
                <w:sz w:val="26"/>
                <w:szCs w:val="26"/>
              </w:rPr>
              <w:t xml:space="preserve">Phó Bí thư chi bộ, Phó </w:t>
            </w:r>
            <w:r w:rsidRPr="00E502DB">
              <w:rPr>
                <w:color w:val="404040"/>
                <w:sz w:val="26"/>
                <w:szCs w:val="26"/>
                <w:lang w:val="vi-VN"/>
              </w:rPr>
              <w:t>Chủ tịch Công đoàn khoa</w:t>
            </w:r>
          </w:p>
        </w:tc>
        <w:tc>
          <w:tcPr>
            <w:tcW w:w="1165" w:type="pct"/>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120" w:afterAutospacing="0" w:line="288" w:lineRule="auto"/>
              <w:jc w:val="center"/>
              <w:rPr>
                <w:color w:val="404040"/>
                <w:sz w:val="26"/>
                <w:szCs w:val="26"/>
              </w:rPr>
            </w:pPr>
            <w:r w:rsidRPr="00E502DB">
              <w:rPr>
                <w:color w:val="404040"/>
                <w:sz w:val="26"/>
                <w:szCs w:val="26"/>
              </w:rPr>
              <w:t>90%</w:t>
            </w:r>
          </w:p>
        </w:tc>
      </w:tr>
      <w:tr w:rsidR="00E502DB"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tcPr>
          <w:p w:rsidR="00E502DB" w:rsidRPr="00E502DB" w:rsidRDefault="00E502DB" w:rsidP="00E502DB">
            <w:pPr>
              <w:pStyle w:val="NormalWeb"/>
              <w:spacing w:before="0" w:beforeAutospacing="0" w:after="120" w:afterAutospacing="0" w:line="288" w:lineRule="auto"/>
              <w:jc w:val="center"/>
              <w:rPr>
                <w:color w:val="404040"/>
                <w:sz w:val="26"/>
                <w:szCs w:val="26"/>
              </w:rPr>
            </w:pPr>
            <w:r>
              <w:rPr>
                <w:color w:val="404040"/>
                <w:sz w:val="26"/>
                <w:szCs w:val="26"/>
              </w:rPr>
              <w:t>14.</w:t>
            </w:r>
          </w:p>
        </w:tc>
        <w:tc>
          <w:tcPr>
            <w:tcW w:w="3521" w:type="pct"/>
            <w:tcBorders>
              <w:top w:val="single" w:sz="4" w:space="0" w:color="auto"/>
              <w:left w:val="single" w:sz="4" w:space="0" w:color="auto"/>
              <w:bottom w:val="single" w:sz="4" w:space="0" w:color="auto"/>
              <w:right w:val="single" w:sz="4" w:space="0" w:color="auto"/>
            </w:tcBorders>
          </w:tcPr>
          <w:p w:rsidR="00E502DB" w:rsidRPr="00E502DB" w:rsidRDefault="00E502DB" w:rsidP="00E502DB">
            <w:pPr>
              <w:pStyle w:val="NormalWeb"/>
              <w:spacing w:before="0" w:beforeAutospacing="0" w:after="120" w:afterAutospacing="0" w:line="288" w:lineRule="auto"/>
              <w:rPr>
                <w:color w:val="404040"/>
                <w:sz w:val="26"/>
                <w:szCs w:val="26"/>
              </w:rPr>
            </w:pPr>
            <w:r w:rsidRPr="00E502DB">
              <w:rPr>
                <w:color w:val="404040"/>
                <w:sz w:val="26"/>
                <w:szCs w:val="26"/>
              </w:rPr>
              <w:t>Giảng viên làm ủy viên BCHCĐ, tổ trưởng, tổ phó CĐ</w:t>
            </w:r>
          </w:p>
        </w:tc>
        <w:tc>
          <w:tcPr>
            <w:tcW w:w="1165" w:type="pct"/>
            <w:tcBorders>
              <w:top w:val="single" w:sz="4" w:space="0" w:color="auto"/>
              <w:left w:val="single" w:sz="4" w:space="0" w:color="auto"/>
              <w:bottom w:val="single" w:sz="4" w:space="0" w:color="auto"/>
              <w:right w:val="single" w:sz="4" w:space="0" w:color="auto"/>
            </w:tcBorders>
          </w:tcPr>
          <w:p w:rsidR="00E502DB" w:rsidRPr="00E502DB" w:rsidRDefault="00E502DB" w:rsidP="00E502DB">
            <w:pPr>
              <w:pStyle w:val="NormalWeb"/>
              <w:spacing w:before="0" w:beforeAutospacing="0" w:after="120" w:afterAutospacing="0" w:line="288" w:lineRule="auto"/>
              <w:jc w:val="center"/>
              <w:rPr>
                <w:color w:val="404040"/>
                <w:sz w:val="26"/>
                <w:szCs w:val="26"/>
              </w:rPr>
            </w:pPr>
            <w:r w:rsidRPr="00E502DB">
              <w:rPr>
                <w:color w:val="404040"/>
                <w:sz w:val="26"/>
                <w:szCs w:val="26"/>
              </w:rPr>
              <w:t>Giảm 22 giờ chuẩn/năm học</w:t>
            </w:r>
          </w:p>
        </w:tc>
      </w:tr>
      <w:tr w:rsidR="00E502DB"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120" w:afterAutospacing="0" w:line="288" w:lineRule="auto"/>
              <w:jc w:val="center"/>
              <w:rPr>
                <w:color w:val="404040"/>
                <w:sz w:val="26"/>
                <w:szCs w:val="26"/>
              </w:rPr>
            </w:pPr>
            <w:r>
              <w:rPr>
                <w:color w:val="404040"/>
                <w:sz w:val="26"/>
                <w:szCs w:val="26"/>
              </w:rPr>
              <w:t>15</w:t>
            </w:r>
            <w:r w:rsidRPr="00E502DB">
              <w:rPr>
                <w:color w:val="404040"/>
                <w:sz w:val="26"/>
                <w:szCs w:val="26"/>
              </w:rPr>
              <w:t>.</w:t>
            </w:r>
          </w:p>
        </w:tc>
        <w:tc>
          <w:tcPr>
            <w:tcW w:w="3521" w:type="pct"/>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120" w:afterAutospacing="0" w:line="288" w:lineRule="auto"/>
              <w:rPr>
                <w:sz w:val="26"/>
                <w:szCs w:val="26"/>
              </w:rPr>
            </w:pPr>
            <w:r w:rsidRPr="00E502DB">
              <w:rPr>
                <w:color w:val="404040"/>
                <w:sz w:val="26"/>
                <w:szCs w:val="26"/>
              </w:rPr>
              <w:t>Giảng</w:t>
            </w:r>
            <w:r w:rsidRPr="00E502DB">
              <w:rPr>
                <w:sz w:val="26"/>
                <w:szCs w:val="26"/>
              </w:rPr>
              <w:t xml:space="preserve"> viên đang trong thời gian làm nghiên cứu sinh </w:t>
            </w:r>
          </w:p>
        </w:tc>
        <w:tc>
          <w:tcPr>
            <w:tcW w:w="1165" w:type="pct"/>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0" w:afterAutospacing="0"/>
              <w:jc w:val="center"/>
              <w:rPr>
                <w:color w:val="404040"/>
                <w:sz w:val="26"/>
                <w:szCs w:val="26"/>
              </w:rPr>
            </w:pPr>
            <w:r w:rsidRPr="00E502DB">
              <w:rPr>
                <w:color w:val="404040"/>
                <w:sz w:val="26"/>
                <w:szCs w:val="26"/>
              </w:rPr>
              <w:t xml:space="preserve">70% </w:t>
            </w:r>
          </w:p>
        </w:tc>
      </w:tr>
      <w:tr w:rsidR="00E502DB" w:rsidRPr="00E502DB" w:rsidTr="00E20DC7">
        <w:trPr>
          <w:tblCellSpacing w:w="0" w:type="dxa"/>
          <w:jc w:val="center"/>
        </w:trPr>
        <w:tc>
          <w:tcPr>
            <w:tcW w:w="314" w:type="pct"/>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120" w:afterAutospacing="0" w:line="288" w:lineRule="auto"/>
              <w:jc w:val="center"/>
              <w:rPr>
                <w:color w:val="404040"/>
                <w:sz w:val="26"/>
                <w:szCs w:val="26"/>
              </w:rPr>
            </w:pPr>
            <w:r w:rsidRPr="00E502DB">
              <w:rPr>
                <w:color w:val="404040"/>
                <w:sz w:val="26"/>
                <w:szCs w:val="26"/>
              </w:rPr>
              <w:t>1</w:t>
            </w:r>
            <w:r>
              <w:rPr>
                <w:color w:val="404040"/>
                <w:sz w:val="26"/>
                <w:szCs w:val="26"/>
              </w:rPr>
              <w:t>6</w:t>
            </w:r>
            <w:r w:rsidRPr="00E502DB">
              <w:rPr>
                <w:color w:val="404040"/>
                <w:sz w:val="26"/>
                <w:szCs w:val="26"/>
              </w:rPr>
              <w:t>.</w:t>
            </w:r>
          </w:p>
        </w:tc>
        <w:tc>
          <w:tcPr>
            <w:tcW w:w="4686" w:type="pct"/>
            <w:gridSpan w:val="2"/>
            <w:tcBorders>
              <w:top w:val="single" w:sz="4" w:space="0" w:color="auto"/>
              <w:left w:val="single" w:sz="4" w:space="0" w:color="auto"/>
              <w:bottom w:val="single" w:sz="4" w:space="0" w:color="auto"/>
              <w:right w:val="single" w:sz="4" w:space="0" w:color="auto"/>
            </w:tcBorders>
            <w:hideMark/>
          </w:tcPr>
          <w:p w:rsidR="00E502DB" w:rsidRPr="00E502DB" w:rsidRDefault="00E502DB" w:rsidP="00E502DB">
            <w:pPr>
              <w:pStyle w:val="NormalWeb"/>
              <w:spacing w:before="0" w:beforeAutospacing="0" w:after="120" w:afterAutospacing="0" w:line="288" w:lineRule="auto"/>
              <w:rPr>
                <w:color w:val="404040"/>
                <w:sz w:val="26"/>
                <w:szCs w:val="26"/>
              </w:rPr>
            </w:pPr>
            <w:r w:rsidRPr="00E502DB">
              <w:rPr>
                <w:color w:val="404040"/>
                <w:sz w:val="26"/>
                <w:szCs w:val="26"/>
              </w:rPr>
              <w:t>Giảng viên làm công tác Đoàn thanh niên, Hội sinh viên, Hội Liên hiệp thanh niên thực hiện theo Quyết định số 13/2013/QĐ-TTg ngày 06/02/2013 của Thủ tướng Chính phủ về chế độ, chính sách đối với cán bộ Đoàn thanh niên cộng sản Hồ Chí Minh, Hội sinh viên Việt Nam, Hội Liên hiệp thanh niên Việt Nam.</w:t>
            </w:r>
          </w:p>
        </w:tc>
      </w:tr>
    </w:tbl>
    <w:p w:rsidR="003609FA" w:rsidRDefault="003609FA" w:rsidP="003609FA">
      <w:pPr>
        <w:widowControl w:val="0"/>
        <w:spacing w:before="120" w:after="120" w:line="240" w:lineRule="auto"/>
        <w:ind w:firstLine="720"/>
        <w:jc w:val="both"/>
        <w:rPr>
          <w:rFonts w:ascii="Times New Roman" w:hAnsi="Times New Roman"/>
          <w:sz w:val="28"/>
          <w:szCs w:val="28"/>
          <w:lang w:val="es-MX"/>
        </w:rPr>
      </w:pPr>
      <w:r>
        <w:rPr>
          <w:rFonts w:ascii="Times New Roman" w:hAnsi="Times New Roman"/>
          <w:sz w:val="28"/>
          <w:szCs w:val="28"/>
          <w:lang w:val="es-MX"/>
        </w:rPr>
        <w:t>Giảng viên kiêm nhiều chức vụ thì áp dụng định mức giờ chuẩn thấp nhất trong số các chức vụ kiêm nhiệm.</w:t>
      </w:r>
    </w:p>
    <w:p w:rsidR="003609FA" w:rsidRDefault="003609FA" w:rsidP="003609FA">
      <w:pPr>
        <w:widowControl w:val="0"/>
        <w:spacing w:before="120" w:after="120" w:line="240" w:lineRule="auto"/>
        <w:ind w:firstLine="720"/>
        <w:jc w:val="both"/>
        <w:rPr>
          <w:rFonts w:ascii="Times New Roman" w:hAnsi="Times New Roman"/>
          <w:b/>
          <w:sz w:val="28"/>
          <w:szCs w:val="28"/>
          <w:lang w:val="es-MX" w:eastAsia="ja-JP"/>
        </w:rPr>
      </w:pPr>
      <w:r>
        <w:rPr>
          <w:rFonts w:ascii="Times New Roman" w:hAnsi="Times New Roman"/>
          <w:sz w:val="28"/>
          <w:szCs w:val="28"/>
          <w:lang w:val="es-MX"/>
        </w:rPr>
        <w:t xml:space="preserve">Giảng viên giữ chức vụ lãnh đạo hoặc kiêm nhiệm các công tác quản lý, công tác đảng, đoàn thể ngoài định mức được giảm trừ ở bảng 2 nếu đang trong thời gian làm nghiên cứu sinh được giảm thêm 30% định mức giờ chuẩn  giảng dạy. </w:t>
      </w:r>
      <w:r>
        <w:rPr>
          <w:rFonts w:ascii="Times New Roman" w:hAnsi="Times New Roman"/>
          <w:sz w:val="28"/>
          <w:szCs w:val="28"/>
          <w:highlight w:val="yellow"/>
          <w:lang w:val="es-MX"/>
        </w:rPr>
        <w:t>Thời gian được giảm định mức giờ chuẩn do đi học NCS (c</w:t>
      </w:r>
      <w:r>
        <w:rPr>
          <w:rFonts w:ascii="Times New Roman" w:hAnsi="Times New Roman"/>
          <w:sz w:val="28"/>
          <w:szCs w:val="28"/>
          <w:lang w:val="es-MX"/>
        </w:rPr>
        <w:t>ăn cứ trên Quyết định trúng tuyển NCS) được tính</w:t>
      </w:r>
      <w:r>
        <w:rPr>
          <w:rFonts w:ascii="Times New Roman" w:hAnsi="Times New Roman"/>
          <w:sz w:val="28"/>
          <w:szCs w:val="28"/>
          <w:highlight w:val="yellow"/>
          <w:lang w:val="es-MX"/>
        </w:rPr>
        <w:t xml:space="preserve"> theo thời gian cử NCS đi học tại Quyết định của Giám đốc Học viện.</w:t>
      </w:r>
    </w:p>
    <w:p w:rsidR="003609FA" w:rsidRDefault="003609FA" w:rsidP="003609FA">
      <w:pPr>
        <w:widowControl w:val="0"/>
        <w:spacing w:before="120" w:after="120" w:line="240" w:lineRule="auto"/>
        <w:jc w:val="center"/>
        <w:rPr>
          <w:rFonts w:ascii="Times New Roman" w:hAnsi="Times New Roman"/>
          <w:b/>
          <w:sz w:val="28"/>
          <w:szCs w:val="28"/>
          <w:lang w:val="es-MX" w:eastAsia="ja-JP"/>
        </w:rPr>
      </w:pPr>
      <w:r>
        <w:rPr>
          <w:rFonts w:ascii="Times New Roman" w:hAnsi="Times New Roman"/>
          <w:b/>
          <w:sz w:val="28"/>
          <w:szCs w:val="28"/>
          <w:lang w:val="es-MX" w:eastAsia="ja-JP"/>
        </w:rPr>
        <w:t>Mục 2</w:t>
      </w:r>
    </w:p>
    <w:p w:rsidR="003609FA" w:rsidRDefault="003609FA" w:rsidP="003609FA">
      <w:pPr>
        <w:spacing w:after="120" w:line="240" w:lineRule="auto"/>
        <w:jc w:val="center"/>
        <w:rPr>
          <w:rFonts w:ascii="Times New Roman" w:hAnsi="Times New Roman"/>
          <w:b/>
          <w:sz w:val="28"/>
          <w:szCs w:val="28"/>
          <w:lang w:val="es-MX" w:eastAsia="ja-JP"/>
        </w:rPr>
      </w:pPr>
      <w:r>
        <w:rPr>
          <w:rFonts w:ascii="Times New Roman" w:hAnsi="Times New Roman"/>
          <w:b/>
          <w:sz w:val="28"/>
          <w:szCs w:val="28"/>
          <w:lang w:val="es-MX" w:eastAsia="ja-JP"/>
        </w:rPr>
        <w:t>TIỀN LƯƠNG, TIỀN CÔNG, THU NHẬP</w:t>
      </w:r>
    </w:p>
    <w:p w:rsidR="003609FA" w:rsidRDefault="003609FA" w:rsidP="003609FA">
      <w:pPr>
        <w:widowControl w:val="0"/>
        <w:spacing w:after="120" w:line="240" w:lineRule="auto"/>
        <w:ind w:firstLine="720"/>
        <w:jc w:val="both"/>
        <w:rPr>
          <w:rFonts w:ascii="Times New Roman" w:hAnsi="Times New Roman"/>
          <w:b/>
          <w:bCs/>
          <w:sz w:val="28"/>
          <w:szCs w:val="28"/>
          <w:lang w:val="es-MX"/>
        </w:rPr>
      </w:pPr>
      <w:r>
        <w:rPr>
          <w:rFonts w:ascii="Times New Roman" w:hAnsi="Times New Roman"/>
          <w:b/>
          <w:bCs/>
          <w:sz w:val="28"/>
          <w:szCs w:val="28"/>
          <w:lang w:val="es-MX"/>
        </w:rPr>
        <w:t>Điều 8. Chi tiền lương, tiền công và phụ cấp</w:t>
      </w:r>
    </w:p>
    <w:p w:rsidR="003609FA" w:rsidRDefault="003609FA" w:rsidP="003609FA">
      <w:pPr>
        <w:widowControl w:val="0"/>
        <w:spacing w:after="120" w:line="240" w:lineRule="auto"/>
        <w:ind w:firstLine="720"/>
        <w:jc w:val="both"/>
        <w:rPr>
          <w:rFonts w:ascii="Times New Roman" w:hAnsi="Times New Roman"/>
          <w:b/>
          <w:bCs/>
          <w:sz w:val="28"/>
          <w:szCs w:val="28"/>
          <w:lang w:val="es-MX"/>
        </w:rPr>
      </w:pPr>
      <w:r>
        <w:rPr>
          <w:rFonts w:ascii="Times New Roman" w:hAnsi="Times New Roman"/>
          <w:b/>
          <w:bCs/>
          <w:sz w:val="28"/>
          <w:szCs w:val="28"/>
          <w:lang w:val="es-MX"/>
        </w:rPr>
        <w:t xml:space="preserve">8.1. Tiền lương </w:t>
      </w:r>
    </w:p>
    <w:p w:rsidR="003609FA" w:rsidRDefault="003609FA" w:rsidP="003609FA">
      <w:pPr>
        <w:pStyle w:val="BodyTextIndent2"/>
        <w:spacing w:before="0" w:after="120" w:line="240" w:lineRule="auto"/>
        <w:ind w:firstLine="720"/>
        <w:rPr>
          <w:rFonts w:ascii="Times New Roman" w:hAnsi="Times New Roman"/>
          <w:i/>
          <w:sz w:val="28"/>
          <w:lang w:val="es-MX"/>
        </w:rPr>
      </w:pPr>
      <w:r>
        <w:rPr>
          <w:rFonts w:ascii="Times New Roman" w:hAnsi="Times New Roman"/>
          <w:i/>
          <w:sz w:val="28"/>
          <w:lang w:val="es-MX"/>
        </w:rPr>
        <w:t xml:space="preserve">8.1.1. Lương biên chế và hợp đồng lao động  </w:t>
      </w:r>
    </w:p>
    <w:p w:rsidR="003609FA" w:rsidRDefault="003609FA" w:rsidP="003609FA">
      <w:pPr>
        <w:pStyle w:val="BodyTextIndent2"/>
        <w:spacing w:before="0" w:after="120" w:line="240" w:lineRule="auto"/>
        <w:ind w:firstLine="720"/>
        <w:rPr>
          <w:rFonts w:ascii="Times New Roman" w:hAnsi="Times New Roman"/>
          <w:sz w:val="28"/>
          <w:lang w:val="es-MX"/>
        </w:rPr>
      </w:pPr>
      <w:r>
        <w:rPr>
          <w:rFonts w:ascii="Times New Roman" w:hAnsi="Times New Roman"/>
          <w:sz w:val="28"/>
          <w:lang w:val="es-MX"/>
        </w:rPr>
        <w:t>Học viện chi trả lương lương biên chế và hợp đồng lao động có thời hạn từ 01 năm trở lên theo chế độ hiện hành của nhà nước, gồm tiền lương cơ bản, phụ cấp chức vụ, phụ cấp đứng lớp, phụ cấp thâm niên đối với nhà giáo, phụ cấp thâm niên vượt khung (nếu có).</w:t>
      </w:r>
    </w:p>
    <w:p w:rsidR="003609FA" w:rsidRDefault="003609FA" w:rsidP="003609FA">
      <w:pPr>
        <w:pStyle w:val="BodyTextIndent2"/>
        <w:spacing w:before="0" w:after="120" w:line="240" w:lineRule="auto"/>
        <w:ind w:firstLine="720"/>
        <w:rPr>
          <w:rFonts w:ascii="Times New Roman" w:hAnsi="Times New Roman"/>
          <w:sz w:val="28"/>
          <w:lang w:val="es-MX"/>
        </w:rPr>
      </w:pPr>
      <w:r>
        <w:rPr>
          <w:rFonts w:ascii="Times New Roman" w:hAnsi="Times New Roman"/>
          <w:sz w:val="28"/>
          <w:lang w:val="es-MX"/>
        </w:rPr>
        <w:t xml:space="preserve">Cán bộ/giảng viên có quyết định của Giám đốc Học viện giữ nhiệm  vụ phó phụ trách đơn vị được hưởng phụ cấp chức vụ như trưởng đơn vị. </w:t>
      </w:r>
    </w:p>
    <w:p w:rsidR="003609FA" w:rsidRDefault="003609FA" w:rsidP="003609FA">
      <w:pPr>
        <w:pStyle w:val="BodyTextIndent2"/>
        <w:spacing w:before="0" w:after="120" w:line="240" w:lineRule="auto"/>
        <w:ind w:firstLine="720"/>
        <w:rPr>
          <w:rFonts w:ascii="Times New Roman" w:hAnsi="Times New Roman"/>
          <w:sz w:val="28"/>
          <w:lang w:val="es-MX"/>
        </w:rPr>
      </w:pPr>
      <w:r>
        <w:rPr>
          <w:rFonts w:ascii="Times New Roman" w:hAnsi="Times New Roman"/>
          <w:sz w:val="28"/>
          <w:lang w:val="es-MX"/>
        </w:rPr>
        <w:t>Phòng Kế hoạch – Tài chính chi trả tiền lương cho cán bộ, giảng viên Học viện qua tài khoản trước ngày 15 hàng tháng, trường hợp chậm trễ phòng sẽ  thông báo trên website của Học viện.</w:t>
      </w:r>
    </w:p>
    <w:p w:rsidR="003609FA" w:rsidRDefault="003609FA" w:rsidP="003609FA">
      <w:pPr>
        <w:pStyle w:val="BodyTextIndent2"/>
        <w:spacing w:before="0" w:after="120" w:line="240" w:lineRule="auto"/>
        <w:ind w:firstLine="720"/>
        <w:rPr>
          <w:rFonts w:ascii="Times New Roman" w:hAnsi="Times New Roman"/>
          <w:i/>
          <w:sz w:val="28"/>
          <w:lang w:val="es-MX"/>
        </w:rPr>
      </w:pPr>
      <w:r>
        <w:rPr>
          <w:rFonts w:ascii="Times New Roman" w:hAnsi="Times New Roman"/>
          <w:i/>
          <w:sz w:val="28"/>
          <w:lang w:val="es-MX"/>
        </w:rPr>
        <w:t>8.1.2. Lương hợp đồng giao việc</w:t>
      </w:r>
    </w:p>
    <w:p w:rsidR="003609FA" w:rsidRDefault="003609FA" w:rsidP="003609FA">
      <w:pPr>
        <w:pStyle w:val="BodyTextIndent2"/>
        <w:spacing w:before="0" w:after="120" w:line="240" w:lineRule="auto"/>
        <w:ind w:firstLine="720"/>
        <w:rPr>
          <w:rFonts w:ascii="Times New Roman" w:hAnsi="Times New Roman"/>
          <w:sz w:val="28"/>
          <w:lang w:val="es-MX"/>
        </w:rPr>
      </w:pPr>
      <w:r>
        <w:rPr>
          <w:rFonts w:ascii="Times New Roman" w:hAnsi="Times New Roman"/>
          <w:sz w:val="28"/>
          <w:lang w:val="es-MX"/>
        </w:rPr>
        <w:t>Lương hợp đồng giao việc được Học viện chi trả theo giá trị hợp đồng được ký kết giữa Giám đốc Học viện và người lao động.</w:t>
      </w:r>
    </w:p>
    <w:p w:rsidR="003609FA" w:rsidRDefault="003609FA" w:rsidP="003609FA">
      <w:pPr>
        <w:widowControl w:val="0"/>
        <w:tabs>
          <w:tab w:val="left" w:pos="6300"/>
        </w:tabs>
        <w:spacing w:after="120" w:line="240" w:lineRule="auto"/>
        <w:ind w:firstLine="567"/>
        <w:jc w:val="both"/>
        <w:rPr>
          <w:rFonts w:ascii="Times New Roman" w:hAnsi="Times New Roman"/>
          <w:sz w:val="28"/>
          <w:lang w:val="es-MX"/>
        </w:rPr>
      </w:pPr>
      <w:r>
        <w:rPr>
          <w:rFonts w:ascii="Times New Roman" w:hAnsi="Times New Roman"/>
          <w:b/>
          <w:sz w:val="28"/>
          <w:szCs w:val="28"/>
          <w:lang w:val="es-MX"/>
        </w:rPr>
        <w:t>8.2. Chi phụ cấp độc hại</w:t>
      </w:r>
    </w:p>
    <w:p w:rsidR="003609FA" w:rsidRDefault="003609FA" w:rsidP="003609FA">
      <w:pPr>
        <w:spacing w:after="120" w:line="240" w:lineRule="auto"/>
        <w:ind w:right="-1" w:firstLine="531"/>
        <w:jc w:val="both"/>
        <w:outlineLvl w:val="0"/>
        <w:rPr>
          <w:rFonts w:ascii="Times New Roman" w:hAnsi="Times New Roman"/>
          <w:sz w:val="28"/>
        </w:rPr>
      </w:pPr>
      <w:r>
        <w:rPr>
          <w:rFonts w:ascii="Times New Roman" w:eastAsia="Times New Roman" w:hAnsi="Times New Roman"/>
          <w:kern w:val="36"/>
          <w:sz w:val="28"/>
          <w:szCs w:val="28"/>
          <w:lang w:val="es-MX" w:eastAsia="vi-VN"/>
        </w:rPr>
        <w:t xml:space="preserve">Thực hiện theo hướng dẫn tại Thông tư số 07/2005/TT-BNV ngày 05/01/2005 của Bộ Nội vụ hướng dẫn thực hiện chế độ phụ cấp độc hại, nguy hiểm đối với cán bộ, công chức, viên chức và </w:t>
      </w:r>
      <w:r>
        <w:rPr>
          <w:rFonts w:ascii="Times New Roman" w:hAnsi="Times New Roman"/>
          <w:sz w:val="28"/>
          <w:szCs w:val="28"/>
        </w:rPr>
        <w:t>Thông tư số 26/2006/TT-BVHTT ngày 21/02/2006 của Bộ Văn hóa – Thông tin (Nay là Bộ Văn hóa, Thể thao và Du lịch) hướng dẫn chế độ phụ cấp độc hại, nguy hiểm và bồi dưỡng bằng hiện vật đối với cán bộ, công chức, viên chứ</w:t>
      </w:r>
      <w:r w:rsidR="00E502DB">
        <w:rPr>
          <w:rFonts w:ascii="Times New Roman" w:hAnsi="Times New Roman"/>
          <w:sz w:val="28"/>
          <w:szCs w:val="28"/>
        </w:rPr>
        <w:t xml:space="preserve">c ngành văn hóa – thông tin. </w:t>
      </w:r>
      <w:r>
        <w:rPr>
          <w:rFonts w:ascii="Times New Roman" w:hAnsi="Times New Roman"/>
          <w:sz w:val="28"/>
          <w:lang w:val="es-MX"/>
        </w:rPr>
        <w:t>Chi phụ cấp độc hại cho các đối tượng sau:</w:t>
      </w:r>
    </w:p>
    <w:p w:rsidR="003609FA" w:rsidRDefault="003609FA" w:rsidP="003609FA">
      <w:pPr>
        <w:widowControl w:val="0"/>
        <w:tabs>
          <w:tab w:val="left" w:pos="6300"/>
        </w:tabs>
        <w:spacing w:after="120" w:line="240" w:lineRule="auto"/>
        <w:ind w:firstLine="567"/>
        <w:jc w:val="both"/>
        <w:rPr>
          <w:rFonts w:ascii="Times New Roman" w:hAnsi="Times New Roman"/>
          <w:sz w:val="28"/>
          <w:szCs w:val="28"/>
          <w:lang w:val="es-MX"/>
        </w:rPr>
      </w:pPr>
      <w:r>
        <w:rPr>
          <w:rFonts w:ascii="Times New Roman" w:hAnsi="Times New Roman"/>
          <w:sz w:val="28"/>
          <w:lang w:val="es-MX"/>
        </w:rPr>
        <w:t xml:space="preserve">- Cán bộ làm công tác thư viện: 20% </w:t>
      </w:r>
      <w:r>
        <w:rPr>
          <w:rFonts w:ascii="Times New Roman" w:hAnsi="Times New Roman"/>
          <w:sz w:val="28"/>
          <w:szCs w:val="28"/>
          <w:lang w:val="es-MX"/>
        </w:rPr>
        <w:t>mức lương cơ bản hiện hành.</w:t>
      </w:r>
    </w:p>
    <w:p w:rsidR="003609FA" w:rsidRDefault="003609FA" w:rsidP="003609FA">
      <w:pPr>
        <w:widowControl w:val="0"/>
        <w:tabs>
          <w:tab w:val="left" w:pos="6300"/>
        </w:tabs>
        <w:spacing w:after="120" w:line="240" w:lineRule="auto"/>
        <w:ind w:firstLine="567"/>
        <w:jc w:val="both"/>
        <w:rPr>
          <w:rFonts w:ascii="Times New Roman" w:hAnsi="Times New Roman"/>
          <w:sz w:val="28"/>
          <w:lang w:val="es-MX"/>
        </w:rPr>
      </w:pPr>
      <w:r>
        <w:rPr>
          <w:rFonts w:ascii="Times New Roman" w:hAnsi="Times New Roman"/>
          <w:sz w:val="28"/>
          <w:szCs w:val="28"/>
          <w:lang w:val="es-MX"/>
        </w:rPr>
        <w:t xml:space="preserve">- </w:t>
      </w:r>
      <w:r>
        <w:rPr>
          <w:rFonts w:ascii="Times New Roman" w:hAnsi="Times New Roman"/>
          <w:sz w:val="28"/>
          <w:lang w:val="es-MX"/>
        </w:rPr>
        <w:t xml:space="preserve">Cán bộ làm công tác thủ quỹ: 10% </w:t>
      </w:r>
      <w:r>
        <w:rPr>
          <w:rFonts w:ascii="Times New Roman" w:hAnsi="Times New Roman"/>
          <w:sz w:val="28"/>
          <w:szCs w:val="28"/>
          <w:lang w:val="es-MX"/>
        </w:rPr>
        <w:t>mức lương cơ bản hiện hành.</w:t>
      </w:r>
    </w:p>
    <w:p w:rsidR="003609FA" w:rsidRDefault="003609FA" w:rsidP="003609FA">
      <w:pPr>
        <w:widowControl w:val="0"/>
        <w:tabs>
          <w:tab w:val="left" w:pos="6300"/>
        </w:tabs>
        <w:spacing w:after="120" w:line="240" w:lineRule="auto"/>
        <w:ind w:firstLine="567"/>
        <w:jc w:val="both"/>
        <w:rPr>
          <w:rFonts w:ascii="Times New Roman Bold" w:hAnsi="Times New Roman Bold"/>
          <w:b/>
          <w:spacing w:val="-6"/>
          <w:sz w:val="28"/>
          <w:szCs w:val="28"/>
          <w:lang w:val="es-MX"/>
        </w:rPr>
      </w:pPr>
      <w:r>
        <w:rPr>
          <w:rFonts w:ascii="Times New Roman Bold" w:hAnsi="Times New Roman Bold"/>
          <w:b/>
          <w:spacing w:val="-6"/>
          <w:sz w:val="28"/>
          <w:szCs w:val="28"/>
          <w:lang w:val="es-MX"/>
        </w:rPr>
        <w:t>8.3. Chi phụ cấp ưu đãi nghề đối với cán bộ làm công tác y tế của Học viện</w:t>
      </w:r>
    </w:p>
    <w:p w:rsidR="003609FA" w:rsidRDefault="003609FA" w:rsidP="003609FA">
      <w:pPr>
        <w:widowControl w:val="0"/>
        <w:spacing w:after="120" w:line="240" w:lineRule="auto"/>
        <w:ind w:firstLine="567"/>
        <w:jc w:val="both"/>
        <w:rPr>
          <w:rFonts w:ascii="Times New Roman" w:hAnsi="Times New Roman"/>
          <w:b/>
          <w:sz w:val="28"/>
          <w:szCs w:val="28"/>
          <w:lang w:val="es-MX"/>
        </w:rPr>
      </w:pPr>
      <w:r>
        <w:rPr>
          <w:rFonts w:ascii="Times New Roman" w:eastAsia="Times New Roman" w:hAnsi="Times New Roman"/>
          <w:kern w:val="36"/>
          <w:sz w:val="28"/>
          <w:szCs w:val="28"/>
          <w:lang w:val="es-MX" w:eastAsia="vi-VN"/>
        </w:rPr>
        <w:t xml:space="preserve">Thực hiện theo  quy định tại </w:t>
      </w:r>
      <w:r>
        <w:rPr>
          <w:rFonts w:ascii="Times New Roman" w:hAnsi="Times New Roman"/>
          <w:sz w:val="28"/>
          <w:szCs w:val="28"/>
          <w:lang w:val="es-MX"/>
        </w:rPr>
        <w:t>Nghị định số 56/2011/NĐ-CP ngày 04/07/2011 của Chính phủ quy định chế độ phụ cấp ưu đãi theo nghề đối với công chức, viên chức công tác tại các cơ sở y tế công lập.</w:t>
      </w:r>
    </w:p>
    <w:p w:rsidR="003609FA" w:rsidRDefault="003609FA" w:rsidP="003609FA">
      <w:pPr>
        <w:widowControl w:val="0"/>
        <w:tabs>
          <w:tab w:val="left" w:pos="6300"/>
        </w:tabs>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xml:space="preserve">Chi phụ cấp ưu đãi nghề cho cán bộ làm công tác y tế của Học viện </w:t>
      </w:r>
      <w:r>
        <w:rPr>
          <w:rFonts w:ascii="Times New Roman" w:hAnsi="Times New Roman"/>
          <w:sz w:val="28"/>
          <w:lang w:val="es-MX"/>
        </w:rPr>
        <w:t xml:space="preserve">bằng 20% </w:t>
      </w:r>
      <w:r>
        <w:rPr>
          <w:rFonts w:ascii="Times New Roman" w:hAnsi="Times New Roman"/>
          <w:sz w:val="28"/>
          <w:szCs w:val="28"/>
          <w:lang w:val="es-MX"/>
        </w:rPr>
        <w:t xml:space="preserve">mức lương hiện hưởng cộng phụ cấp chức vụ và phụ cấp thâm niên vượt khung (nếu có). </w:t>
      </w:r>
    </w:p>
    <w:p w:rsidR="003609FA" w:rsidRDefault="003609FA" w:rsidP="003609FA">
      <w:pPr>
        <w:widowControl w:val="0"/>
        <w:tabs>
          <w:tab w:val="left" w:pos="6300"/>
        </w:tabs>
        <w:spacing w:after="120" w:line="240" w:lineRule="auto"/>
        <w:ind w:firstLine="567"/>
        <w:jc w:val="both"/>
        <w:rPr>
          <w:rFonts w:ascii="Times New Roman" w:hAnsi="Times New Roman"/>
          <w:b/>
          <w:sz w:val="28"/>
          <w:szCs w:val="28"/>
          <w:lang w:val="es-MX"/>
        </w:rPr>
      </w:pPr>
      <w:r>
        <w:rPr>
          <w:rFonts w:ascii="Times New Roman" w:hAnsi="Times New Roman"/>
          <w:b/>
          <w:sz w:val="28"/>
          <w:szCs w:val="28"/>
          <w:lang w:val="es-MX"/>
        </w:rPr>
        <w:t>8.4. Chi phụ cấp trách nhiệm công việc đối với Kế toán trưởng của Học viện</w:t>
      </w:r>
    </w:p>
    <w:p w:rsidR="003609FA" w:rsidRDefault="003609FA" w:rsidP="003609FA">
      <w:pPr>
        <w:widowControl w:val="0"/>
        <w:tabs>
          <w:tab w:val="left" w:pos="6300"/>
        </w:tabs>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xml:space="preserve">Áp dụng theo hướng dẫn tại Thông tư số 163/2013/TTLT-BTC-BNV ngày 15/11/2013 Hướng dẫn tiêu chuẩn, điều kiện, thủ tục bổ nhiệm, bổ nhiệm lại, bố trí, miễn nhiệm, thay thế và xếp phụ cấp trách nhiệm công việc kế toán trưởng, phụ trách kế toán trong các đơn vị kế toán thuộc lĩnh vực kế toán nhà nước. </w:t>
      </w:r>
    </w:p>
    <w:p w:rsidR="003609FA" w:rsidRDefault="003609FA" w:rsidP="003609FA">
      <w:pPr>
        <w:widowControl w:val="0"/>
        <w:tabs>
          <w:tab w:val="left" w:pos="6300"/>
        </w:tabs>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Chi phụ cấp trách nhiệm công việc cho Kế toán trưởng của Học viện bằng 20% mức lương cơ bản hiện hành.</w:t>
      </w:r>
    </w:p>
    <w:p w:rsidR="003609FA" w:rsidRDefault="003609FA" w:rsidP="003609FA">
      <w:pPr>
        <w:widowControl w:val="0"/>
        <w:tabs>
          <w:tab w:val="left" w:pos="6300"/>
        </w:tabs>
        <w:spacing w:after="120" w:line="240" w:lineRule="auto"/>
        <w:ind w:firstLine="567"/>
        <w:jc w:val="both"/>
        <w:rPr>
          <w:rFonts w:ascii="Times New Roman" w:hAnsi="Times New Roman"/>
          <w:b/>
          <w:sz w:val="28"/>
          <w:szCs w:val="28"/>
          <w:lang w:val="es-MX"/>
        </w:rPr>
      </w:pPr>
      <w:r>
        <w:rPr>
          <w:rFonts w:ascii="Times New Roman" w:hAnsi="Times New Roman"/>
          <w:b/>
          <w:sz w:val="28"/>
          <w:szCs w:val="28"/>
          <w:lang w:val="es-MX"/>
        </w:rPr>
        <w:t>8.5. Chi phụ cấp cho cán bộ Đoàn thanh niên Cộng sản Hồ Chí Minh</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bCs/>
          <w:spacing w:val="-4"/>
          <w:sz w:val="28"/>
          <w:szCs w:val="28"/>
          <w:lang w:val="es-MX"/>
        </w:rPr>
        <w:t xml:space="preserve">Thực hiện theo quy định tại </w:t>
      </w:r>
      <w:r>
        <w:rPr>
          <w:rFonts w:ascii="Times New Roman" w:hAnsi="Times New Roman"/>
          <w:bCs/>
          <w:spacing w:val="-4"/>
          <w:sz w:val="28"/>
          <w:szCs w:val="28"/>
        </w:rPr>
        <w:t xml:space="preserve">Quyết định số </w:t>
      </w:r>
      <w:r>
        <w:rPr>
          <w:rFonts w:ascii="Times New Roman" w:hAnsi="Times New Roman"/>
          <w:bCs/>
          <w:spacing w:val="-4"/>
          <w:sz w:val="28"/>
          <w:szCs w:val="28"/>
          <w:lang w:val="nl-NL"/>
        </w:rPr>
        <w:t>13</w:t>
      </w:r>
      <w:r>
        <w:rPr>
          <w:rFonts w:ascii="Times New Roman" w:hAnsi="Times New Roman"/>
          <w:bCs/>
          <w:spacing w:val="-4"/>
          <w:sz w:val="28"/>
          <w:szCs w:val="28"/>
        </w:rPr>
        <w:t>/20</w:t>
      </w:r>
      <w:r>
        <w:rPr>
          <w:rFonts w:ascii="Times New Roman" w:hAnsi="Times New Roman"/>
          <w:bCs/>
          <w:spacing w:val="-4"/>
          <w:sz w:val="28"/>
          <w:szCs w:val="28"/>
          <w:lang w:val="nl-NL"/>
        </w:rPr>
        <w:t>13</w:t>
      </w:r>
      <w:r>
        <w:rPr>
          <w:rFonts w:ascii="Times New Roman" w:hAnsi="Times New Roman"/>
          <w:bCs/>
          <w:spacing w:val="-4"/>
          <w:sz w:val="28"/>
          <w:szCs w:val="28"/>
        </w:rPr>
        <w:t xml:space="preserve">/QĐ-TTg ngày </w:t>
      </w:r>
      <w:r>
        <w:rPr>
          <w:rFonts w:ascii="Times New Roman" w:hAnsi="Times New Roman"/>
          <w:bCs/>
          <w:spacing w:val="-4"/>
          <w:sz w:val="28"/>
          <w:szCs w:val="28"/>
          <w:lang w:val="nl-NL"/>
        </w:rPr>
        <w:t>06/02/2013</w:t>
      </w:r>
      <w:r>
        <w:rPr>
          <w:rFonts w:ascii="Times New Roman" w:hAnsi="Times New Roman"/>
          <w:bCs/>
          <w:spacing w:val="-4"/>
          <w:sz w:val="28"/>
          <w:szCs w:val="28"/>
        </w:rPr>
        <w:t xml:space="preserve"> của Thủ tướng Chính phủ về chế độ, chính sách đối với cán bộ Đoàn Thanh niên Cộng sản Hồ Chí Minh, Hội Sinh viên Việt Nam, Hội Liên hiệp Thanh niên Việt Nam trong các </w:t>
      </w:r>
      <w:r>
        <w:rPr>
          <w:rFonts w:ascii="Times New Roman" w:hAnsi="Times New Roman"/>
          <w:bCs/>
          <w:spacing w:val="-4"/>
          <w:sz w:val="28"/>
          <w:szCs w:val="28"/>
          <w:lang w:val="nl-NL"/>
        </w:rPr>
        <w:t>cơ sở giáo dục và cơ sở dạy nghề</w:t>
      </w:r>
      <w:r>
        <w:rPr>
          <w:rFonts w:ascii="Times New Roman" w:hAnsi="Times New Roman"/>
          <w:bCs/>
          <w:spacing w:val="-4"/>
          <w:sz w:val="28"/>
          <w:szCs w:val="28"/>
          <w:lang w:val="es-MX"/>
        </w:rPr>
        <w:t>.</w:t>
      </w:r>
    </w:p>
    <w:p w:rsidR="003609FA" w:rsidRDefault="003609FA" w:rsidP="003609FA">
      <w:pPr>
        <w:widowControl w:val="0"/>
        <w:tabs>
          <w:tab w:val="left" w:pos="6300"/>
        </w:tabs>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Bí thư Đoàn thanh niên cấp Học viện được hưởng phụ cấp như Trưởng đơn vị. Phó Bí thư Đoàn thanh niên cấp Học viện được hưởng phụ cấp như Phó Trưởng đơn vị.</w:t>
      </w:r>
    </w:p>
    <w:p w:rsidR="003609FA" w:rsidRDefault="003609FA" w:rsidP="003609FA">
      <w:pPr>
        <w:widowControl w:val="0"/>
        <w:tabs>
          <w:tab w:val="left" w:pos="6300"/>
        </w:tabs>
        <w:spacing w:after="120" w:line="240" w:lineRule="auto"/>
        <w:ind w:firstLine="567"/>
        <w:jc w:val="both"/>
        <w:rPr>
          <w:rFonts w:ascii="Times New Roman" w:hAnsi="Times New Roman"/>
          <w:spacing w:val="-14"/>
          <w:sz w:val="28"/>
          <w:szCs w:val="28"/>
          <w:lang w:val="es-MX"/>
        </w:rPr>
      </w:pPr>
      <w:r>
        <w:rPr>
          <w:rFonts w:ascii="Times New Roman" w:hAnsi="Times New Roman"/>
          <w:sz w:val="28"/>
          <w:szCs w:val="28"/>
          <w:lang w:val="es-MX"/>
        </w:rPr>
        <w:t xml:space="preserve">Trường hợp sinh viên giữ cương vị bí thư/phó bí thưđoàn thanh niên Học </w:t>
      </w:r>
      <w:r>
        <w:rPr>
          <w:rFonts w:ascii="Times New Roman" w:hAnsi="Times New Roman"/>
          <w:spacing w:val="-14"/>
          <w:sz w:val="28"/>
          <w:szCs w:val="28"/>
          <w:lang w:val="es-MX"/>
        </w:rPr>
        <w:t>viện sẽ được hỗ trợ kinh phí hoạt động theo quyếtđịnh riêng của Giám đốc Học viện.</w:t>
      </w:r>
    </w:p>
    <w:p w:rsidR="003609FA" w:rsidRDefault="003609FA" w:rsidP="003609FA">
      <w:pPr>
        <w:widowControl w:val="0"/>
        <w:spacing w:after="120" w:line="240" w:lineRule="auto"/>
        <w:ind w:left="720"/>
        <w:jc w:val="both"/>
        <w:rPr>
          <w:rFonts w:ascii="Times New Roman" w:hAnsi="Times New Roman"/>
          <w:b/>
          <w:sz w:val="28"/>
          <w:szCs w:val="28"/>
          <w:lang w:val="es-MX"/>
        </w:rPr>
      </w:pPr>
      <w:r>
        <w:rPr>
          <w:rFonts w:ascii="Times New Roman" w:hAnsi="Times New Roman"/>
          <w:b/>
          <w:sz w:val="28"/>
          <w:szCs w:val="28"/>
          <w:highlight w:val="yellow"/>
          <w:lang w:val="es-MX"/>
        </w:rPr>
        <w:t>8.6. Chi hỗ trợ các vị trí kiêm nhiệm</w:t>
      </w:r>
    </w:p>
    <w:p w:rsidR="003609FA" w:rsidRDefault="003609FA" w:rsidP="003609FA">
      <w:pPr>
        <w:widowControl w:val="0"/>
        <w:tabs>
          <w:tab w:val="left" w:pos="840"/>
          <w:tab w:val="left" w:pos="4200"/>
        </w:tabs>
        <w:spacing w:after="120" w:line="240" w:lineRule="auto"/>
        <w:ind w:firstLine="560"/>
        <w:jc w:val="both"/>
        <w:rPr>
          <w:rFonts w:ascii="Times New Roman" w:hAnsi="Times New Roman"/>
          <w:b/>
          <w:sz w:val="28"/>
          <w:szCs w:val="28"/>
          <w:lang w:val="es-MX"/>
        </w:rPr>
      </w:pPr>
      <w:r>
        <w:rPr>
          <w:rFonts w:ascii="Times New Roman" w:hAnsi="Times New Roman"/>
          <w:sz w:val="28"/>
          <w:szCs w:val="28"/>
          <w:lang w:val="es-MX"/>
        </w:rPr>
        <w:t>- Cán bộ/giảng viên có Quyết định của Giám đốc Học viện kiêm nhiệm công việc ở các vị trí sẽ được hưởng phụ cấp kiêm nhiệm tương ứng như sau:</w:t>
      </w:r>
    </w:p>
    <w:p w:rsidR="003609FA" w:rsidRDefault="003609FA" w:rsidP="003609FA">
      <w:pPr>
        <w:widowControl w:val="0"/>
        <w:tabs>
          <w:tab w:val="left" w:pos="840"/>
          <w:tab w:val="left" w:pos="4200"/>
        </w:tabs>
        <w:spacing w:after="120" w:line="240" w:lineRule="auto"/>
        <w:ind w:firstLine="560"/>
        <w:jc w:val="both"/>
        <w:rPr>
          <w:rFonts w:ascii="Times New Roman" w:hAnsi="Times New Roman"/>
          <w:sz w:val="28"/>
          <w:szCs w:val="28"/>
          <w:lang w:val="es-MX"/>
        </w:rPr>
      </w:pPr>
      <w:r>
        <w:rPr>
          <w:rFonts w:ascii="Times New Roman" w:hAnsi="Times New Roman"/>
          <w:sz w:val="28"/>
          <w:szCs w:val="28"/>
          <w:lang w:val="es-MX"/>
        </w:rPr>
        <w:t xml:space="preserve">- Vị trí Trưởng đơn vị: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 xml:space="preserve">700.000 đồng/tháng.  </w:t>
      </w:r>
      <w:r>
        <w:rPr>
          <w:rFonts w:ascii="Times New Roman" w:hAnsi="Times New Roman"/>
          <w:sz w:val="28"/>
          <w:szCs w:val="28"/>
          <w:lang w:val="es-MX"/>
        </w:rPr>
        <w:tab/>
      </w:r>
    </w:p>
    <w:p w:rsidR="003609FA" w:rsidRDefault="003609FA" w:rsidP="003609FA">
      <w:pPr>
        <w:widowControl w:val="0"/>
        <w:tabs>
          <w:tab w:val="left" w:pos="840"/>
          <w:tab w:val="left" w:pos="4200"/>
        </w:tabs>
        <w:spacing w:after="120" w:line="240" w:lineRule="auto"/>
        <w:ind w:firstLine="560"/>
        <w:jc w:val="both"/>
        <w:rPr>
          <w:rFonts w:ascii="Times New Roman" w:hAnsi="Times New Roman"/>
          <w:sz w:val="28"/>
          <w:szCs w:val="28"/>
          <w:lang w:val="es-MX"/>
        </w:rPr>
      </w:pPr>
      <w:r>
        <w:rPr>
          <w:rFonts w:ascii="Times New Roman" w:hAnsi="Times New Roman"/>
          <w:sz w:val="28"/>
          <w:szCs w:val="28"/>
          <w:lang w:val="es-MX"/>
        </w:rPr>
        <w:t xml:space="preserve">- Vị trí Phó Trưởng đơn vị: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500.000 đồng/tháng.</w:t>
      </w:r>
    </w:p>
    <w:p w:rsidR="003609FA" w:rsidRDefault="003609FA" w:rsidP="003609FA">
      <w:pPr>
        <w:widowControl w:val="0"/>
        <w:spacing w:after="120" w:line="240" w:lineRule="auto"/>
        <w:ind w:firstLine="560"/>
        <w:jc w:val="both"/>
        <w:rPr>
          <w:rFonts w:ascii="Times New Roman" w:hAnsi="Times New Roman"/>
          <w:sz w:val="28"/>
          <w:szCs w:val="28"/>
          <w:lang w:val="es-MX"/>
        </w:rPr>
      </w:pPr>
      <w:r>
        <w:rPr>
          <w:rFonts w:ascii="Times New Roman" w:hAnsi="Times New Roman"/>
          <w:sz w:val="28"/>
          <w:szCs w:val="28"/>
          <w:lang w:val="es-MX"/>
        </w:rPr>
        <w:t xml:space="preserve">- Cán bộ/Giảng viên không giữ vị trí lãnh đạo: </w:t>
      </w:r>
      <w:r>
        <w:rPr>
          <w:rFonts w:ascii="Times New Roman" w:hAnsi="Times New Roman"/>
          <w:sz w:val="28"/>
          <w:szCs w:val="28"/>
          <w:lang w:val="es-MX"/>
        </w:rPr>
        <w:tab/>
        <w:t>300.000 đồng/tháng.</w:t>
      </w:r>
    </w:p>
    <w:p w:rsidR="003609FA" w:rsidRDefault="003609FA" w:rsidP="003609FA">
      <w:pPr>
        <w:widowControl w:val="0"/>
        <w:spacing w:after="120" w:line="240" w:lineRule="auto"/>
        <w:ind w:firstLine="560"/>
        <w:jc w:val="both"/>
        <w:rPr>
          <w:rFonts w:ascii="Times New Roman" w:hAnsi="Times New Roman"/>
          <w:sz w:val="28"/>
          <w:szCs w:val="28"/>
          <w:lang w:val="es-MX"/>
        </w:rPr>
      </w:pPr>
      <w:r>
        <w:rPr>
          <w:rFonts w:ascii="Times New Roman" w:hAnsi="Times New Roman"/>
          <w:sz w:val="28"/>
          <w:szCs w:val="28"/>
          <w:lang w:val="es-MX"/>
        </w:rPr>
        <w:tab/>
        <w:t>Trường hợp cán bộ/giảng viên giữ nhiều vị trí kiêm nhiệm sẽ được hưởng phụ cấp 01 lần ở mức cao nhất.</w:t>
      </w:r>
    </w:p>
    <w:p w:rsidR="00B47B67" w:rsidRPr="00B47B67" w:rsidRDefault="00B47B67" w:rsidP="00B47B67">
      <w:pPr>
        <w:tabs>
          <w:tab w:val="center" w:pos="0"/>
        </w:tabs>
        <w:spacing w:after="100" w:line="240" w:lineRule="auto"/>
        <w:jc w:val="both"/>
        <w:rPr>
          <w:rFonts w:ascii="Times New Roman" w:hAnsi="Times New Roman"/>
          <w:sz w:val="28"/>
          <w:szCs w:val="28"/>
          <w:lang w:val="pt-BR"/>
        </w:rPr>
      </w:pPr>
      <w:r w:rsidRPr="00B47B67">
        <w:rPr>
          <w:rFonts w:ascii="Times New Roman" w:hAnsi="Times New Roman"/>
          <w:b/>
          <w:sz w:val="28"/>
          <w:szCs w:val="28"/>
          <w:lang w:val="pt-BR"/>
        </w:rPr>
        <w:tab/>
        <w:t>8.</w:t>
      </w:r>
      <w:r>
        <w:rPr>
          <w:rFonts w:ascii="Times New Roman" w:hAnsi="Times New Roman"/>
          <w:b/>
          <w:sz w:val="28"/>
          <w:szCs w:val="28"/>
          <w:lang w:val="pt-BR"/>
        </w:rPr>
        <w:t>7</w:t>
      </w:r>
      <w:r w:rsidRPr="00B47B67">
        <w:rPr>
          <w:rFonts w:ascii="Times New Roman" w:hAnsi="Times New Roman"/>
          <w:b/>
          <w:sz w:val="28"/>
          <w:szCs w:val="28"/>
          <w:lang w:val="pt-BR"/>
        </w:rPr>
        <w:t>. Chi hỗ trợ cho công chức, viên chức do Học viện cử đi học và tự trang trải chi phí học tập</w:t>
      </w:r>
      <w:r w:rsidRPr="00B47B67">
        <w:rPr>
          <w:rFonts w:ascii="Times New Roman" w:hAnsi="Times New Roman"/>
          <w:sz w:val="28"/>
          <w:szCs w:val="28"/>
          <w:lang w:val="pt-BR"/>
        </w:rPr>
        <w:tab/>
      </w:r>
    </w:p>
    <w:p w:rsidR="00B47B67" w:rsidRDefault="00B47B67" w:rsidP="00B47B67">
      <w:pPr>
        <w:tabs>
          <w:tab w:val="center" w:pos="0"/>
        </w:tabs>
        <w:spacing w:after="100" w:line="240" w:lineRule="auto"/>
        <w:jc w:val="both"/>
        <w:rPr>
          <w:rFonts w:ascii="Times New Roman" w:hAnsi="Times New Roman"/>
          <w:sz w:val="28"/>
          <w:szCs w:val="28"/>
          <w:lang w:val="pt-BR"/>
        </w:rPr>
      </w:pPr>
      <w:r>
        <w:rPr>
          <w:rFonts w:ascii="Times New Roman" w:hAnsi="Times New Roman"/>
          <w:sz w:val="28"/>
          <w:szCs w:val="28"/>
          <w:lang w:val="pt-BR"/>
        </w:rPr>
        <w:tab/>
        <w:t xml:space="preserve">Đối với công chức, viên chức được Học viện cử đi học nghiên cứu sinh và tự trang trải chi phí học tập, mức hỗ trợ kinh phí đào tạo và mức thưởng được quy định cụ thể như sau: </w:t>
      </w:r>
    </w:p>
    <w:p w:rsidR="00B47B67" w:rsidRDefault="00B47B67" w:rsidP="00B47B67">
      <w:pPr>
        <w:spacing w:after="100" w:line="240" w:lineRule="auto"/>
        <w:jc w:val="both"/>
        <w:rPr>
          <w:rFonts w:ascii="Times New Roman" w:hAnsi="Times New Roman"/>
          <w:sz w:val="28"/>
          <w:szCs w:val="28"/>
          <w:lang w:val="pt-BR"/>
        </w:rPr>
      </w:pPr>
      <w:r>
        <w:rPr>
          <w:rFonts w:ascii="Times New Roman" w:hAnsi="Times New Roman"/>
          <w:sz w:val="28"/>
          <w:szCs w:val="28"/>
          <w:lang w:val="pt-BR"/>
        </w:rPr>
        <w:t xml:space="preserve">         - Hỗ trợ cho NCS theo các mức: Bảo vệ luận án tiến sỹ cấp Nhà nước đúng hạn: 10.000.000đ; Bảo vệ quá hạn dưới 12 tháng: 5.000.000đ; Bảo vệ quá hạn 13 tháng trở lên không được hỗ trợ.</w:t>
      </w:r>
    </w:p>
    <w:p w:rsidR="00B47B67" w:rsidRDefault="00B47B67" w:rsidP="00B47B67">
      <w:pPr>
        <w:spacing w:after="100" w:line="240" w:lineRule="auto"/>
        <w:ind w:firstLine="720"/>
        <w:jc w:val="both"/>
        <w:rPr>
          <w:rFonts w:ascii="Times New Roman" w:hAnsi="Times New Roman"/>
          <w:sz w:val="28"/>
          <w:szCs w:val="28"/>
          <w:lang w:val="pt-BR"/>
        </w:rPr>
      </w:pPr>
      <w:r>
        <w:rPr>
          <w:rFonts w:ascii="Times New Roman" w:hAnsi="Times New Roman"/>
          <w:sz w:val="28"/>
          <w:szCs w:val="28"/>
          <w:lang w:val="pt-BR"/>
        </w:rPr>
        <w:t>- Cán bộ, giảng viên được phong Phó giáo sư thưởng 5.000.000đ; được phong Giáo sư thưởng 10.000.000đ.</w:t>
      </w:r>
    </w:p>
    <w:p w:rsidR="00B47B67" w:rsidRDefault="00B47B67" w:rsidP="00B47B67">
      <w:pPr>
        <w:spacing w:after="100" w:line="240" w:lineRule="auto"/>
        <w:ind w:firstLine="567"/>
        <w:jc w:val="both"/>
        <w:rPr>
          <w:rFonts w:ascii="Times New Roman" w:hAnsi="Times New Roman"/>
          <w:b/>
          <w:sz w:val="28"/>
          <w:szCs w:val="28"/>
          <w:lang w:val="pt-BR"/>
        </w:rPr>
      </w:pPr>
      <w:r w:rsidRPr="00B47B67">
        <w:rPr>
          <w:rFonts w:ascii="Times New Roman" w:hAnsi="Times New Roman"/>
          <w:b/>
          <w:sz w:val="28"/>
          <w:szCs w:val="28"/>
          <w:lang w:val="pt-BR"/>
        </w:rPr>
        <w:t>8.8. Chi hỗ trợ cho công chức, viên chức</w:t>
      </w:r>
      <w:r>
        <w:rPr>
          <w:rFonts w:ascii="Times New Roman" w:hAnsi="Times New Roman"/>
          <w:b/>
          <w:sz w:val="28"/>
          <w:szCs w:val="28"/>
          <w:lang w:val="pt-BR"/>
        </w:rPr>
        <w:t xml:space="preserve"> </w:t>
      </w:r>
      <w:r w:rsidR="00A93F4C">
        <w:rPr>
          <w:rFonts w:ascii="Times New Roman" w:hAnsi="Times New Roman"/>
          <w:b/>
          <w:sz w:val="28"/>
          <w:szCs w:val="28"/>
          <w:lang w:val="pt-BR"/>
        </w:rPr>
        <w:t>có 01 bài báo được công bố trên tạp chí khoa học quốc tế có uy tín trong danh mục ISI, SCI, SCIE và SCOPUS</w:t>
      </w:r>
    </w:p>
    <w:p w:rsidR="00A93F4C" w:rsidRDefault="00DB509B" w:rsidP="00B47B67">
      <w:pPr>
        <w:spacing w:after="100" w:line="240" w:lineRule="auto"/>
        <w:ind w:firstLine="567"/>
        <w:jc w:val="both"/>
        <w:rPr>
          <w:rFonts w:ascii="Times New Roman" w:hAnsi="Times New Roman"/>
          <w:sz w:val="28"/>
          <w:szCs w:val="28"/>
          <w:lang w:val="pt-BR"/>
        </w:rPr>
      </w:pPr>
      <w:r>
        <w:rPr>
          <w:rFonts w:ascii="Times New Roman" w:hAnsi="Times New Roman"/>
          <w:sz w:val="28"/>
          <w:szCs w:val="28"/>
          <w:lang w:val="pt-BR"/>
        </w:rPr>
        <w:t>- Thưởng tiền 20.000.000 đồng nếu đứng tên một tác giả. Nếu đồng tác giả: Thưởng theo tỷ lệ tương ứng số tác giả cùng đứng tên (</w:t>
      </w:r>
      <w:r w:rsidRPr="00DB509B">
        <w:rPr>
          <w:rFonts w:ascii="Times New Roman" w:hAnsi="Times New Roman"/>
          <w:i/>
          <w:sz w:val="28"/>
          <w:szCs w:val="28"/>
          <w:lang w:val="pt-BR"/>
        </w:rPr>
        <w:t>Ví dụ nếu có 2 tác giả cùng đứng tên thì tiền thưởng là 10.000.000 đồng; nếu có 3 tác giả cùng đứng tên thì tiền thưởng là 6.670.000 đồng</w:t>
      </w:r>
      <w:r>
        <w:rPr>
          <w:rFonts w:ascii="Times New Roman" w:hAnsi="Times New Roman"/>
          <w:i/>
          <w:sz w:val="28"/>
          <w:szCs w:val="28"/>
          <w:lang w:val="pt-BR"/>
        </w:rPr>
        <w:t xml:space="preserve"> ...</w:t>
      </w:r>
      <w:r w:rsidRPr="00DB509B">
        <w:rPr>
          <w:rFonts w:ascii="Times New Roman" w:hAnsi="Times New Roman"/>
          <w:i/>
          <w:sz w:val="28"/>
          <w:szCs w:val="28"/>
          <w:lang w:val="pt-BR"/>
        </w:rPr>
        <w:t>)</w:t>
      </w:r>
      <w:r>
        <w:rPr>
          <w:rFonts w:ascii="Times New Roman" w:hAnsi="Times New Roman"/>
          <w:sz w:val="28"/>
          <w:szCs w:val="28"/>
          <w:lang w:val="pt-BR"/>
        </w:rPr>
        <w:t>.</w:t>
      </w:r>
    </w:p>
    <w:p w:rsidR="00DB509B" w:rsidRDefault="00DB509B" w:rsidP="00B47B67">
      <w:pPr>
        <w:spacing w:after="100" w:line="240" w:lineRule="auto"/>
        <w:ind w:firstLine="567"/>
        <w:jc w:val="both"/>
        <w:rPr>
          <w:rFonts w:ascii="Times New Roman" w:hAnsi="Times New Roman"/>
          <w:sz w:val="28"/>
          <w:szCs w:val="28"/>
          <w:lang w:val="pt-BR"/>
        </w:rPr>
      </w:pPr>
      <w:r>
        <w:rPr>
          <w:rFonts w:ascii="Times New Roman" w:hAnsi="Times New Roman"/>
          <w:sz w:val="28"/>
          <w:szCs w:val="28"/>
          <w:lang w:val="pt-BR"/>
        </w:rPr>
        <w:t>- Hỗ trợ 50% phí đăng ký bảo hộ quyền tác giả.</w:t>
      </w:r>
    </w:p>
    <w:p w:rsidR="00B47B67" w:rsidRDefault="00DB509B" w:rsidP="00DB509B">
      <w:pPr>
        <w:spacing w:after="100" w:line="240" w:lineRule="auto"/>
        <w:ind w:firstLine="567"/>
        <w:jc w:val="both"/>
        <w:rPr>
          <w:rFonts w:ascii="Times New Roman" w:hAnsi="Times New Roman"/>
          <w:sz w:val="28"/>
          <w:szCs w:val="28"/>
          <w:lang w:val="es-MX"/>
        </w:rPr>
      </w:pPr>
      <w:r>
        <w:rPr>
          <w:rFonts w:ascii="Times New Roman" w:hAnsi="Times New Roman"/>
          <w:sz w:val="28"/>
          <w:szCs w:val="28"/>
          <w:lang w:val="pt-BR"/>
        </w:rPr>
        <w:t>- Tính tương đương 20 giờ chuẩn nếu công bố được 01 bài báo trên tạp chí khoa học có thang điểm 1 trong danh mục của Hội đồng Chức danh Giáo sư Nhà nước.</w:t>
      </w:r>
    </w:p>
    <w:p w:rsidR="003609FA" w:rsidRDefault="003609FA" w:rsidP="003609FA">
      <w:pPr>
        <w:widowControl w:val="0"/>
        <w:tabs>
          <w:tab w:val="left" w:pos="6300"/>
        </w:tabs>
        <w:spacing w:after="120" w:line="240" w:lineRule="auto"/>
        <w:ind w:firstLine="567"/>
        <w:jc w:val="both"/>
        <w:rPr>
          <w:rFonts w:ascii="Times New Roman" w:hAnsi="Times New Roman"/>
          <w:b/>
          <w:sz w:val="28"/>
          <w:szCs w:val="28"/>
          <w:lang w:val="es-MX"/>
        </w:rPr>
      </w:pPr>
      <w:r>
        <w:rPr>
          <w:rFonts w:ascii="Times New Roman" w:hAnsi="Times New Roman"/>
          <w:b/>
          <w:sz w:val="28"/>
          <w:szCs w:val="28"/>
          <w:lang w:val="es-MX"/>
        </w:rPr>
        <w:t>8.</w:t>
      </w:r>
      <w:r w:rsidR="00DB509B">
        <w:rPr>
          <w:rFonts w:ascii="Times New Roman" w:hAnsi="Times New Roman"/>
          <w:b/>
          <w:sz w:val="28"/>
          <w:szCs w:val="28"/>
          <w:lang w:val="es-MX"/>
        </w:rPr>
        <w:t>9</w:t>
      </w:r>
      <w:r>
        <w:rPr>
          <w:rFonts w:ascii="Times New Roman" w:hAnsi="Times New Roman"/>
          <w:b/>
          <w:sz w:val="28"/>
          <w:szCs w:val="28"/>
          <w:lang w:val="es-MX"/>
        </w:rPr>
        <w:t>. Chi chế độ bồi dưỡng và chế độ trang phục đối với giảng viên thể dục thể thao</w:t>
      </w:r>
    </w:p>
    <w:p w:rsidR="003609FA" w:rsidRDefault="003609FA" w:rsidP="003609FA">
      <w:pPr>
        <w:widowControl w:val="0"/>
        <w:spacing w:after="120" w:line="240" w:lineRule="auto"/>
        <w:ind w:firstLine="567"/>
        <w:jc w:val="both"/>
        <w:rPr>
          <w:rFonts w:ascii="Times New Roman" w:hAnsi="Times New Roman"/>
          <w:b/>
          <w:sz w:val="28"/>
          <w:szCs w:val="28"/>
          <w:lang w:val="es-MX"/>
        </w:rPr>
      </w:pPr>
      <w:r>
        <w:rPr>
          <w:rFonts w:ascii="Times New Roman" w:hAnsi="Times New Roman"/>
          <w:bCs/>
          <w:spacing w:val="-4"/>
          <w:sz w:val="28"/>
          <w:szCs w:val="28"/>
          <w:lang w:val="es-MX"/>
        </w:rPr>
        <w:t xml:space="preserve">Thực hiện theo quy định tại </w:t>
      </w:r>
      <w:r>
        <w:rPr>
          <w:rFonts w:ascii="Times New Roman" w:hAnsi="Times New Roman"/>
          <w:bCs/>
          <w:spacing w:val="-4"/>
          <w:sz w:val="28"/>
          <w:szCs w:val="28"/>
        </w:rPr>
        <w:t>Quyết định số 51/2012/QĐ-TTg ngày 16 tháng 11 năm 2012 của Thủ tướng Chính phủ quy định về chế độ bồi dưỡng và chế độ trang phục đối với giáo viên, giảng viên thể dục thể thao</w:t>
      </w:r>
      <w:r>
        <w:rPr>
          <w:rFonts w:ascii="Times New Roman" w:hAnsi="Times New Roman"/>
          <w:bCs/>
          <w:spacing w:val="-4"/>
          <w:sz w:val="28"/>
          <w:szCs w:val="28"/>
          <w:lang w:val="es-MX"/>
        </w:rPr>
        <w:t>.</w:t>
      </w:r>
    </w:p>
    <w:p w:rsidR="003609FA" w:rsidRDefault="003609FA" w:rsidP="003609FA">
      <w:pPr>
        <w:widowControl w:val="0"/>
        <w:tabs>
          <w:tab w:val="left" w:pos="6300"/>
        </w:tabs>
        <w:spacing w:after="120" w:line="240" w:lineRule="auto"/>
        <w:ind w:firstLine="567"/>
        <w:jc w:val="both"/>
        <w:rPr>
          <w:rFonts w:ascii="Times New Roman" w:hAnsi="Times New Roman"/>
          <w:b/>
          <w:i/>
          <w:sz w:val="28"/>
          <w:szCs w:val="28"/>
          <w:lang w:val="es-MX"/>
        </w:rPr>
      </w:pPr>
      <w:r>
        <w:rPr>
          <w:rFonts w:ascii="Times New Roman" w:hAnsi="Times New Roman"/>
          <w:b/>
          <w:i/>
          <w:sz w:val="28"/>
          <w:szCs w:val="28"/>
          <w:lang w:val="es-MX"/>
        </w:rPr>
        <w:t>8.</w:t>
      </w:r>
      <w:r w:rsidR="00DB509B">
        <w:rPr>
          <w:rFonts w:ascii="Times New Roman" w:hAnsi="Times New Roman"/>
          <w:b/>
          <w:i/>
          <w:sz w:val="28"/>
          <w:szCs w:val="28"/>
          <w:lang w:val="es-MX"/>
        </w:rPr>
        <w:t>9</w:t>
      </w:r>
      <w:r>
        <w:rPr>
          <w:rFonts w:ascii="Times New Roman" w:hAnsi="Times New Roman"/>
          <w:b/>
          <w:i/>
          <w:sz w:val="28"/>
          <w:szCs w:val="28"/>
          <w:lang w:val="es-MX"/>
        </w:rPr>
        <w:t>.1. Chế độ bồi dưỡng</w:t>
      </w:r>
    </w:p>
    <w:p w:rsidR="003609FA" w:rsidRDefault="003609FA" w:rsidP="003609FA">
      <w:pPr>
        <w:widowControl w:val="0"/>
        <w:tabs>
          <w:tab w:val="left" w:pos="6300"/>
        </w:tabs>
        <w:spacing w:after="120" w:line="240" w:lineRule="auto"/>
        <w:ind w:firstLine="567"/>
        <w:jc w:val="both"/>
        <w:rPr>
          <w:rFonts w:ascii="Times New Roman" w:hAnsi="Times New Roman"/>
          <w:spacing w:val="-6"/>
          <w:sz w:val="28"/>
          <w:szCs w:val="28"/>
          <w:lang w:val="es-MX"/>
        </w:rPr>
      </w:pPr>
      <w:r>
        <w:rPr>
          <w:rFonts w:ascii="Times New Roman" w:hAnsi="Times New Roman"/>
          <w:sz w:val="28"/>
          <w:szCs w:val="28"/>
          <w:lang w:val="es-MX"/>
        </w:rPr>
        <w:t xml:space="preserve">Chế độ bồi dưỡng được chi trả bằng tiền và được tính bằng 01% mức lương </w:t>
      </w:r>
      <w:r>
        <w:rPr>
          <w:rFonts w:ascii="Times New Roman" w:hAnsi="Times New Roman"/>
          <w:spacing w:val="-6"/>
          <w:sz w:val="28"/>
          <w:szCs w:val="28"/>
          <w:lang w:val="es-MX"/>
        </w:rPr>
        <w:t>tối thiểu chung cho 01 tiết giảng thực hành, thanh toán một lần khi kết thúc năm học.</w:t>
      </w:r>
    </w:p>
    <w:p w:rsidR="003609FA" w:rsidRDefault="003609FA" w:rsidP="003609FA">
      <w:pPr>
        <w:widowControl w:val="0"/>
        <w:tabs>
          <w:tab w:val="left" w:pos="6300"/>
        </w:tabs>
        <w:spacing w:after="120" w:line="240" w:lineRule="auto"/>
        <w:ind w:firstLine="567"/>
        <w:jc w:val="both"/>
        <w:rPr>
          <w:rFonts w:ascii="Times New Roman" w:hAnsi="Times New Roman"/>
          <w:b/>
          <w:i/>
          <w:sz w:val="28"/>
          <w:szCs w:val="28"/>
          <w:lang w:val="es-MX"/>
        </w:rPr>
      </w:pPr>
      <w:r>
        <w:rPr>
          <w:rFonts w:ascii="Times New Roman" w:hAnsi="Times New Roman"/>
          <w:b/>
          <w:i/>
          <w:sz w:val="28"/>
          <w:szCs w:val="28"/>
          <w:lang w:val="es-MX"/>
        </w:rPr>
        <w:t>8.</w:t>
      </w:r>
      <w:r w:rsidR="00DB509B">
        <w:rPr>
          <w:rFonts w:ascii="Times New Roman" w:hAnsi="Times New Roman"/>
          <w:b/>
          <w:i/>
          <w:sz w:val="28"/>
          <w:szCs w:val="28"/>
          <w:lang w:val="es-MX"/>
        </w:rPr>
        <w:t>9</w:t>
      </w:r>
      <w:r>
        <w:rPr>
          <w:rFonts w:ascii="Times New Roman" w:hAnsi="Times New Roman"/>
          <w:b/>
          <w:i/>
          <w:sz w:val="28"/>
          <w:szCs w:val="28"/>
          <w:lang w:val="es-MX"/>
        </w:rPr>
        <w:t>.2. Chế độ trang phục</w:t>
      </w:r>
    </w:p>
    <w:p w:rsidR="003609FA" w:rsidRDefault="003609FA" w:rsidP="003609FA">
      <w:pPr>
        <w:widowControl w:val="0"/>
        <w:tabs>
          <w:tab w:val="left" w:pos="6300"/>
        </w:tabs>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Giảng viên chuyên trách môn thể dục, thể thao của Học viện được cấp kinh phí để mua trang phục phục vụ công tác chuyên môn là 5 (N</w:t>
      </w:r>
      <w:r w:rsidRPr="0034345C">
        <w:rPr>
          <w:rFonts w:ascii="Times New Roman" w:hAnsi="Times New Roman"/>
          <w:sz w:val="28"/>
          <w:szCs w:val="28"/>
          <w:lang w:val="es-MX"/>
        </w:rPr>
        <w:t>ă</w:t>
      </w:r>
      <w:r>
        <w:rPr>
          <w:rFonts w:ascii="Times New Roman" w:hAnsi="Times New Roman"/>
          <w:sz w:val="28"/>
          <w:szCs w:val="28"/>
          <w:lang w:val="es-MX"/>
        </w:rPr>
        <w:t>m) triệu đồng/năm và  được cấp một lần vào thời điểm đầu năm học.</w:t>
      </w:r>
    </w:p>
    <w:p w:rsidR="003609FA" w:rsidRDefault="003609FA" w:rsidP="003609FA">
      <w:pPr>
        <w:pStyle w:val="BodyTextIndent2"/>
        <w:spacing w:before="0" w:after="120" w:line="240" w:lineRule="auto"/>
        <w:ind w:firstLine="720"/>
        <w:rPr>
          <w:rFonts w:ascii="Times New Roman" w:hAnsi="Times New Roman"/>
          <w:b/>
          <w:sz w:val="28"/>
          <w:lang w:val="es-MX"/>
        </w:rPr>
      </w:pPr>
      <w:r>
        <w:rPr>
          <w:rFonts w:ascii="Times New Roman" w:hAnsi="Times New Roman"/>
          <w:b/>
          <w:sz w:val="28"/>
          <w:lang w:val="es-MX"/>
        </w:rPr>
        <w:t>Điều 9. Chi làm thêm giờ, các khoản hỗ trợ</w:t>
      </w:r>
    </w:p>
    <w:p w:rsidR="003609FA" w:rsidRDefault="003609FA" w:rsidP="003609FA">
      <w:pPr>
        <w:widowControl w:val="0"/>
        <w:spacing w:after="120" w:line="240" w:lineRule="auto"/>
        <w:ind w:firstLine="567"/>
        <w:jc w:val="both"/>
        <w:rPr>
          <w:rFonts w:ascii="Times New Roman" w:hAnsi="Times New Roman"/>
          <w:b/>
          <w:i/>
          <w:sz w:val="28"/>
          <w:szCs w:val="28"/>
          <w:lang w:val="es-MX"/>
        </w:rPr>
      </w:pPr>
      <w:r>
        <w:rPr>
          <w:rFonts w:ascii="Times New Roman" w:hAnsi="Times New Roman"/>
          <w:b/>
          <w:i/>
          <w:sz w:val="28"/>
          <w:szCs w:val="28"/>
          <w:lang w:val="es-MX"/>
        </w:rPr>
        <w:tab/>
        <w:t>9.1. Chi làm thêm giờ theo quy định hiện hành của Luật Lao động</w:t>
      </w:r>
    </w:p>
    <w:p w:rsidR="003609FA" w:rsidRDefault="003609FA" w:rsidP="003609FA">
      <w:pPr>
        <w:widowControl w:val="0"/>
        <w:tabs>
          <w:tab w:val="left" w:pos="6300"/>
        </w:tabs>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Chỉ thanh toán làm thêm giờ đối với công chức, viên chức làm việc theo giờ hành chính (cán bộ khối phòng, ban và trung tâm). Đơn vị có nhu cầu làm thêm giờ phải xin ý kiến của Giám đốc Học viện trước khi thực hiện.</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 xml:space="preserve">Chi làm thêm giờ (trừ các công việc đã có quy định riêng) chỉ tính cho những công việc không thể hoàn thành trong giờ làm việc theo chế độ quy định. Thủ trưởng đơn vị xác nhận thời gian làm việc thêm giờ của nhân viên và chịu trách nhiệm về tính chính xác của xác nhận đó. </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Không chấm công làm thêm giờ đối với công việc của đề tài, dự án, việc riêng...</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Thời gian chấm công làm thêm giờ không quá 04 giờ/ngày làm việc bình thường, không quá 08 giờ/Thứ bảy (chủ nhật) và không quá 200 giờ/năm.</w:t>
      </w:r>
    </w:p>
    <w:p w:rsidR="003609FA" w:rsidRDefault="003609FA" w:rsidP="003609FA">
      <w:pPr>
        <w:widowControl w:val="0"/>
        <w:spacing w:after="120" w:line="240" w:lineRule="auto"/>
        <w:ind w:firstLine="720"/>
        <w:jc w:val="both"/>
        <w:rPr>
          <w:rFonts w:ascii="Times New Roman" w:hAnsi="Times New Roman"/>
          <w:b/>
          <w:bCs/>
          <w:i/>
          <w:sz w:val="28"/>
          <w:szCs w:val="28"/>
          <w:lang w:val="es-MX"/>
        </w:rPr>
      </w:pPr>
      <w:r>
        <w:rPr>
          <w:rFonts w:ascii="Times New Roman" w:hAnsi="Times New Roman"/>
          <w:b/>
          <w:i/>
          <w:sz w:val="28"/>
          <w:szCs w:val="28"/>
          <w:lang w:val="es-MX"/>
        </w:rPr>
        <w:t xml:space="preserve">9.2. </w:t>
      </w:r>
      <w:r>
        <w:rPr>
          <w:rFonts w:ascii="Times New Roman" w:hAnsi="Times New Roman"/>
          <w:b/>
          <w:bCs/>
          <w:i/>
          <w:sz w:val="28"/>
          <w:szCs w:val="28"/>
          <w:lang w:val="es-MX"/>
        </w:rPr>
        <w:t>Chi làm ngoài giờ đối với cán bộ thư viện</w:t>
      </w:r>
    </w:p>
    <w:p w:rsidR="003609FA" w:rsidRDefault="003609FA" w:rsidP="003609FA">
      <w:pPr>
        <w:widowControl w:val="0"/>
        <w:spacing w:after="120" w:line="240" w:lineRule="auto"/>
        <w:ind w:firstLine="720"/>
        <w:jc w:val="both"/>
        <w:rPr>
          <w:rFonts w:ascii="Times New Roman" w:hAnsi="Times New Roman"/>
          <w:bCs/>
          <w:sz w:val="28"/>
          <w:szCs w:val="28"/>
          <w:lang w:val="es-MX"/>
        </w:rPr>
      </w:pPr>
      <w:r>
        <w:rPr>
          <w:rFonts w:ascii="Times New Roman" w:hAnsi="Times New Roman"/>
          <w:bCs/>
          <w:sz w:val="28"/>
          <w:szCs w:val="28"/>
          <w:lang w:val="es-MX"/>
        </w:rPr>
        <w:t>Căn cứ thông báo của Phòng Quản lý đào tạo về việc mở cửa thư viện phục vụ bạn đọc vào các dịp thi hết học kỳ, phòng Kế hoạch – Tài chính sẽ thanh toán tiền phục vụ bạn đọc ngoài giờ hành chính cho cán bộ thư viện như sau (mỗi buổi trực không quá 03 giờ):</w:t>
      </w:r>
    </w:p>
    <w:p w:rsidR="003609FA" w:rsidRDefault="003609FA" w:rsidP="003609FA">
      <w:pPr>
        <w:widowControl w:val="0"/>
        <w:spacing w:after="120" w:line="240" w:lineRule="auto"/>
        <w:ind w:firstLine="720"/>
        <w:jc w:val="both"/>
        <w:rPr>
          <w:rFonts w:ascii="Times New Roman" w:hAnsi="Times New Roman"/>
          <w:bCs/>
          <w:sz w:val="28"/>
          <w:szCs w:val="28"/>
          <w:lang w:val="es-MX"/>
        </w:rPr>
      </w:pPr>
      <w:r>
        <w:rPr>
          <w:rFonts w:ascii="Times New Roman" w:hAnsi="Times New Roman"/>
          <w:bCs/>
          <w:sz w:val="28"/>
          <w:szCs w:val="28"/>
          <w:lang w:val="es-MX"/>
        </w:rPr>
        <w:t>- Các ngày làm việc trong tuần: 25.000đ/1 giờ.</w:t>
      </w:r>
    </w:p>
    <w:p w:rsidR="003609FA" w:rsidRDefault="003609FA" w:rsidP="003609FA">
      <w:pPr>
        <w:widowControl w:val="0"/>
        <w:spacing w:after="120" w:line="240" w:lineRule="auto"/>
        <w:jc w:val="both"/>
        <w:rPr>
          <w:rFonts w:ascii="Times New Roman" w:hAnsi="Times New Roman"/>
          <w:sz w:val="28"/>
          <w:szCs w:val="28"/>
          <w:lang w:val="es-MX"/>
        </w:rPr>
      </w:pPr>
      <w:r>
        <w:rPr>
          <w:rFonts w:ascii="Times New Roman" w:hAnsi="Times New Roman"/>
          <w:bCs/>
          <w:sz w:val="28"/>
          <w:szCs w:val="28"/>
          <w:lang w:val="es-MX"/>
        </w:rPr>
        <w:tab/>
        <w:t>- Thứ Bảy, Chủ nhật: 40.000đ/1 giờ.</w:t>
      </w:r>
    </w:p>
    <w:p w:rsidR="003609FA" w:rsidRDefault="003609FA" w:rsidP="003609FA">
      <w:pPr>
        <w:widowControl w:val="0"/>
        <w:spacing w:after="120" w:line="240" w:lineRule="auto"/>
        <w:ind w:firstLine="720"/>
        <w:jc w:val="both"/>
        <w:rPr>
          <w:rFonts w:ascii="Times New Roman" w:hAnsi="Times New Roman"/>
          <w:bCs/>
          <w:sz w:val="28"/>
          <w:szCs w:val="28"/>
          <w:lang w:val="es-MX"/>
        </w:rPr>
      </w:pPr>
      <w:r>
        <w:rPr>
          <w:rFonts w:ascii="Times New Roman" w:hAnsi="Times New Roman"/>
          <w:b/>
          <w:bCs/>
          <w:i/>
          <w:sz w:val="28"/>
          <w:szCs w:val="28"/>
          <w:lang w:val="es-MX"/>
        </w:rPr>
        <w:t>9.</w:t>
      </w:r>
      <w:r w:rsidR="00E20DC7">
        <w:rPr>
          <w:rFonts w:ascii="Times New Roman" w:hAnsi="Times New Roman"/>
          <w:b/>
          <w:bCs/>
          <w:i/>
          <w:sz w:val="28"/>
          <w:szCs w:val="28"/>
          <w:lang w:val="es-MX"/>
        </w:rPr>
        <w:t>3</w:t>
      </w:r>
      <w:r>
        <w:rPr>
          <w:rFonts w:ascii="Times New Roman" w:hAnsi="Times New Roman"/>
          <w:b/>
          <w:bCs/>
          <w:i/>
          <w:sz w:val="28"/>
          <w:szCs w:val="28"/>
          <w:lang w:val="es-MX"/>
        </w:rPr>
        <w:t>. Chi hỗ trợ cán bộ quản lý máy chấm công, rà soát danh sách và tính thu nhập tăng thêm</w:t>
      </w:r>
    </w:p>
    <w:p w:rsidR="003609FA" w:rsidRDefault="003609FA" w:rsidP="003609FA">
      <w:pPr>
        <w:widowControl w:val="0"/>
        <w:spacing w:after="120" w:line="240" w:lineRule="auto"/>
        <w:ind w:left="720"/>
        <w:jc w:val="both"/>
        <w:rPr>
          <w:rFonts w:ascii="Times New Roman" w:hAnsi="Times New Roman"/>
          <w:bCs/>
          <w:sz w:val="28"/>
          <w:szCs w:val="28"/>
          <w:lang w:val="es-MX"/>
        </w:rPr>
      </w:pPr>
      <w:r>
        <w:rPr>
          <w:rFonts w:ascii="Times New Roman" w:hAnsi="Times New Roman"/>
          <w:bCs/>
          <w:sz w:val="28"/>
          <w:szCs w:val="28"/>
          <w:lang w:val="es-MX"/>
        </w:rPr>
        <w:t>- Cán bộ quản lý máy chấm công (01 người): 300.000 đồng/tháng.</w:t>
      </w:r>
    </w:p>
    <w:p w:rsidR="003609FA" w:rsidRDefault="003609FA" w:rsidP="003609FA">
      <w:pPr>
        <w:widowControl w:val="0"/>
        <w:spacing w:after="120" w:line="240" w:lineRule="auto"/>
        <w:ind w:left="720"/>
        <w:jc w:val="both"/>
        <w:rPr>
          <w:rFonts w:ascii="Times New Roman" w:hAnsi="Times New Roman"/>
          <w:bCs/>
          <w:sz w:val="28"/>
          <w:szCs w:val="28"/>
          <w:lang w:val="es-MX"/>
        </w:rPr>
      </w:pPr>
      <w:r>
        <w:rPr>
          <w:rFonts w:ascii="Times New Roman" w:hAnsi="Times New Roman"/>
          <w:bCs/>
          <w:sz w:val="28"/>
          <w:szCs w:val="28"/>
          <w:lang w:val="es-MX"/>
        </w:rPr>
        <w:t>- Cán bộ rà soát danh sách chấm công (02 người): 300.000 đồng/tháng/người.</w:t>
      </w:r>
    </w:p>
    <w:p w:rsidR="003609FA" w:rsidRDefault="003609FA" w:rsidP="003609FA">
      <w:pPr>
        <w:widowControl w:val="0"/>
        <w:spacing w:after="120" w:line="240" w:lineRule="auto"/>
        <w:ind w:left="720"/>
        <w:jc w:val="both"/>
        <w:rPr>
          <w:rFonts w:ascii="Times New Roman" w:hAnsi="Times New Roman"/>
          <w:bCs/>
          <w:sz w:val="28"/>
          <w:szCs w:val="28"/>
          <w:lang w:val="es-MX"/>
        </w:rPr>
      </w:pPr>
      <w:r>
        <w:rPr>
          <w:rFonts w:ascii="Times New Roman" w:hAnsi="Times New Roman"/>
          <w:bCs/>
          <w:sz w:val="28"/>
          <w:szCs w:val="28"/>
          <w:lang w:val="es-MX"/>
        </w:rPr>
        <w:t>- Cán bộ tổng hợp, phân loại (01 người): 200.000 đồng/tháng.</w:t>
      </w:r>
    </w:p>
    <w:p w:rsidR="003609FA" w:rsidRDefault="003609FA" w:rsidP="003609FA">
      <w:pPr>
        <w:widowControl w:val="0"/>
        <w:spacing w:after="120" w:line="240" w:lineRule="auto"/>
        <w:ind w:left="720"/>
        <w:jc w:val="both"/>
        <w:rPr>
          <w:rFonts w:ascii="Times New Roman" w:hAnsi="Times New Roman"/>
          <w:bCs/>
          <w:sz w:val="28"/>
          <w:szCs w:val="28"/>
          <w:lang w:val="es-MX"/>
        </w:rPr>
      </w:pPr>
      <w:r>
        <w:rPr>
          <w:rFonts w:ascii="Times New Roman" w:hAnsi="Times New Roman"/>
          <w:bCs/>
          <w:sz w:val="28"/>
          <w:szCs w:val="28"/>
          <w:lang w:val="es-MX"/>
        </w:rPr>
        <w:t>- Cán bộ tính toán thu nhập tăng thêm (phòng Kế hoạch – Tài chính 02 người): 200.000 đồng/tháng/người.</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b/>
          <w:bCs/>
          <w:i/>
          <w:sz w:val="28"/>
          <w:szCs w:val="28"/>
          <w:lang w:val="es-MX"/>
        </w:rPr>
        <w:t>9.</w:t>
      </w:r>
      <w:r w:rsidR="00E20DC7">
        <w:rPr>
          <w:rFonts w:ascii="Times New Roman" w:hAnsi="Times New Roman"/>
          <w:b/>
          <w:bCs/>
          <w:i/>
          <w:sz w:val="28"/>
          <w:szCs w:val="28"/>
          <w:lang w:val="es-MX"/>
        </w:rPr>
        <w:t>4</w:t>
      </w:r>
      <w:r>
        <w:rPr>
          <w:rFonts w:ascii="Times New Roman" w:hAnsi="Times New Roman"/>
          <w:b/>
          <w:bCs/>
          <w:i/>
          <w:sz w:val="28"/>
          <w:szCs w:val="28"/>
          <w:lang w:val="es-MX"/>
        </w:rPr>
        <w:t>. Chi hỗ trợ cán bộ quản lý trang web và phần mềm quản lý đào tạo của Học viện</w:t>
      </w:r>
    </w:p>
    <w:p w:rsidR="00C30F8B" w:rsidRDefault="003609FA" w:rsidP="003609FA">
      <w:pPr>
        <w:spacing w:after="120" w:line="240" w:lineRule="auto"/>
        <w:ind w:firstLine="720"/>
        <w:jc w:val="both"/>
        <w:rPr>
          <w:rFonts w:ascii="Times New Roman" w:hAnsi="Times New Roman"/>
          <w:b/>
          <w:i/>
          <w:sz w:val="28"/>
          <w:szCs w:val="28"/>
          <w:lang w:val="es-MX"/>
        </w:rPr>
      </w:pPr>
      <w:r>
        <w:rPr>
          <w:rFonts w:ascii="Times New Roman" w:hAnsi="Times New Roman"/>
          <w:sz w:val="28"/>
          <w:szCs w:val="28"/>
          <w:lang w:val="es-MX"/>
        </w:rPr>
        <w:t>Hỗ trợ cán bộ quản lý trang Web của Học viện (Tiếng Việt và tiếng Anh) và quản trị phần mềm quản lý đào tạo của Học viện: 500.000 đồng/người/tháng.</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b/>
          <w:i/>
          <w:sz w:val="28"/>
          <w:szCs w:val="28"/>
          <w:lang w:val="es-MX"/>
        </w:rPr>
        <w:t>9.</w:t>
      </w:r>
      <w:r w:rsidR="00E20DC7">
        <w:rPr>
          <w:rFonts w:ascii="Times New Roman" w:hAnsi="Times New Roman"/>
          <w:b/>
          <w:i/>
          <w:sz w:val="28"/>
          <w:szCs w:val="28"/>
          <w:lang w:val="es-MX"/>
        </w:rPr>
        <w:t>5</w:t>
      </w:r>
      <w:r>
        <w:rPr>
          <w:rFonts w:ascii="Times New Roman" w:hAnsi="Times New Roman"/>
          <w:b/>
          <w:i/>
          <w:sz w:val="28"/>
          <w:szCs w:val="28"/>
          <w:lang w:val="es-MX"/>
        </w:rPr>
        <w:t xml:space="preserve">. Hỗ trợ phòng Kế hoạch – Tài chính làm công tác thu học phí </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Mức hỗ trợ bằng 0,1% tổng số học phí thu được trong năm học.</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b/>
          <w:i/>
          <w:sz w:val="28"/>
          <w:szCs w:val="28"/>
          <w:lang w:val="es-MX"/>
        </w:rPr>
        <w:t>9.</w:t>
      </w:r>
      <w:r w:rsidR="00E20DC7">
        <w:rPr>
          <w:rFonts w:ascii="Times New Roman" w:hAnsi="Times New Roman"/>
          <w:b/>
          <w:i/>
          <w:sz w:val="28"/>
          <w:szCs w:val="28"/>
          <w:lang w:val="es-MX"/>
        </w:rPr>
        <w:t>6</w:t>
      </w:r>
      <w:r>
        <w:rPr>
          <w:rFonts w:ascii="Times New Roman" w:hAnsi="Times New Roman"/>
          <w:b/>
          <w:i/>
          <w:sz w:val="28"/>
          <w:szCs w:val="28"/>
          <w:lang w:val="es-MX"/>
        </w:rPr>
        <w:t>. Hỗ trợ Ban quản lý chương trình chất lượng cao:</w:t>
      </w:r>
      <w:r>
        <w:rPr>
          <w:rFonts w:ascii="Times New Roman" w:hAnsi="Times New Roman"/>
          <w:sz w:val="28"/>
          <w:szCs w:val="28"/>
          <w:lang w:val="es-MX"/>
        </w:rPr>
        <w:t xml:space="preserve"> Theo Quyết định của Giám đốc Học viện.</w:t>
      </w:r>
    </w:p>
    <w:p w:rsidR="003609FA" w:rsidRDefault="003609FA" w:rsidP="003609FA">
      <w:pPr>
        <w:spacing w:after="120" w:line="240" w:lineRule="auto"/>
        <w:ind w:firstLine="720"/>
        <w:jc w:val="both"/>
        <w:rPr>
          <w:rFonts w:ascii="Times New Roman" w:hAnsi="Times New Roman"/>
          <w:b/>
          <w:sz w:val="28"/>
          <w:szCs w:val="28"/>
          <w:lang w:val="es-MX"/>
        </w:rPr>
      </w:pPr>
      <w:r>
        <w:rPr>
          <w:rFonts w:ascii="Times New Roman" w:hAnsi="Times New Roman"/>
          <w:b/>
          <w:sz w:val="28"/>
          <w:szCs w:val="28"/>
          <w:lang w:val="es-MX"/>
        </w:rPr>
        <w:t>Điều 10. Hướng dẫn viên chức và giảng viên mới tập sự</w:t>
      </w:r>
    </w:p>
    <w:p w:rsidR="003609FA" w:rsidRDefault="003609FA" w:rsidP="003609FA">
      <w:pPr>
        <w:spacing w:after="120" w:line="240" w:lineRule="auto"/>
        <w:ind w:firstLine="720"/>
        <w:jc w:val="both"/>
        <w:rPr>
          <w:rFonts w:ascii="Times New Roman" w:hAnsi="Times New Roman"/>
          <w:b/>
          <w:i/>
          <w:sz w:val="28"/>
          <w:szCs w:val="28"/>
          <w:lang w:val="es-MX"/>
        </w:rPr>
      </w:pPr>
      <w:r>
        <w:rPr>
          <w:rFonts w:ascii="Times New Roman" w:hAnsi="Times New Roman"/>
          <w:b/>
          <w:i/>
          <w:sz w:val="28"/>
          <w:szCs w:val="28"/>
          <w:lang w:val="es-MX"/>
        </w:rPr>
        <w:t>10.1. Hướng dẫn viên chức/giảng viên trúng tuyển qua đợt tuyển dụng viên chức của Học viện</w:t>
      </w:r>
    </w:p>
    <w:p w:rsidR="003609FA" w:rsidRDefault="003609FA" w:rsidP="003609FA">
      <w:pPr>
        <w:spacing w:after="120" w:line="240" w:lineRule="auto"/>
        <w:ind w:firstLine="720"/>
        <w:jc w:val="both"/>
        <w:rPr>
          <w:rFonts w:ascii="Times New Roman" w:hAnsi="Times New Roman"/>
          <w:sz w:val="28"/>
          <w:szCs w:val="28"/>
        </w:rPr>
      </w:pPr>
      <w:r>
        <w:rPr>
          <w:rFonts w:ascii="Times New Roman" w:hAnsi="Times New Roman"/>
          <w:sz w:val="28"/>
          <w:szCs w:val="28"/>
        </w:rPr>
        <w:t>Người hướng dẫn</w:t>
      </w:r>
      <w:r>
        <w:rPr>
          <w:rFonts w:ascii="Times New Roman" w:hAnsi="Times New Roman"/>
          <w:sz w:val="28"/>
          <w:szCs w:val="28"/>
          <w:lang w:val="es-MX"/>
        </w:rPr>
        <w:t xml:space="preserve"> tập sự được hưởng hệ số phụ cấp trách nhiệm bằng 30% mức lương tối thiểu hiện hành. </w:t>
      </w:r>
      <w:r>
        <w:rPr>
          <w:rFonts w:ascii="Times New Roman" w:hAnsi="Times New Roman"/>
          <w:sz w:val="28"/>
          <w:szCs w:val="28"/>
        </w:rPr>
        <w:t>Phụ cấp trách nhiệm này không được tính để nộp bảo hiểm xã hội.</w:t>
      </w:r>
    </w:p>
    <w:p w:rsidR="003609FA" w:rsidRDefault="003609FA" w:rsidP="003609FA">
      <w:pPr>
        <w:spacing w:after="120" w:line="240" w:lineRule="auto"/>
        <w:ind w:firstLine="720"/>
        <w:jc w:val="both"/>
        <w:rPr>
          <w:rFonts w:ascii="Times New Roman" w:hAnsi="Times New Roman"/>
          <w:b/>
          <w:i/>
          <w:sz w:val="28"/>
          <w:szCs w:val="28"/>
          <w:lang w:val="es-MX"/>
        </w:rPr>
      </w:pPr>
      <w:r>
        <w:rPr>
          <w:rFonts w:ascii="Times New Roman" w:hAnsi="Times New Roman"/>
          <w:b/>
          <w:i/>
          <w:sz w:val="28"/>
          <w:szCs w:val="28"/>
        </w:rPr>
        <w:t xml:space="preserve">10.2. </w:t>
      </w:r>
      <w:r>
        <w:rPr>
          <w:rFonts w:ascii="Times New Roman" w:hAnsi="Times New Roman"/>
          <w:b/>
          <w:i/>
          <w:sz w:val="28"/>
          <w:szCs w:val="28"/>
          <w:lang w:val="es-MX"/>
        </w:rPr>
        <w:t>Hướng dẫn giảng viên hợp đồng lao động theo quyết định của Giám đốc Học viện</w:t>
      </w:r>
    </w:p>
    <w:p w:rsidR="003609FA" w:rsidRDefault="003609FA" w:rsidP="003609FA">
      <w:pPr>
        <w:spacing w:after="120" w:line="240" w:lineRule="auto"/>
        <w:ind w:firstLine="720"/>
        <w:jc w:val="both"/>
        <w:rPr>
          <w:rFonts w:ascii="Times New Roman" w:hAnsi="Times New Roman"/>
          <w:sz w:val="28"/>
          <w:szCs w:val="28"/>
        </w:rPr>
      </w:pPr>
      <w:r>
        <w:rPr>
          <w:rFonts w:ascii="Times New Roman" w:hAnsi="Times New Roman"/>
          <w:sz w:val="28"/>
          <w:szCs w:val="28"/>
        </w:rPr>
        <w:t>Người hướng dẫn</w:t>
      </w:r>
      <w:r>
        <w:rPr>
          <w:rFonts w:ascii="Times New Roman" w:hAnsi="Times New Roman"/>
          <w:sz w:val="28"/>
          <w:szCs w:val="28"/>
          <w:lang w:val="es-MX"/>
        </w:rPr>
        <w:t xml:space="preserve">được hưởng hệ số phụ cấp trách nhiệm bằng 10% mức lương tối thiểu hiện hành. </w:t>
      </w:r>
      <w:r>
        <w:rPr>
          <w:rFonts w:ascii="Times New Roman" w:hAnsi="Times New Roman"/>
          <w:sz w:val="28"/>
          <w:szCs w:val="28"/>
        </w:rPr>
        <w:t>Phụ cấp trách nhiệm này không được tính để nộp bảo hiểm xã hội.</w:t>
      </w:r>
    </w:p>
    <w:p w:rsidR="003609FA" w:rsidRDefault="003609FA" w:rsidP="003609FA">
      <w:pPr>
        <w:spacing w:after="120" w:line="240" w:lineRule="auto"/>
        <w:ind w:firstLine="720"/>
        <w:jc w:val="both"/>
        <w:rPr>
          <w:rFonts w:ascii="Times New Roman" w:hAnsi="Times New Roman"/>
          <w:b/>
          <w:sz w:val="28"/>
        </w:rPr>
      </w:pPr>
      <w:r>
        <w:rPr>
          <w:rFonts w:ascii="Times New Roman" w:hAnsi="Times New Roman"/>
          <w:b/>
          <w:sz w:val="28"/>
          <w:szCs w:val="28"/>
        </w:rPr>
        <w:t>Điều 11. Chi bổ sung thu nhập (thu nhập tăng thêm)</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Chi bổ sung thu nhập cho cán bộ, giảng viện Học viện được thực hiện theo quy chế Thu nhập tăng thêm của Học viện Chính sách và Phát triển.</w:t>
      </w:r>
    </w:p>
    <w:p w:rsidR="007A7872" w:rsidRDefault="007A7872"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xml:space="preserve">Học viện chi trả </w:t>
      </w:r>
      <w:r w:rsidR="0050190F">
        <w:rPr>
          <w:rFonts w:ascii="Times New Roman" w:hAnsi="Times New Roman"/>
          <w:sz w:val="28"/>
          <w:szCs w:val="28"/>
          <w:lang w:val="es-MX"/>
        </w:rPr>
        <w:t>tiền thu nhập tăng thêm theo quý, căn cứ vào kinh phí tiết kiệm đã được đối chiếu với kho bạc.</w:t>
      </w:r>
    </w:p>
    <w:p w:rsidR="00E72848" w:rsidRDefault="0050190F"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Sau khi đã xác định được hệ số K</w:t>
      </w:r>
      <w:r w:rsidR="00E72848">
        <w:rPr>
          <w:rFonts w:ascii="Times New Roman" w:hAnsi="Times New Roman"/>
          <w:sz w:val="28"/>
          <w:szCs w:val="28"/>
          <w:lang w:val="es-MX"/>
        </w:rPr>
        <w:t>, chi bổ sung thu nhập cho Ban Giám đốc và trưởng, phó các đơn vị như sau:</w:t>
      </w:r>
    </w:p>
    <w:p w:rsidR="00E72848" w:rsidRDefault="00E72848"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ab/>
        <w:t xml:space="preserve">Giám đốc: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K + 0,4</w:t>
      </w:r>
    </w:p>
    <w:p w:rsidR="0050190F" w:rsidRDefault="00E72848"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xml:space="preserve"> </w:t>
      </w:r>
      <w:r>
        <w:rPr>
          <w:rFonts w:ascii="Times New Roman" w:hAnsi="Times New Roman"/>
          <w:sz w:val="28"/>
          <w:szCs w:val="28"/>
          <w:lang w:val="es-MX"/>
        </w:rPr>
        <w:tab/>
        <w:t xml:space="preserve">Phó Giám đốc: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K + 0,3</w:t>
      </w:r>
    </w:p>
    <w:p w:rsidR="00E72848" w:rsidRDefault="00E72848" w:rsidP="00E72848">
      <w:pPr>
        <w:widowControl w:val="0"/>
        <w:spacing w:after="120" w:line="240" w:lineRule="auto"/>
        <w:ind w:left="720" w:firstLine="720"/>
        <w:jc w:val="both"/>
        <w:rPr>
          <w:rFonts w:ascii="Times New Roman" w:hAnsi="Times New Roman"/>
          <w:sz w:val="28"/>
          <w:szCs w:val="28"/>
          <w:lang w:val="es-MX"/>
        </w:rPr>
      </w:pPr>
      <w:r>
        <w:rPr>
          <w:rFonts w:ascii="Times New Roman" w:hAnsi="Times New Roman"/>
          <w:sz w:val="28"/>
          <w:szCs w:val="28"/>
          <w:lang w:val="es-MX"/>
        </w:rPr>
        <w:t xml:space="preserve">Trưởng/Phụ trách đơn vị: </w:t>
      </w:r>
      <w:r>
        <w:rPr>
          <w:rFonts w:ascii="Times New Roman" w:hAnsi="Times New Roman"/>
          <w:sz w:val="28"/>
          <w:szCs w:val="28"/>
          <w:lang w:val="es-MX"/>
        </w:rPr>
        <w:tab/>
      </w:r>
      <w:r>
        <w:rPr>
          <w:rFonts w:ascii="Times New Roman" w:hAnsi="Times New Roman"/>
          <w:sz w:val="28"/>
          <w:szCs w:val="28"/>
          <w:lang w:val="es-MX"/>
        </w:rPr>
        <w:tab/>
        <w:t>K + 0,2</w:t>
      </w:r>
    </w:p>
    <w:p w:rsidR="00E72848" w:rsidRDefault="00E72848" w:rsidP="00E72848">
      <w:pPr>
        <w:widowControl w:val="0"/>
        <w:spacing w:after="120" w:line="240" w:lineRule="auto"/>
        <w:ind w:left="720" w:firstLine="720"/>
        <w:jc w:val="both"/>
        <w:rPr>
          <w:rFonts w:ascii="Times New Roman" w:hAnsi="Times New Roman"/>
          <w:sz w:val="28"/>
          <w:szCs w:val="28"/>
          <w:lang w:val="es-MX"/>
        </w:rPr>
      </w:pPr>
      <w:r>
        <w:rPr>
          <w:rFonts w:ascii="Times New Roman" w:hAnsi="Times New Roman"/>
          <w:sz w:val="28"/>
          <w:szCs w:val="28"/>
          <w:lang w:val="es-MX"/>
        </w:rPr>
        <w:t xml:space="preserve">Phó trưởng đơn vị: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K + 0,1</w:t>
      </w:r>
    </w:p>
    <w:p w:rsidR="003609FA" w:rsidRDefault="003609FA" w:rsidP="003609FA">
      <w:pPr>
        <w:widowControl w:val="0"/>
        <w:spacing w:after="120" w:line="240" w:lineRule="auto"/>
        <w:ind w:firstLine="720"/>
        <w:jc w:val="both"/>
        <w:rPr>
          <w:rFonts w:ascii="Times New Roman" w:hAnsi="Times New Roman"/>
          <w:b/>
          <w:sz w:val="28"/>
          <w:szCs w:val="28"/>
          <w:lang w:val="es-MX"/>
        </w:rPr>
      </w:pPr>
      <w:r>
        <w:rPr>
          <w:rFonts w:ascii="Times New Roman" w:hAnsi="Times New Roman"/>
          <w:b/>
          <w:sz w:val="28"/>
          <w:szCs w:val="28"/>
          <w:lang w:val="es-MX"/>
        </w:rPr>
        <w:t>Điều 12. Chi tiền dạy vượt giờ chuẩn giảng dạy</w:t>
      </w:r>
    </w:p>
    <w:p w:rsidR="003609FA" w:rsidRDefault="003609FA" w:rsidP="003609FA">
      <w:pPr>
        <w:widowControl w:val="0"/>
        <w:spacing w:after="120" w:line="240" w:lineRule="auto"/>
        <w:jc w:val="both"/>
        <w:rPr>
          <w:rFonts w:ascii="Times New Roman" w:hAnsi="Times New Roman"/>
          <w:sz w:val="28"/>
          <w:szCs w:val="28"/>
          <w:lang w:val="es-MX"/>
        </w:rPr>
      </w:pPr>
      <w:r>
        <w:rPr>
          <w:rFonts w:ascii="Times New Roman" w:hAnsi="Times New Roman"/>
          <w:sz w:val="28"/>
          <w:szCs w:val="28"/>
          <w:lang w:val="es-MX"/>
        </w:rPr>
        <w:tab/>
        <w:t>Định mức giờ chuẩn làm căn cứ tính vượt giờ cho một năm học là 245 giờ (đã quy đổi và nhân hệ số).</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xml:space="preserve">Hàng năm, vào cuối năm học, các khoa/bộ môn có giảng viên giảng dạy vượt định mức giờ chuẩn gửi danh sách đến phòng Quản lý đào tạo để tổng hợp. Phòng Kế hoạch – Tài chính sẽ thanh toán số lượng giờ giảng vượt định mức giờ chuẩn cho giảng viên theo số lượng giờ thực tế được kê khai, có xác nhận  của Lãnh đạo khoa/bộ môn quản lý giảng viên và Lãnh đạo phòng Quản lý đào tạo. </w:t>
      </w:r>
    </w:p>
    <w:p w:rsidR="003609FA" w:rsidRDefault="003609FA" w:rsidP="003609FA">
      <w:pPr>
        <w:widowControl w:val="0"/>
        <w:spacing w:after="120" w:line="240" w:lineRule="auto"/>
        <w:ind w:firstLine="720"/>
        <w:jc w:val="both"/>
        <w:rPr>
          <w:rFonts w:ascii="Times New Roman" w:hAnsi="Times New Roman"/>
          <w:spacing w:val="-2"/>
          <w:sz w:val="28"/>
          <w:szCs w:val="28"/>
          <w:lang w:val="es-MX"/>
        </w:rPr>
      </w:pPr>
      <w:r>
        <w:rPr>
          <w:rFonts w:ascii="Times New Roman" w:hAnsi="Times New Roman"/>
          <w:spacing w:val="-2"/>
          <w:sz w:val="28"/>
          <w:szCs w:val="28"/>
          <w:lang w:val="es-MX"/>
        </w:rPr>
        <w:t>Trường hợp hết học kỳ I, giảng viên đã có số giờ dạy vượt giờ chuẩn theo quy định thì Học viện sẽ thanh toán tiền vượt giờ vào đầu học kỳ II của năm học.</w:t>
      </w:r>
    </w:p>
    <w:p w:rsidR="003609FA" w:rsidRPr="00E85E95" w:rsidRDefault="003609FA" w:rsidP="003609FA">
      <w:pPr>
        <w:widowControl w:val="0"/>
        <w:spacing w:after="120" w:line="240" w:lineRule="auto"/>
        <w:ind w:firstLine="720"/>
        <w:jc w:val="both"/>
        <w:rPr>
          <w:rFonts w:ascii="Times New Roman" w:hAnsi="Times New Roman"/>
          <w:spacing w:val="-6"/>
          <w:sz w:val="28"/>
          <w:szCs w:val="28"/>
          <w:lang w:val="es-MX"/>
        </w:rPr>
      </w:pPr>
      <w:r>
        <w:rPr>
          <w:rFonts w:ascii="Times New Roman" w:hAnsi="Times New Roman"/>
          <w:sz w:val="28"/>
          <w:szCs w:val="28"/>
          <w:lang w:val="es-MX"/>
        </w:rPr>
        <w:t xml:space="preserve">Giảng viên có số giờ giảng vượt giờ chuẩn được sử dụng để bù giờ nghiên cứu </w:t>
      </w:r>
      <w:r w:rsidRPr="00E85E95">
        <w:rPr>
          <w:rFonts w:ascii="Times New Roman" w:hAnsi="Times New Roman"/>
          <w:spacing w:val="-6"/>
          <w:sz w:val="28"/>
          <w:szCs w:val="28"/>
          <w:lang w:val="es-MX"/>
        </w:rPr>
        <w:t>khoa học còn thiếu, 01 giờ chuẩn giảng dạy tương đương với 05 giờ nghiên cứu khoa học.</w:t>
      </w:r>
    </w:p>
    <w:p w:rsidR="003609FA" w:rsidRPr="00E85E95" w:rsidRDefault="003609FA" w:rsidP="003609FA">
      <w:pPr>
        <w:widowControl w:val="0"/>
        <w:spacing w:after="120" w:line="240" w:lineRule="auto"/>
        <w:ind w:firstLine="720"/>
        <w:jc w:val="both"/>
        <w:rPr>
          <w:lang w:val="es-MX"/>
        </w:rPr>
      </w:pPr>
      <w:r>
        <w:rPr>
          <w:rFonts w:ascii="Times New Roman" w:hAnsi="Times New Roman"/>
          <w:sz w:val="28"/>
          <w:szCs w:val="28"/>
          <w:lang w:val="es-MX"/>
        </w:rPr>
        <w:t>Giảng viên có số giờ nghiên cứu khoa học vượt định mức được chuyển sang năm tiếp theo để tính nghĩa vụ nghiên cứu khoa học (hệ số 0,5), nhưng không đư</w:t>
      </w:r>
      <w:r w:rsidRPr="00E85E95">
        <w:rPr>
          <w:rFonts w:ascii="Times New Roman" w:hAnsi="Times New Roman"/>
          <w:sz w:val="28"/>
          <w:szCs w:val="28"/>
          <w:lang w:val="es-MX"/>
        </w:rPr>
        <w:t>ợ</w:t>
      </w:r>
      <w:r>
        <w:rPr>
          <w:rFonts w:ascii="Times New Roman" w:hAnsi="Times New Roman"/>
          <w:sz w:val="28"/>
          <w:szCs w:val="28"/>
          <w:lang w:val="es-MX"/>
        </w:rPr>
        <w:t>c s</w:t>
      </w:r>
      <w:r w:rsidRPr="00E85E95">
        <w:rPr>
          <w:rFonts w:ascii="Times New Roman" w:hAnsi="Times New Roman"/>
          <w:sz w:val="28"/>
          <w:szCs w:val="28"/>
          <w:lang w:val="es-MX"/>
        </w:rPr>
        <w:t>ử</w:t>
      </w:r>
      <w:r>
        <w:rPr>
          <w:rFonts w:ascii="Times New Roman" w:hAnsi="Times New Roman"/>
          <w:sz w:val="28"/>
          <w:szCs w:val="28"/>
          <w:lang w:val="es-MX"/>
        </w:rPr>
        <w:t xml:space="preserve"> d</w:t>
      </w:r>
      <w:r w:rsidRPr="00E85E95">
        <w:rPr>
          <w:rFonts w:ascii="Times New Roman" w:hAnsi="Times New Roman"/>
          <w:sz w:val="28"/>
          <w:szCs w:val="28"/>
          <w:lang w:val="es-MX"/>
        </w:rPr>
        <w:t>ựn</w:t>
      </w:r>
      <w:r>
        <w:rPr>
          <w:rFonts w:ascii="Times New Roman" w:hAnsi="Times New Roman"/>
          <w:sz w:val="28"/>
          <w:szCs w:val="28"/>
          <w:lang w:val="es-MX"/>
        </w:rPr>
        <w:t>g gi</w:t>
      </w:r>
      <w:r w:rsidRPr="00E85E95">
        <w:rPr>
          <w:rFonts w:ascii="Times New Roman" w:hAnsi="Times New Roman"/>
          <w:sz w:val="28"/>
          <w:szCs w:val="28"/>
          <w:lang w:val="es-MX"/>
        </w:rPr>
        <w:t>ờ</w:t>
      </w:r>
      <w:r>
        <w:rPr>
          <w:rFonts w:ascii="Times New Roman" w:hAnsi="Times New Roman"/>
          <w:sz w:val="28"/>
          <w:szCs w:val="28"/>
          <w:lang w:val="es-MX"/>
        </w:rPr>
        <w:t xml:space="preserve"> NCKH vư</w:t>
      </w:r>
      <w:r w:rsidRPr="00E85E95">
        <w:rPr>
          <w:rFonts w:ascii="Times New Roman" w:hAnsi="Times New Roman"/>
          <w:sz w:val="28"/>
          <w:szCs w:val="28"/>
          <w:lang w:val="es-MX"/>
        </w:rPr>
        <w:t>ợt</w:t>
      </w:r>
      <w:r>
        <w:rPr>
          <w:rFonts w:ascii="Times New Roman" w:hAnsi="Times New Roman"/>
          <w:sz w:val="28"/>
          <w:szCs w:val="28"/>
          <w:lang w:val="es-MX"/>
        </w:rPr>
        <w:t xml:space="preserve"> </w:t>
      </w:r>
      <w:r w:rsidRPr="00E85E95">
        <w:rPr>
          <w:rFonts w:ascii="Times New Roman" w:hAnsi="Times New Roman"/>
          <w:sz w:val="28"/>
          <w:szCs w:val="28"/>
          <w:lang w:val="es-MX"/>
        </w:rPr>
        <w:t>định</w:t>
      </w:r>
      <w:r>
        <w:rPr>
          <w:rFonts w:ascii="Times New Roman" w:hAnsi="Times New Roman"/>
          <w:sz w:val="28"/>
          <w:szCs w:val="28"/>
          <w:lang w:val="es-MX"/>
        </w:rPr>
        <w:t xml:space="preserve"> m</w:t>
      </w:r>
      <w:r w:rsidRPr="00E85E95">
        <w:rPr>
          <w:rFonts w:ascii="Times New Roman" w:hAnsi="Times New Roman"/>
          <w:sz w:val="28"/>
          <w:szCs w:val="28"/>
          <w:lang w:val="es-MX"/>
        </w:rPr>
        <w:t>ức</w:t>
      </w:r>
      <w:r>
        <w:rPr>
          <w:rFonts w:ascii="Times New Roman" w:hAnsi="Times New Roman"/>
          <w:sz w:val="28"/>
          <w:szCs w:val="28"/>
          <w:lang w:val="es-MX"/>
        </w:rPr>
        <w:t xml:space="preserve"> đ</w:t>
      </w:r>
      <w:r w:rsidRPr="00E85E95">
        <w:rPr>
          <w:rFonts w:ascii="Times New Roman" w:hAnsi="Times New Roman"/>
          <w:sz w:val="28"/>
          <w:szCs w:val="28"/>
          <w:lang w:val="es-MX"/>
        </w:rPr>
        <w:t>ể</w:t>
      </w:r>
      <w:r>
        <w:rPr>
          <w:rFonts w:ascii="Times New Roman" w:hAnsi="Times New Roman"/>
          <w:sz w:val="28"/>
          <w:szCs w:val="28"/>
          <w:lang w:val="es-MX"/>
        </w:rPr>
        <w:t xml:space="preserve"> b</w:t>
      </w:r>
      <w:r w:rsidRPr="00E85E95">
        <w:rPr>
          <w:rFonts w:ascii="Times New Roman" w:hAnsi="Times New Roman"/>
          <w:sz w:val="28"/>
          <w:szCs w:val="28"/>
          <w:lang w:val="es-MX"/>
        </w:rPr>
        <w:t>ù</w:t>
      </w:r>
      <w:r>
        <w:rPr>
          <w:rFonts w:ascii="Times New Roman" w:hAnsi="Times New Roman"/>
          <w:sz w:val="28"/>
          <w:szCs w:val="28"/>
          <w:lang w:val="es-MX"/>
        </w:rPr>
        <w:t xml:space="preserve"> gi</w:t>
      </w:r>
      <w:r w:rsidRPr="00E85E95">
        <w:rPr>
          <w:rFonts w:ascii="Times New Roman" w:hAnsi="Times New Roman"/>
          <w:sz w:val="28"/>
          <w:szCs w:val="28"/>
          <w:lang w:val="es-MX"/>
        </w:rPr>
        <w:t>ờ</w:t>
      </w:r>
      <w:r>
        <w:rPr>
          <w:rFonts w:ascii="Times New Roman" w:hAnsi="Times New Roman"/>
          <w:sz w:val="28"/>
          <w:szCs w:val="28"/>
          <w:lang w:val="es-MX"/>
        </w:rPr>
        <w:t xml:space="preserve"> gi</w:t>
      </w:r>
      <w:r w:rsidRPr="00E85E95">
        <w:rPr>
          <w:rFonts w:ascii="Times New Roman" w:hAnsi="Times New Roman"/>
          <w:sz w:val="28"/>
          <w:szCs w:val="28"/>
          <w:lang w:val="es-MX"/>
        </w:rPr>
        <w:t>ảng</w:t>
      </w:r>
      <w:r>
        <w:rPr>
          <w:rFonts w:ascii="Times New Roman" w:hAnsi="Times New Roman"/>
          <w:sz w:val="28"/>
          <w:szCs w:val="28"/>
          <w:lang w:val="es-MX"/>
        </w:rPr>
        <w:t xml:space="preserve"> c</w:t>
      </w:r>
      <w:r w:rsidRPr="00E85E95">
        <w:rPr>
          <w:rFonts w:ascii="Times New Roman" w:hAnsi="Times New Roman"/>
          <w:sz w:val="28"/>
          <w:szCs w:val="28"/>
          <w:lang w:val="es-MX"/>
        </w:rPr>
        <w:t>òn</w:t>
      </w:r>
      <w:r>
        <w:rPr>
          <w:rFonts w:ascii="Times New Roman" w:hAnsi="Times New Roman"/>
          <w:sz w:val="28"/>
          <w:szCs w:val="28"/>
          <w:lang w:val="es-MX"/>
        </w:rPr>
        <w:t xml:space="preserve"> thi</w:t>
      </w:r>
      <w:r w:rsidRPr="00E85E95">
        <w:rPr>
          <w:rFonts w:ascii="Times New Roman" w:hAnsi="Times New Roman"/>
          <w:sz w:val="28"/>
          <w:szCs w:val="28"/>
          <w:lang w:val="es-MX"/>
        </w:rPr>
        <w:t>ếu</w:t>
      </w:r>
      <w:r>
        <w:rPr>
          <w:rFonts w:ascii="Times New Roman" w:hAnsi="Times New Roman"/>
          <w:sz w:val="28"/>
          <w:szCs w:val="28"/>
          <w:lang w:val="es-MX"/>
        </w:rPr>
        <w:t>. Trư</w:t>
      </w:r>
      <w:r w:rsidRPr="00E85E95">
        <w:rPr>
          <w:rFonts w:ascii="Times New Roman" w:hAnsi="Times New Roman"/>
          <w:sz w:val="28"/>
          <w:szCs w:val="28"/>
          <w:lang w:val="es-MX"/>
        </w:rPr>
        <w:t>ờng</w:t>
      </w:r>
      <w:r>
        <w:rPr>
          <w:rFonts w:ascii="Times New Roman" w:hAnsi="Times New Roman"/>
          <w:sz w:val="28"/>
          <w:szCs w:val="28"/>
          <w:lang w:val="es-MX"/>
        </w:rPr>
        <w:t xml:space="preserve"> h</w:t>
      </w:r>
      <w:r w:rsidRPr="00E85E95">
        <w:rPr>
          <w:rFonts w:ascii="Times New Roman" w:hAnsi="Times New Roman"/>
          <w:sz w:val="28"/>
          <w:szCs w:val="28"/>
          <w:lang w:val="es-MX"/>
        </w:rPr>
        <w:t>ợp</w:t>
      </w:r>
      <w:r>
        <w:rPr>
          <w:rFonts w:ascii="Times New Roman" w:hAnsi="Times New Roman"/>
          <w:sz w:val="28"/>
          <w:szCs w:val="28"/>
          <w:lang w:val="es-MX"/>
        </w:rPr>
        <w:t xml:space="preserve"> thi</w:t>
      </w:r>
      <w:r w:rsidRPr="00E85E95">
        <w:rPr>
          <w:rFonts w:ascii="Times New Roman" w:hAnsi="Times New Roman"/>
          <w:sz w:val="28"/>
          <w:szCs w:val="28"/>
          <w:lang w:val="es-MX"/>
        </w:rPr>
        <w:t>ếu</w:t>
      </w:r>
      <w:r>
        <w:rPr>
          <w:rFonts w:ascii="Times New Roman" w:hAnsi="Times New Roman"/>
          <w:sz w:val="28"/>
          <w:szCs w:val="28"/>
          <w:lang w:val="es-MX"/>
        </w:rPr>
        <w:t xml:space="preserve"> gi</w:t>
      </w:r>
      <w:r w:rsidRPr="00E85E95">
        <w:rPr>
          <w:rFonts w:ascii="Times New Roman" w:hAnsi="Times New Roman"/>
          <w:sz w:val="28"/>
          <w:szCs w:val="28"/>
          <w:lang w:val="es-MX"/>
        </w:rPr>
        <w:t>ờ</w:t>
      </w:r>
      <w:r>
        <w:rPr>
          <w:rFonts w:ascii="Times New Roman" w:hAnsi="Times New Roman"/>
          <w:sz w:val="28"/>
          <w:szCs w:val="28"/>
          <w:lang w:val="es-MX"/>
        </w:rPr>
        <w:t xml:space="preserve"> </w:t>
      </w:r>
      <w:r w:rsidRPr="00E85E95">
        <w:rPr>
          <w:rFonts w:ascii="Times New Roman" w:hAnsi="Times New Roman"/>
          <w:spacing w:val="-6"/>
          <w:sz w:val="28"/>
          <w:szCs w:val="28"/>
          <w:lang w:val="es-MX"/>
        </w:rPr>
        <w:t>giảng do Khoa/Bộ môn không bố trí được phải báo cáo Giám đốc Học viện quyết định.</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Mức thanh toán vư</w:t>
      </w:r>
      <w:r w:rsidRPr="003030A8">
        <w:rPr>
          <w:rFonts w:ascii="Times New Roman" w:hAnsi="Times New Roman"/>
          <w:sz w:val="28"/>
          <w:szCs w:val="28"/>
          <w:lang w:val="es-MX"/>
        </w:rPr>
        <w:t>ợt</w:t>
      </w:r>
      <w:r>
        <w:rPr>
          <w:rFonts w:ascii="Times New Roman" w:hAnsi="Times New Roman"/>
          <w:sz w:val="28"/>
          <w:szCs w:val="28"/>
          <w:lang w:val="es-MX"/>
        </w:rPr>
        <w:t xml:space="preserve"> gi</w:t>
      </w:r>
      <w:r w:rsidRPr="003030A8">
        <w:rPr>
          <w:rFonts w:ascii="Times New Roman" w:hAnsi="Times New Roman"/>
          <w:sz w:val="28"/>
          <w:szCs w:val="28"/>
          <w:lang w:val="es-MX"/>
        </w:rPr>
        <w:t>ờ</w:t>
      </w:r>
      <w:r>
        <w:rPr>
          <w:rFonts w:ascii="Times New Roman" w:hAnsi="Times New Roman"/>
          <w:sz w:val="28"/>
          <w:szCs w:val="28"/>
          <w:lang w:val="es-MX"/>
        </w:rPr>
        <w:t xml:space="preserve"> là </w:t>
      </w:r>
      <w:r w:rsidR="00C30F8B">
        <w:rPr>
          <w:rFonts w:ascii="Times New Roman" w:hAnsi="Times New Roman"/>
          <w:sz w:val="28"/>
          <w:szCs w:val="28"/>
          <w:lang w:val="es-MX"/>
        </w:rPr>
        <w:t>6</w:t>
      </w:r>
      <w:r w:rsidRPr="00C06403">
        <w:rPr>
          <w:rFonts w:ascii="Times New Roman" w:hAnsi="Times New Roman"/>
          <w:sz w:val="28"/>
          <w:szCs w:val="28"/>
          <w:highlight w:val="yellow"/>
          <w:lang w:val="es-MX"/>
        </w:rPr>
        <w:t>0.000đ/giờ</w:t>
      </w:r>
      <w:r>
        <w:rPr>
          <w:rFonts w:ascii="Times New Roman" w:hAnsi="Times New Roman"/>
          <w:sz w:val="28"/>
          <w:szCs w:val="28"/>
          <w:lang w:val="es-MX"/>
        </w:rPr>
        <w:t xml:space="preserve"> nhân với hệ số được xác định theo học hàm, học vị và chức danh như sau:               </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ab/>
        <w:t xml:space="preserve">Cử nhân: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sidR="00C30F8B">
        <w:rPr>
          <w:rFonts w:ascii="Times New Roman" w:hAnsi="Times New Roman"/>
          <w:sz w:val="28"/>
          <w:szCs w:val="28"/>
          <w:lang w:val="es-MX"/>
        </w:rPr>
        <w:t>0</w:t>
      </w:r>
      <w:r>
        <w:rPr>
          <w:rFonts w:ascii="Times New Roman" w:hAnsi="Times New Roman"/>
          <w:sz w:val="28"/>
          <w:szCs w:val="28"/>
          <w:lang w:val="es-MX"/>
        </w:rPr>
        <w:t>,</w:t>
      </w:r>
      <w:r w:rsidR="00C30F8B">
        <w:rPr>
          <w:rFonts w:ascii="Times New Roman" w:hAnsi="Times New Roman"/>
          <w:sz w:val="28"/>
          <w:szCs w:val="28"/>
          <w:lang w:val="es-MX"/>
        </w:rPr>
        <w:t>8</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ab/>
        <w:t xml:space="preserve">Thạc sỹ: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1,</w:t>
      </w:r>
      <w:r w:rsidR="00C30F8B">
        <w:rPr>
          <w:rFonts w:ascii="Times New Roman" w:hAnsi="Times New Roman"/>
          <w:sz w:val="28"/>
          <w:szCs w:val="28"/>
          <w:lang w:val="es-MX"/>
        </w:rPr>
        <w:t>0</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ab/>
        <w:t>Tiến sỹ/GV chính:</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sidR="00C30F8B">
        <w:rPr>
          <w:rFonts w:ascii="Times New Roman" w:hAnsi="Times New Roman"/>
          <w:sz w:val="28"/>
          <w:szCs w:val="28"/>
          <w:lang w:val="es-MX"/>
        </w:rPr>
        <w:t>1,5</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ab/>
        <w:t>Phó giáo sư/GV cao cấp:</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2,</w:t>
      </w:r>
      <w:r w:rsidR="00C30F8B">
        <w:rPr>
          <w:rFonts w:ascii="Times New Roman" w:hAnsi="Times New Roman"/>
          <w:sz w:val="28"/>
          <w:szCs w:val="28"/>
          <w:lang w:val="es-MX"/>
        </w:rPr>
        <w:t>0</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ab/>
        <w:t>Gi</w:t>
      </w:r>
      <w:r w:rsidRPr="00E21932">
        <w:rPr>
          <w:rFonts w:ascii="Times New Roman" w:hAnsi="Times New Roman"/>
          <w:sz w:val="28"/>
          <w:szCs w:val="28"/>
          <w:lang w:val="es-MX"/>
        </w:rPr>
        <w:t>áo</w:t>
      </w:r>
      <w:r>
        <w:rPr>
          <w:rFonts w:ascii="Times New Roman" w:hAnsi="Times New Roman"/>
          <w:sz w:val="28"/>
          <w:szCs w:val="28"/>
          <w:lang w:val="es-MX"/>
        </w:rPr>
        <w:t xml:space="preserve"> s</w:t>
      </w:r>
      <w:r w:rsidRPr="00E21932">
        <w:rPr>
          <w:rFonts w:ascii="Times New Roman" w:hAnsi="Times New Roman"/>
          <w:sz w:val="28"/>
          <w:szCs w:val="28"/>
          <w:lang w:val="es-MX"/>
        </w:rPr>
        <w:t>ư</w:t>
      </w:r>
      <w:r>
        <w:rPr>
          <w:rFonts w:ascii="Times New Roman" w:hAnsi="Times New Roman"/>
          <w:sz w:val="28"/>
          <w:szCs w:val="28"/>
          <w:lang w:val="es-MX"/>
        </w:rPr>
        <w:t>:</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sidR="00C30F8B">
        <w:rPr>
          <w:rFonts w:ascii="Times New Roman" w:hAnsi="Times New Roman"/>
          <w:sz w:val="28"/>
          <w:szCs w:val="28"/>
          <w:lang w:val="es-MX"/>
        </w:rPr>
        <w:t>2,5</w:t>
      </w:r>
    </w:p>
    <w:p w:rsidR="003609FA" w:rsidRDefault="003609FA" w:rsidP="003609FA">
      <w:pPr>
        <w:spacing w:after="120" w:line="240" w:lineRule="auto"/>
        <w:ind w:firstLine="720"/>
        <w:jc w:val="both"/>
        <w:rPr>
          <w:rFonts w:ascii="Times New Roman" w:hAnsi="Times New Roman"/>
          <w:spacing w:val="-6"/>
          <w:sz w:val="28"/>
          <w:szCs w:val="28"/>
          <w:lang w:val="es-MX"/>
        </w:rPr>
      </w:pPr>
      <w:r>
        <w:rPr>
          <w:rFonts w:ascii="Times New Roman" w:hAnsi="Times New Roman"/>
          <w:spacing w:val="-6"/>
          <w:sz w:val="28"/>
          <w:szCs w:val="28"/>
          <w:lang w:val="es-MX"/>
        </w:rPr>
        <w:t>Phòng Kế hoạch – Tài chính sẽ hướng dẫn giảng viên nộp tiền thuế thu nhập cá nhân khi được thanh toán  giảng vượt giờ.</w:t>
      </w:r>
    </w:p>
    <w:p w:rsidR="003609FA" w:rsidRDefault="003609FA" w:rsidP="003609FA">
      <w:pPr>
        <w:spacing w:after="120" w:line="240" w:lineRule="auto"/>
        <w:ind w:firstLine="720"/>
        <w:jc w:val="both"/>
        <w:rPr>
          <w:rFonts w:ascii="Times New Roman" w:hAnsi="Times New Roman"/>
          <w:b/>
          <w:spacing w:val="-4"/>
          <w:sz w:val="28"/>
          <w:szCs w:val="28"/>
          <w:lang w:val="es-MX"/>
        </w:rPr>
      </w:pPr>
      <w:r>
        <w:rPr>
          <w:rFonts w:ascii="Times New Roman" w:hAnsi="Times New Roman"/>
          <w:b/>
          <w:spacing w:val="-4"/>
          <w:sz w:val="28"/>
          <w:szCs w:val="28"/>
          <w:lang w:val="es-MX"/>
        </w:rPr>
        <w:t xml:space="preserve">Điều 13. Chi thù lao giảng dạy </w:t>
      </w:r>
    </w:p>
    <w:p w:rsidR="003609FA" w:rsidRDefault="003609FA" w:rsidP="003609FA">
      <w:pPr>
        <w:widowControl w:val="0"/>
        <w:spacing w:after="120" w:line="240" w:lineRule="auto"/>
        <w:ind w:firstLine="720"/>
        <w:jc w:val="both"/>
        <w:rPr>
          <w:rFonts w:ascii="Times New Roman" w:hAnsi="Times New Roman"/>
          <w:b/>
          <w:spacing w:val="-4"/>
          <w:sz w:val="28"/>
          <w:szCs w:val="28"/>
          <w:lang w:val="es-MX"/>
        </w:rPr>
      </w:pPr>
      <w:r>
        <w:rPr>
          <w:rFonts w:ascii="Times New Roman" w:hAnsi="Times New Roman"/>
          <w:sz w:val="28"/>
          <w:szCs w:val="28"/>
          <w:lang w:val="es-MX"/>
        </w:rPr>
        <w:t>Các khoa, bộ môn thiếu giảng viên dạy các môn học phải lập kế hoạch mời giảng và chỉ thực hiện mời chuyên gia, giảng viên khi đã được Giám đốc Học viện phê duyệt.</w:t>
      </w:r>
    </w:p>
    <w:p w:rsidR="003609FA" w:rsidRDefault="003609FA" w:rsidP="003609FA">
      <w:pPr>
        <w:spacing w:after="120" w:line="240" w:lineRule="auto"/>
        <w:ind w:firstLine="720"/>
        <w:jc w:val="both"/>
        <w:rPr>
          <w:rFonts w:ascii="Times New Roman" w:hAnsi="Times New Roman"/>
          <w:b/>
          <w:i/>
          <w:sz w:val="28"/>
          <w:szCs w:val="28"/>
          <w:lang w:val="es-MX"/>
        </w:rPr>
      </w:pPr>
      <w:r w:rsidRPr="00E21932">
        <w:rPr>
          <w:rFonts w:ascii="Times New Roman Bold" w:hAnsi="Times New Roman Bold"/>
          <w:b/>
          <w:i/>
          <w:spacing w:val="-10"/>
          <w:sz w:val="28"/>
          <w:szCs w:val="28"/>
          <w:lang w:val="es-MX"/>
        </w:rPr>
        <w:t>13.1. Thù lao giảng dạy đối với chuyên gia, giảng viên mời giảng bằng tiếng Việt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2977"/>
      </w:tblGrid>
      <w:tr w:rsidR="003609FA" w:rsidRPr="001E4988" w:rsidTr="00E20DC7">
        <w:tc>
          <w:tcPr>
            <w:tcW w:w="4077" w:type="dxa"/>
          </w:tcPr>
          <w:p w:rsidR="003609FA" w:rsidRPr="001E4988" w:rsidRDefault="003609FA" w:rsidP="00E20DC7">
            <w:pPr>
              <w:widowControl w:val="0"/>
              <w:spacing w:after="120" w:line="240" w:lineRule="auto"/>
              <w:jc w:val="center"/>
              <w:rPr>
                <w:rFonts w:ascii="Times New Roman" w:hAnsi="Times New Roman"/>
                <w:b/>
                <w:sz w:val="28"/>
                <w:szCs w:val="28"/>
                <w:lang w:val="es-MX"/>
              </w:rPr>
            </w:pPr>
            <w:r w:rsidRPr="001E4988">
              <w:rPr>
                <w:rFonts w:ascii="Times New Roman" w:hAnsi="Times New Roman"/>
                <w:b/>
                <w:sz w:val="28"/>
                <w:szCs w:val="28"/>
                <w:lang w:val="es-MX"/>
              </w:rPr>
              <w:t>Học vị</w:t>
            </w:r>
          </w:p>
        </w:tc>
        <w:tc>
          <w:tcPr>
            <w:tcW w:w="5812" w:type="dxa"/>
            <w:gridSpan w:val="2"/>
          </w:tcPr>
          <w:p w:rsidR="003609FA" w:rsidRPr="001E4988" w:rsidRDefault="003609FA" w:rsidP="00E20DC7">
            <w:pPr>
              <w:widowControl w:val="0"/>
              <w:spacing w:after="120" w:line="240" w:lineRule="auto"/>
              <w:jc w:val="center"/>
              <w:rPr>
                <w:rFonts w:ascii="Times New Roman" w:hAnsi="Times New Roman"/>
                <w:b/>
                <w:sz w:val="28"/>
                <w:szCs w:val="28"/>
                <w:lang w:val="es-MX"/>
              </w:rPr>
            </w:pPr>
            <w:r w:rsidRPr="001E4988">
              <w:rPr>
                <w:rFonts w:ascii="Times New Roman" w:hAnsi="Times New Roman"/>
                <w:b/>
                <w:sz w:val="28"/>
                <w:szCs w:val="28"/>
                <w:lang w:val="es-MX"/>
              </w:rPr>
              <w:t>Thù lao giảng dạy (đồng/tiết)</w:t>
            </w:r>
          </w:p>
        </w:tc>
      </w:tr>
      <w:tr w:rsidR="003609FA" w:rsidRPr="001E4988" w:rsidTr="00E20DC7">
        <w:tc>
          <w:tcPr>
            <w:tcW w:w="4077" w:type="dxa"/>
          </w:tcPr>
          <w:p w:rsidR="003609FA" w:rsidRPr="001E4988" w:rsidRDefault="003609FA" w:rsidP="00E20DC7">
            <w:pPr>
              <w:widowControl w:val="0"/>
              <w:spacing w:after="120" w:line="240" w:lineRule="auto"/>
              <w:jc w:val="center"/>
              <w:rPr>
                <w:rFonts w:ascii="Times New Roman" w:hAnsi="Times New Roman"/>
                <w:b/>
                <w:sz w:val="28"/>
                <w:szCs w:val="28"/>
                <w:lang w:val="es-MX"/>
              </w:rPr>
            </w:pPr>
          </w:p>
        </w:tc>
        <w:tc>
          <w:tcPr>
            <w:tcW w:w="2835" w:type="dxa"/>
          </w:tcPr>
          <w:p w:rsidR="003609FA" w:rsidRPr="001E4988" w:rsidRDefault="003609FA" w:rsidP="00E20DC7">
            <w:pPr>
              <w:widowControl w:val="0"/>
              <w:spacing w:after="120" w:line="240" w:lineRule="auto"/>
              <w:jc w:val="center"/>
              <w:rPr>
                <w:rFonts w:ascii="Times New Roman" w:hAnsi="Times New Roman"/>
                <w:sz w:val="28"/>
                <w:szCs w:val="28"/>
                <w:lang w:val="es-MX"/>
              </w:rPr>
            </w:pPr>
            <w:r w:rsidRPr="001E4988">
              <w:rPr>
                <w:rFonts w:ascii="Times New Roman" w:hAnsi="Times New Roman"/>
                <w:sz w:val="28"/>
                <w:szCs w:val="28"/>
                <w:lang w:val="es-MX"/>
              </w:rPr>
              <w:t>Lớp đại trà</w:t>
            </w:r>
          </w:p>
        </w:tc>
        <w:tc>
          <w:tcPr>
            <w:tcW w:w="2977" w:type="dxa"/>
          </w:tcPr>
          <w:p w:rsidR="003609FA" w:rsidRPr="001E4988" w:rsidRDefault="003609FA" w:rsidP="00E20DC7">
            <w:pPr>
              <w:widowControl w:val="0"/>
              <w:spacing w:after="120" w:line="240" w:lineRule="auto"/>
              <w:jc w:val="center"/>
              <w:rPr>
                <w:rFonts w:ascii="Times New Roman" w:hAnsi="Times New Roman"/>
                <w:sz w:val="28"/>
                <w:szCs w:val="28"/>
                <w:lang w:val="es-MX"/>
              </w:rPr>
            </w:pPr>
            <w:r w:rsidRPr="001E4988">
              <w:rPr>
                <w:rFonts w:ascii="Times New Roman" w:hAnsi="Times New Roman"/>
                <w:sz w:val="28"/>
                <w:szCs w:val="28"/>
                <w:lang w:val="es-MX"/>
              </w:rPr>
              <w:t>Lớp chất lượng cao</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Cử nhân</w:t>
            </w:r>
          </w:p>
        </w:tc>
        <w:tc>
          <w:tcPr>
            <w:tcW w:w="2835"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sidRPr="001E4988">
              <w:rPr>
                <w:rFonts w:ascii="Times New Roman" w:hAnsi="Times New Roman"/>
                <w:sz w:val="28"/>
                <w:szCs w:val="28"/>
                <w:lang w:val="es-MX"/>
              </w:rPr>
              <w:t>60.000</w:t>
            </w:r>
          </w:p>
        </w:tc>
        <w:tc>
          <w:tcPr>
            <w:tcW w:w="2977" w:type="dxa"/>
          </w:tcPr>
          <w:p w:rsidR="003609FA" w:rsidRPr="001E4988" w:rsidRDefault="003609FA" w:rsidP="00E20DC7">
            <w:pPr>
              <w:widowControl w:val="0"/>
              <w:spacing w:after="120" w:line="240" w:lineRule="auto"/>
              <w:jc w:val="right"/>
              <w:rPr>
                <w:rFonts w:ascii="Times New Roman" w:hAnsi="Times New Roman"/>
                <w:sz w:val="28"/>
                <w:szCs w:val="28"/>
                <w:lang w:val="es-MX"/>
              </w:rPr>
            </w:pP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Thạc sỹ</w:t>
            </w:r>
          </w:p>
        </w:tc>
        <w:tc>
          <w:tcPr>
            <w:tcW w:w="2835"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sidRPr="001E4988">
              <w:rPr>
                <w:rFonts w:ascii="Times New Roman" w:hAnsi="Times New Roman"/>
                <w:sz w:val="28"/>
                <w:szCs w:val="28"/>
                <w:lang w:val="es-MX"/>
              </w:rPr>
              <w:t>80.000</w:t>
            </w:r>
          </w:p>
        </w:tc>
        <w:tc>
          <w:tcPr>
            <w:tcW w:w="2977"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sidRPr="001E4988">
              <w:rPr>
                <w:rFonts w:ascii="Times New Roman" w:hAnsi="Times New Roman"/>
                <w:sz w:val="28"/>
                <w:szCs w:val="28"/>
                <w:lang w:val="es-MX"/>
              </w:rPr>
              <w:t>180.000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Tiên sỹ/GV chính</w:t>
            </w:r>
          </w:p>
        </w:tc>
        <w:tc>
          <w:tcPr>
            <w:tcW w:w="2835"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sidRPr="001E4988">
              <w:rPr>
                <w:rFonts w:ascii="Times New Roman" w:hAnsi="Times New Roman"/>
                <w:sz w:val="28"/>
                <w:szCs w:val="28"/>
                <w:lang w:val="es-MX"/>
              </w:rPr>
              <w:t>100.000</w:t>
            </w:r>
          </w:p>
        </w:tc>
        <w:tc>
          <w:tcPr>
            <w:tcW w:w="2977"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sidRPr="001E4988">
              <w:rPr>
                <w:rFonts w:ascii="Times New Roman" w:hAnsi="Times New Roman"/>
                <w:sz w:val="28"/>
                <w:szCs w:val="28"/>
                <w:lang w:val="es-MX"/>
              </w:rPr>
              <w:t>250.000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Phó giáo sư/Giảng viên cao cấp</w:t>
            </w:r>
          </w:p>
        </w:tc>
        <w:tc>
          <w:tcPr>
            <w:tcW w:w="2835"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sidRPr="001E4988">
              <w:rPr>
                <w:rFonts w:ascii="Times New Roman" w:hAnsi="Times New Roman"/>
                <w:sz w:val="28"/>
                <w:szCs w:val="28"/>
                <w:lang w:val="es-MX"/>
              </w:rPr>
              <w:t>120.000</w:t>
            </w:r>
          </w:p>
        </w:tc>
        <w:tc>
          <w:tcPr>
            <w:tcW w:w="2977"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sidRPr="001E4988">
              <w:rPr>
                <w:rFonts w:ascii="Times New Roman" w:hAnsi="Times New Roman"/>
                <w:sz w:val="28"/>
                <w:szCs w:val="28"/>
                <w:lang w:val="es-MX"/>
              </w:rPr>
              <w:t>300.000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Giáo sư</w:t>
            </w:r>
          </w:p>
        </w:tc>
        <w:tc>
          <w:tcPr>
            <w:tcW w:w="2835"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sidRPr="001E4988">
              <w:rPr>
                <w:rFonts w:ascii="Times New Roman" w:hAnsi="Times New Roman"/>
                <w:sz w:val="28"/>
                <w:szCs w:val="28"/>
                <w:lang w:val="es-MX"/>
              </w:rPr>
              <w:t>140.000</w:t>
            </w:r>
          </w:p>
        </w:tc>
        <w:tc>
          <w:tcPr>
            <w:tcW w:w="2977"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sidRPr="001E4988">
              <w:rPr>
                <w:rFonts w:ascii="Times New Roman" w:hAnsi="Times New Roman"/>
                <w:sz w:val="28"/>
                <w:szCs w:val="28"/>
                <w:lang w:val="es-MX"/>
              </w:rPr>
              <w:t>350.000</w:t>
            </w:r>
          </w:p>
        </w:tc>
      </w:tr>
    </w:tbl>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ab/>
      </w:r>
    </w:p>
    <w:p w:rsidR="003609FA" w:rsidRPr="00E21932" w:rsidRDefault="003609FA" w:rsidP="003609FA">
      <w:pPr>
        <w:spacing w:after="120" w:line="240" w:lineRule="auto"/>
        <w:ind w:firstLine="720"/>
        <w:jc w:val="both"/>
        <w:rPr>
          <w:rFonts w:ascii="Times New Roman" w:hAnsi="Times New Roman"/>
          <w:b/>
          <w:i/>
          <w:spacing w:val="-4"/>
          <w:sz w:val="28"/>
          <w:szCs w:val="28"/>
          <w:lang w:val="es-MX"/>
        </w:rPr>
      </w:pPr>
      <w:r w:rsidRPr="00E21932">
        <w:rPr>
          <w:rFonts w:ascii="Times New Roman" w:hAnsi="Times New Roman"/>
          <w:b/>
          <w:i/>
          <w:spacing w:val="-4"/>
          <w:sz w:val="28"/>
          <w:szCs w:val="28"/>
          <w:lang w:val="es-MX"/>
        </w:rPr>
        <w:t>13.</w:t>
      </w:r>
      <w:r>
        <w:rPr>
          <w:rFonts w:ascii="Times New Roman" w:hAnsi="Times New Roman"/>
          <w:b/>
          <w:i/>
          <w:spacing w:val="-4"/>
          <w:sz w:val="28"/>
          <w:szCs w:val="28"/>
          <w:lang w:val="es-MX"/>
        </w:rPr>
        <w:t>2</w:t>
      </w:r>
      <w:r w:rsidRPr="00E21932">
        <w:rPr>
          <w:rFonts w:ascii="Times New Roman" w:hAnsi="Times New Roman"/>
          <w:b/>
          <w:i/>
          <w:spacing w:val="-4"/>
          <w:sz w:val="28"/>
          <w:szCs w:val="28"/>
          <w:lang w:val="es-MX"/>
        </w:rPr>
        <w:t xml:space="preserve">. </w:t>
      </w:r>
      <w:r w:rsidRPr="00E21932">
        <w:rPr>
          <w:rFonts w:ascii="Times New Roman Bold" w:hAnsi="Times New Roman Bold"/>
          <w:b/>
          <w:i/>
          <w:spacing w:val="-10"/>
          <w:sz w:val="28"/>
          <w:szCs w:val="28"/>
          <w:lang w:val="es-MX"/>
        </w:rPr>
        <w:t xml:space="preserve">Thù lao giảng dạy đối với chuyên gia, giảng viên mời giảng bằng tiếng </w:t>
      </w:r>
      <w:r>
        <w:rPr>
          <w:rFonts w:ascii="Times New Roman Bold" w:hAnsi="Times New Roman Bold"/>
          <w:b/>
          <w:i/>
          <w:spacing w:val="-10"/>
          <w:sz w:val="28"/>
          <w:szCs w:val="28"/>
          <w:lang w:val="es-MX"/>
        </w:rPr>
        <w:t>Anh</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2977"/>
      </w:tblGrid>
      <w:tr w:rsidR="003609FA" w:rsidRPr="001E4988" w:rsidTr="00E20DC7">
        <w:tc>
          <w:tcPr>
            <w:tcW w:w="4077" w:type="dxa"/>
          </w:tcPr>
          <w:p w:rsidR="003609FA" w:rsidRPr="001E4988" w:rsidRDefault="003609FA" w:rsidP="00E20DC7">
            <w:pPr>
              <w:widowControl w:val="0"/>
              <w:spacing w:after="120" w:line="240" w:lineRule="auto"/>
              <w:jc w:val="center"/>
              <w:rPr>
                <w:rFonts w:ascii="Times New Roman" w:hAnsi="Times New Roman"/>
                <w:b/>
                <w:sz w:val="28"/>
                <w:szCs w:val="28"/>
                <w:lang w:val="es-MX"/>
              </w:rPr>
            </w:pPr>
            <w:r w:rsidRPr="001E4988">
              <w:rPr>
                <w:rFonts w:ascii="Times New Roman" w:hAnsi="Times New Roman"/>
                <w:b/>
                <w:sz w:val="28"/>
                <w:szCs w:val="28"/>
                <w:lang w:val="es-MX"/>
              </w:rPr>
              <w:t>Học vị</w:t>
            </w:r>
          </w:p>
        </w:tc>
        <w:tc>
          <w:tcPr>
            <w:tcW w:w="5812" w:type="dxa"/>
            <w:gridSpan w:val="2"/>
          </w:tcPr>
          <w:p w:rsidR="003609FA" w:rsidRPr="001E4988" w:rsidRDefault="003609FA" w:rsidP="00E20DC7">
            <w:pPr>
              <w:widowControl w:val="0"/>
              <w:spacing w:after="120" w:line="240" w:lineRule="auto"/>
              <w:jc w:val="center"/>
              <w:rPr>
                <w:rFonts w:ascii="Times New Roman" w:hAnsi="Times New Roman"/>
                <w:b/>
                <w:sz w:val="28"/>
                <w:szCs w:val="28"/>
                <w:lang w:val="es-MX"/>
              </w:rPr>
            </w:pPr>
            <w:r w:rsidRPr="001E4988">
              <w:rPr>
                <w:rFonts w:ascii="Times New Roman" w:hAnsi="Times New Roman"/>
                <w:b/>
                <w:sz w:val="28"/>
                <w:szCs w:val="28"/>
                <w:lang w:val="es-MX"/>
              </w:rPr>
              <w:t>Thù lao giảng dạy (đồng/tiết)</w:t>
            </w:r>
          </w:p>
        </w:tc>
      </w:tr>
      <w:tr w:rsidR="003609FA" w:rsidRPr="001E4988" w:rsidTr="00E20DC7">
        <w:tc>
          <w:tcPr>
            <w:tcW w:w="4077" w:type="dxa"/>
          </w:tcPr>
          <w:p w:rsidR="003609FA" w:rsidRPr="001E4988" w:rsidRDefault="003609FA" w:rsidP="00E20DC7">
            <w:pPr>
              <w:widowControl w:val="0"/>
              <w:spacing w:after="120" w:line="240" w:lineRule="auto"/>
              <w:jc w:val="center"/>
              <w:rPr>
                <w:rFonts w:ascii="Times New Roman" w:hAnsi="Times New Roman"/>
                <w:b/>
                <w:sz w:val="28"/>
                <w:szCs w:val="28"/>
                <w:lang w:val="es-MX"/>
              </w:rPr>
            </w:pPr>
          </w:p>
        </w:tc>
        <w:tc>
          <w:tcPr>
            <w:tcW w:w="2835" w:type="dxa"/>
          </w:tcPr>
          <w:p w:rsidR="003609FA" w:rsidRPr="001E4988" w:rsidRDefault="003609FA" w:rsidP="00E20DC7">
            <w:pPr>
              <w:widowControl w:val="0"/>
              <w:spacing w:after="120" w:line="240" w:lineRule="auto"/>
              <w:jc w:val="center"/>
              <w:rPr>
                <w:rFonts w:ascii="Times New Roman" w:hAnsi="Times New Roman"/>
                <w:sz w:val="28"/>
                <w:szCs w:val="28"/>
                <w:lang w:val="es-MX"/>
              </w:rPr>
            </w:pPr>
            <w:r w:rsidRPr="001E4988">
              <w:rPr>
                <w:rFonts w:ascii="Times New Roman" w:hAnsi="Times New Roman"/>
                <w:sz w:val="28"/>
                <w:szCs w:val="28"/>
                <w:lang w:val="es-MX"/>
              </w:rPr>
              <w:t>Lớp đại trà</w:t>
            </w:r>
          </w:p>
        </w:tc>
        <w:tc>
          <w:tcPr>
            <w:tcW w:w="2977" w:type="dxa"/>
          </w:tcPr>
          <w:p w:rsidR="003609FA" w:rsidRPr="001E4988" w:rsidRDefault="003609FA" w:rsidP="00E20DC7">
            <w:pPr>
              <w:widowControl w:val="0"/>
              <w:spacing w:after="120" w:line="240" w:lineRule="auto"/>
              <w:jc w:val="center"/>
              <w:rPr>
                <w:rFonts w:ascii="Times New Roman" w:hAnsi="Times New Roman"/>
                <w:sz w:val="28"/>
                <w:szCs w:val="28"/>
                <w:lang w:val="es-MX"/>
              </w:rPr>
            </w:pPr>
            <w:r w:rsidRPr="001E4988">
              <w:rPr>
                <w:rFonts w:ascii="Times New Roman" w:hAnsi="Times New Roman"/>
                <w:sz w:val="28"/>
                <w:szCs w:val="28"/>
                <w:lang w:val="es-MX"/>
              </w:rPr>
              <w:t>Lớp chất lượng cao</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Cử nhân</w:t>
            </w:r>
          </w:p>
        </w:tc>
        <w:tc>
          <w:tcPr>
            <w:tcW w:w="2835"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10</w:t>
            </w:r>
            <w:r w:rsidRPr="001E4988">
              <w:rPr>
                <w:rFonts w:ascii="Times New Roman" w:hAnsi="Times New Roman"/>
                <w:sz w:val="28"/>
                <w:szCs w:val="28"/>
                <w:lang w:val="es-MX"/>
              </w:rPr>
              <w:t>0.000</w:t>
            </w:r>
          </w:p>
        </w:tc>
        <w:tc>
          <w:tcPr>
            <w:tcW w:w="2977" w:type="dxa"/>
          </w:tcPr>
          <w:p w:rsidR="003609FA" w:rsidRPr="001E4988" w:rsidRDefault="003609FA" w:rsidP="00E20DC7">
            <w:pPr>
              <w:widowControl w:val="0"/>
              <w:spacing w:after="120" w:line="240" w:lineRule="auto"/>
              <w:jc w:val="right"/>
              <w:rPr>
                <w:rFonts w:ascii="Times New Roman" w:hAnsi="Times New Roman"/>
                <w:sz w:val="28"/>
                <w:szCs w:val="28"/>
                <w:lang w:val="es-MX"/>
              </w:rPr>
            </w:pP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Thạc sỹ</w:t>
            </w:r>
          </w:p>
        </w:tc>
        <w:tc>
          <w:tcPr>
            <w:tcW w:w="2835"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13</w:t>
            </w:r>
            <w:r w:rsidRPr="001E4988">
              <w:rPr>
                <w:rFonts w:ascii="Times New Roman" w:hAnsi="Times New Roman"/>
                <w:sz w:val="28"/>
                <w:szCs w:val="28"/>
                <w:lang w:val="es-MX"/>
              </w:rPr>
              <w:t>0.000</w:t>
            </w:r>
          </w:p>
        </w:tc>
        <w:tc>
          <w:tcPr>
            <w:tcW w:w="2977"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26</w:t>
            </w:r>
            <w:r w:rsidRPr="001E4988">
              <w:rPr>
                <w:rFonts w:ascii="Times New Roman" w:hAnsi="Times New Roman"/>
                <w:sz w:val="28"/>
                <w:szCs w:val="28"/>
                <w:lang w:val="es-MX"/>
              </w:rPr>
              <w:t>0.000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Tiên sỹ/GV chính</w:t>
            </w:r>
          </w:p>
        </w:tc>
        <w:tc>
          <w:tcPr>
            <w:tcW w:w="2835"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17</w:t>
            </w:r>
            <w:r w:rsidRPr="001E4988">
              <w:rPr>
                <w:rFonts w:ascii="Times New Roman" w:hAnsi="Times New Roman"/>
                <w:sz w:val="28"/>
                <w:szCs w:val="28"/>
                <w:lang w:val="es-MX"/>
              </w:rPr>
              <w:t>0.000</w:t>
            </w:r>
          </w:p>
        </w:tc>
        <w:tc>
          <w:tcPr>
            <w:tcW w:w="2977"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35</w:t>
            </w:r>
            <w:r w:rsidRPr="001E4988">
              <w:rPr>
                <w:rFonts w:ascii="Times New Roman" w:hAnsi="Times New Roman"/>
                <w:sz w:val="28"/>
                <w:szCs w:val="28"/>
                <w:lang w:val="es-MX"/>
              </w:rPr>
              <w:t>0.000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Phó giáo sư/Giảng viên cao cấp</w:t>
            </w:r>
          </w:p>
        </w:tc>
        <w:tc>
          <w:tcPr>
            <w:tcW w:w="2835"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20</w:t>
            </w:r>
            <w:r w:rsidRPr="001E4988">
              <w:rPr>
                <w:rFonts w:ascii="Times New Roman" w:hAnsi="Times New Roman"/>
                <w:sz w:val="28"/>
                <w:szCs w:val="28"/>
                <w:lang w:val="es-MX"/>
              </w:rPr>
              <w:t>0.000</w:t>
            </w:r>
          </w:p>
        </w:tc>
        <w:tc>
          <w:tcPr>
            <w:tcW w:w="2977"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40</w:t>
            </w:r>
            <w:r w:rsidRPr="001E4988">
              <w:rPr>
                <w:rFonts w:ascii="Times New Roman" w:hAnsi="Times New Roman"/>
                <w:sz w:val="28"/>
                <w:szCs w:val="28"/>
                <w:lang w:val="es-MX"/>
              </w:rPr>
              <w:t>0.000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Giáo sư</w:t>
            </w:r>
          </w:p>
        </w:tc>
        <w:tc>
          <w:tcPr>
            <w:tcW w:w="2835"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2</w:t>
            </w:r>
            <w:r w:rsidRPr="001E4988">
              <w:rPr>
                <w:rFonts w:ascii="Times New Roman" w:hAnsi="Times New Roman"/>
                <w:sz w:val="28"/>
                <w:szCs w:val="28"/>
                <w:lang w:val="es-MX"/>
              </w:rPr>
              <w:t>40.000</w:t>
            </w:r>
          </w:p>
        </w:tc>
        <w:tc>
          <w:tcPr>
            <w:tcW w:w="2977"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48</w:t>
            </w:r>
            <w:r w:rsidRPr="001E4988">
              <w:rPr>
                <w:rFonts w:ascii="Times New Roman" w:hAnsi="Times New Roman"/>
                <w:sz w:val="28"/>
                <w:szCs w:val="28"/>
                <w:lang w:val="es-MX"/>
              </w:rPr>
              <w:t>0.000</w:t>
            </w:r>
          </w:p>
        </w:tc>
      </w:tr>
    </w:tbl>
    <w:p w:rsidR="003609FA" w:rsidRDefault="003609FA" w:rsidP="003609FA">
      <w:pPr>
        <w:widowControl w:val="0"/>
        <w:spacing w:after="0" w:line="240" w:lineRule="auto"/>
        <w:jc w:val="center"/>
        <w:rPr>
          <w:rFonts w:ascii="Times New Roman" w:hAnsi="Times New Roman"/>
          <w:b/>
          <w:i/>
          <w:sz w:val="28"/>
          <w:szCs w:val="28"/>
          <w:lang w:val="es-MX"/>
        </w:rPr>
      </w:pPr>
    </w:p>
    <w:p w:rsidR="00F81E03" w:rsidRDefault="00F81E03" w:rsidP="00E72848">
      <w:pPr>
        <w:widowControl w:val="0"/>
        <w:spacing w:after="120" w:line="240" w:lineRule="auto"/>
        <w:ind w:firstLine="720"/>
        <w:jc w:val="both"/>
        <w:rPr>
          <w:rFonts w:ascii="Times New Roman" w:hAnsi="Times New Roman"/>
          <w:b/>
          <w:i/>
          <w:sz w:val="28"/>
          <w:szCs w:val="28"/>
          <w:lang w:val="es-MX"/>
        </w:rPr>
      </w:pPr>
    </w:p>
    <w:p w:rsidR="00F81E03" w:rsidRDefault="00F81E03" w:rsidP="00E72848">
      <w:pPr>
        <w:widowControl w:val="0"/>
        <w:spacing w:after="120" w:line="240" w:lineRule="auto"/>
        <w:ind w:firstLine="720"/>
        <w:jc w:val="both"/>
        <w:rPr>
          <w:rFonts w:ascii="Times New Roman" w:hAnsi="Times New Roman"/>
          <w:b/>
          <w:i/>
          <w:sz w:val="28"/>
          <w:szCs w:val="28"/>
          <w:lang w:val="es-MX"/>
        </w:rPr>
      </w:pPr>
    </w:p>
    <w:p w:rsidR="003609FA" w:rsidRPr="00805402" w:rsidRDefault="00E72848" w:rsidP="00E72848">
      <w:pPr>
        <w:widowControl w:val="0"/>
        <w:spacing w:after="120" w:line="240" w:lineRule="auto"/>
        <w:ind w:firstLine="720"/>
        <w:jc w:val="both"/>
        <w:rPr>
          <w:rFonts w:ascii="Times New Roman" w:hAnsi="Times New Roman"/>
          <w:b/>
          <w:i/>
          <w:sz w:val="28"/>
          <w:szCs w:val="28"/>
          <w:lang w:val="es-MX"/>
        </w:rPr>
      </w:pPr>
      <w:r>
        <w:rPr>
          <w:rFonts w:ascii="Times New Roman" w:hAnsi="Times New Roman"/>
          <w:b/>
          <w:i/>
          <w:sz w:val="28"/>
          <w:szCs w:val="28"/>
          <w:lang w:val="es-MX"/>
        </w:rPr>
        <w:t>1</w:t>
      </w:r>
      <w:r w:rsidR="003609FA" w:rsidRPr="00805402">
        <w:rPr>
          <w:rFonts w:ascii="Times New Roman" w:hAnsi="Times New Roman"/>
          <w:b/>
          <w:i/>
          <w:sz w:val="28"/>
          <w:szCs w:val="28"/>
          <w:lang w:val="es-MX"/>
        </w:rPr>
        <w:t>3.</w:t>
      </w:r>
      <w:r w:rsidR="003609FA">
        <w:rPr>
          <w:rFonts w:ascii="Times New Roman" w:hAnsi="Times New Roman"/>
          <w:b/>
          <w:i/>
          <w:sz w:val="28"/>
          <w:szCs w:val="28"/>
          <w:lang w:val="es-MX"/>
        </w:rPr>
        <w:t>3</w:t>
      </w:r>
      <w:r w:rsidR="003609FA" w:rsidRPr="00805402">
        <w:rPr>
          <w:rFonts w:ascii="Times New Roman" w:hAnsi="Times New Roman"/>
          <w:b/>
          <w:i/>
          <w:sz w:val="28"/>
          <w:szCs w:val="28"/>
          <w:lang w:val="es-MX"/>
        </w:rPr>
        <w:t>. Thù lao giảng dạy đối với giảng viên Học viện</w:t>
      </w:r>
      <w:r w:rsidR="00C30F8B">
        <w:rPr>
          <w:rFonts w:ascii="Times New Roman" w:hAnsi="Times New Roman"/>
          <w:b/>
          <w:i/>
          <w:sz w:val="28"/>
          <w:szCs w:val="28"/>
          <w:lang w:val="es-MX"/>
        </w:rPr>
        <w:t xml:space="preserve"> </w:t>
      </w:r>
      <w:r w:rsidR="003609FA" w:rsidRPr="00805402">
        <w:rPr>
          <w:rFonts w:ascii="Times New Roman" w:hAnsi="Times New Roman"/>
          <w:b/>
          <w:i/>
          <w:sz w:val="28"/>
          <w:szCs w:val="28"/>
          <w:lang w:val="es-MX"/>
        </w:rPr>
        <w:t>giảng bằng tiếng Việt lớp chất lượng cao</w:t>
      </w:r>
    </w:p>
    <w:tbl>
      <w:tblPr>
        <w:tblW w:w="796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89"/>
      </w:tblGrid>
      <w:tr w:rsidR="003609FA" w:rsidRPr="001E4988" w:rsidTr="00E20DC7">
        <w:tc>
          <w:tcPr>
            <w:tcW w:w="4077" w:type="dxa"/>
          </w:tcPr>
          <w:p w:rsidR="003609FA" w:rsidRPr="001E4988" w:rsidRDefault="003609FA" w:rsidP="00E20DC7">
            <w:pPr>
              <w:widowControl w:val="0"/>
              <w:spacing w:after="120" w:line="240" w:lineRule="auto"/>
              <w:jc w:val="center"/>
              <w:rPr>
                <w:rFonts w:ascii="Times New Roman" w:hAnsi="Times New Roman"/>
                <w:b/>
                <w:sz w:val="28"/>
                <w:szCs w:val="28"/>
                <w:lang w:val="es-MX"/>
              </w:rPr>
            </w:pPr>
            <w:r w:rsidRPr="001E4988">
              <w:rPr>
                <w:rFonts w:ascii="Times New Roman" w:hAnsi="Times New Roman"/>
                <w:b/>
                <w:sz w:val="28"/>
                <w:szCs w:val="28"/>
                <w:lang w:val="es-MX"/>
              </w:rPr>
              <w:t>Học vị</w:t>
            </w:r>
          </w:p>
        </w:tc>
        <w:tc>
          <w:tcPr>
            <w:tcW w:w="3889" w:type="dxa"/>
          </w:tcPr>
          <w:p w:rsidR="003609FA" w:rsidRPr="001E4988" w:rsidRDefault="003609FA" w:rsidP="00E20DC7">
            <w:pPr>
              <w:widowControl w:val="0"/>
              <w:spacing w:after="120" w:line="240" w:lineRule="auto"/>
              <w:jc w:val="center"/>
              <w:rPr>
                <w:rFonts w:ascii="Times New Roman" w:hAnsi="Times New Roman"/>
                <w:b/>
                <w:sz w:val="28"/>
                <w:szCs w:val="28"/>
                <w:lang w:val="es-MX"/>
              </w:rPr>
            </w:pPr>
            <w:r w:rsidRPr="001E4988">
              <w:rPr>
                <w:rFonts w:ascii="Times New Roman" w:hAnsi="Times New Roman"/>
                <w:b/>
                <w:sz w:val="28"/>
                <w:szCs w:val="28"/>
                <w:lang w:val="es-MX"/>
              </w:rPr>
              <w:t>Thù lao giảng dạy (đồng/tiết)</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Cử nhân</w:t>
            </w:r>
          </w:p>
        </w:tc>
        <w:tc>
          <w:tcPr>
            <w:tcW w:w="3889"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120.000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Thạc sỹ</w:t>
            </w:r>
          </w:p>
        </w:tc>
        <w:tc>
          <w:tcPr>
            <w:tcW w:w="3889"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18</w:t>
            </w:r>
            <w:r w:rsidRPr="001E4988">
              <w:rPr>
                <w:rFonts w:ascii="Times New Roman" w:hAnsi="Times New Roman"/>
                <w:sz w:val="28"/>
                <w:szCs w:val="28"/>
                <w:lang w:val="es-MX"/>
              </w:rPr>
              <w:t>0.000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Tiên sỹ/GV chính</w:t>
            </w:r>
          </w:p>
        </w:tc>
        <w:tc>
          <w:tcPr>
            <w:tcW w:w="3889"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25</w:t>
            </w:r>
            <w:r w:rsidRPr="001E4988">
              <w:rPr>
                <w:rFonts w:ascii="Times New Roman" w:hAnsi="Times New Roman"/>
                <w:sz w:val="28"/>
                <w:szCs w:val="28"/>
                <w:lang w:val="es-MX"/>
              </w:rPr>
              <w:t>0.000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Phó giáo sư</w:t>
            </w:r>
            <w:r>
              <w:rPr>
                <w:rFonts w:ascii="Times New Roman" w:hAnsi="Times New Roman"/>
                <w:sz w:val="28"/>
                <w:szCs w:val="28"/>
                <w:lang w:val="es-MX"/>
              </w:rPr>
              <w:t>/</w:t>
            </w:r>
            <w:r w:rsidRPr="001E4988">
              <w:rPr>
                <w:rFonts w:ascii="Times New Roman" w:hAnsi="Times New Roman"/>
                <w:sz w:val="28"/>
                <w:szCs w:val="28"/>
                <w:lang w:val="es-MX"/>
              </w:rPr>
              <w:t>Giảng viên cao cấp</w:t>
            </w:r>
          </w:p>
        </w:tc>
        <w:tc>
          <w:tcPr>
            <w:tcW w:w="3889"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30</w:t>
            </w:r>
            <w:r w:rsidRPr="001E4988">
              <w:rPr>
                <w:rFonts w:ascii="Times New Roman" w:hAnsi="Times New Roman"/>
                <w:sz w:val="28"/>
                <w:szCs w:val="28"/>
                <w:lang w:val="es-MX"/>
              </w:rPr>
              <w:t>0.000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Pr>
                <w:rFonts w:ascii="Times New Roman" w:hAnsi="Times New Roman"/>
                <w:sz w:val="28"/>
                <w:szCs w:val="28"/>
                <w:lang w:val="es-MX"/>
              </w:rPr>
              <w:t>Giáo sư</w:t>
            </w:r>
          </w:p>
        </w:tc>
        <w:tc>
          <w:tcPr>
            <w:tcW w:w="3889"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35</w:t>
            </w:r>
            <w:r w:rsidRPr="001E4988">
              <w:rPr>
                <w:rFonts w:ascii="Times New Roman" w:hAnsi="Times New Roman"/>
                <w:sz w:val="28"/>
                <w:szCs w:val="28"/>
                <w:lang w:val="es-MX"/>
              </w:rPr>
              <w:t>0.000</w:t>
            </w:r>
          </w:p>
        </w:tc>
      </w:tr>
    </w:tbl>
    <w:p w:rsidR="003609FA" w:rsidRDefault="003609FA" w:rsidP="003609FA">
      <w:pPr>
        <w:widowControl w:val="0"/>
        <w:spacing w:after="0" w:line="240" w:lineRule="auto"/>
        <w:jc w:val="center"/>
        <w:rPr>
          <w:rFonts w:ascii="Times New Roman" w:hAnsi="Times New Roman"/>
          <w:b/>
          <w:i/>
          <w:sz w:val="28"/>
          <w:szCs w:val="28"/>
          <w:lang w:val="es-MX"/>
        </w:rPr>
      </w:pPr>
    </w:p>
    <w:p w:rsidR="003609FA" w:rsidRPr="00805402" w:rsidRDefault="003609FA" w:rsidP="00C30F8B">
      <w:pPr>
        <w:widowControl w:val="0"/>
        <w:spacing w:after="120" w:line="240" w:lineRule="auto"/>
        <w:ind w:firstLine="720"/>
        <w:rPr>
          <w:rFonts w:ascii="Times New Roman" w:hAnsi="Times New Roman"/>
          <w:b/>
          <w:i/>
          <w:sz w:val="28"/>
          <w:szCs w:val="28"/>
          <w:lang w:val="es-MX"/>
        </w:rPr>
      </w:pPr>
      <w:r w:rsidRPr="00805402">
        <w:rPr>
          <w:rFonts w:ascii="Times New Roman" w:hAnsi="Times New Roman"/>
          <w:b/>
          <w:i/>
          <w:sz w:val="28"/>
          <w:szCs w:val="28"/>
          <w:lang w:val="es-MX"/>
        </w:rPr>
        <w:t>13.</w:t>
      </w:r>
      <w:r>
        <w:rPr>
          <w:rFonts w:ascii="Times New Roman" w:hAnsi="Times New Roman"/>
          <w:b/>
          <w:i/>
          <w:sz w:val="28"/>
          <w:szCs w:val="28"/>
          <w:lang w:val="es-MX"/>
        </w:rPr>
        <w:t>4</w:t>
      </w:r>
      <w:r w:rsidRPr="00805402">
        <w:rPr>
          <w:rFonts w:ascii="Times New Roman" w:hAnsi="Times New Roman"/>
          <w:b/>
          <w:i/>
          <w:sz w:val="28"/>
          <w:szCs w:val="28"/>
          <w:lang w:val="es-MX"/>
        </w:rPr>
        <w:t>. Thù lao giảng dạy đối với giảng viên Học viện</w:t>
      </w:r>
      <w:r w:rsidR="00C30F8B">
        <w:rPr>
          <w:rFonts w:ascii="Times New Roman" w:hAnsi="Times New Roman"/>
          <w:b/>
          <w:i/>
          <w:sz w:val="28"/>
          <w:szCs w:val="28"/>
          <w:lang w:val="es-MX"/>
        </w:rPr>
        <w:t xml:space="preserve"> </w:t>
      </w:r>
      <w:r w:rsidRPr="00805402">
        <w:rPr>
          <w:rFonts w:ascii="Times New Roman" w:hAnsi="Times New Roman"/>
          <w:b/>
          <w:i/>
          <w:sz w:val="28"/>
          <w:szCs w:val="28"/>
          <w:lang w:val="es-MX"/>
        </w:rPr>
        <w:t xml:space="preserve">giảng bằng tiếng </w:t>
      </w:r>
      <w:r>
        <w:rPr>
          <w:rFonts w:ascii="Times New Roman" w:hAnsi="Times New Roman"/>
          <w:b/>
          <w:i/>
          <w:sz w:val="28"/>
          <w:szCs w:val="28"/>
          <w:lang w:val="es-MX"/>
        </w:rPr>
        <w:t>Anh</w:t>
      </w:r>
      <w:r w:rsidRPr="00805402">
        <w:rPr>
          <w:rFonts w:ascii="Times New Roman" w:hAnsi="Times New Roman"/>
          <w:b/>
          <w:i/>
          <w:sz w:val="28"/>
          <w:szCs w:val="28"/>
          <w:lang w:val="es-MX"/>
        </w:rPr>
        <w:t xml:space="preserve"> lớp chất lượng cao</w:t>
      </w:r>
    </w:p>
    <w:tbl>
      <w:tblPr>
        <w:tblW w:w="796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889"/>
      </w:tblGrid>
      <w:tr w:rsidR="003609FA" w:rsidRPr="001E4988" w:rsidTr="00E20DC7">
        <w:tc>
          <w:tcPr>
            <w:tcW w:w="4077" w:type="dxa"/>
          </w:tcPr>
          <w:p w:rsidR="003609FA" w:rsidRPr="001E4988" w:rsidRDefault="003609FA" w:rsidP="00E20DC7">
            <w:pPr>
              <w:widowControl w:val="0"/>
              <w:spacing w:after="120" w:line="240" w:lineRule="auto"/>
              <w:jc w:val="center"/>
              <w:rPr>
                <w:rFonts w:ascii="Times New Roman" w:hAnsi="Times New Roman"/>
                <w:b/>
                <w:sz w:val="28"/>
                <w:szCs w:val="28"/>
                <w:lang w:val="es-MX"/>
              </w:rPr>
            </w:pPr>
            <w:r w:rsidRPr="001E4988">
              <w:rPr>
                <w:rFonts w:ascii="Times New Roman" w:hAnsi="Times New Roman"/>
                <w:b/>
                <w:sz w:val="28"/>
                <w:szCs w:val="28"/>
                <w:lang w:val="es-MX"/>
              </w:rPr>
              <w:t>Học vị</w:t>
            </w:r>
          </w:p>
        </w:tc>
        <w:tc>
          <w:tcPr>
            <w:tcW w:w="3889" w:type="dxa"/>
          </w:tcPr>
          <w:p w:rsidR="003609FA" w:rsidRPr="001E4988" w:rsidRDefault="003609FA" w:rsidP="00E20DC7">
            <w:pPr>
              <w:widowControl w:val="0"/>
              <w:spacing w:after="120" w:line="240" w:lineRule="auto"/>
              <w:jc w:val="center"/>
              <w:rPr>
                <w:rFonts w:ascii="Times New Roman" w:hAnsi="Times New Roman"/>
                <w:b/>
                <w:sz w:val="28"/>
                <w:szCs w:val="28"/>
                <w:lang w:val="es-MX"/>
              </w:rPr>
            </w:pPr>
            <w:r w:rsidRPr="001E4988">
              <w:rPr>
                <w:rFonts w:ascii="Times New Roman" w:hAnsi="Times New Roman"/>
                <w:b/>
                <w:sz w:val="28"/>
                <w:szCs w:val="28"/>
                <w:lang w:val="es-MX"/>
              </w:rPr>
              <w:t>Thù lao giảng dạy (đồng/tiết)</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Thạc sỹ</w:t>
            </w:r>
          </w:p>
        </w:tc>
        <w:tc>
          <w:tcPr>
            <w:tcW w:w="3889"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260</w:t>
            </w:r>
            <w:r w:rsidRPr="001E4988">
              <w:rPr>
                <w:rFonts w:ascii="Times New Roman" w:hAnsi="Times New Roman"/>
                <w:sz w:val="28"/>
                <w:szCs w:val="28"/>
                <w:lang w:val="es-MX"/>
              </w:rPr>
              <w:t>.000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Tiên sỹ/GV chính</w:t>
            </w:r>
          </w:p>
        </w:tc>
        <w:tc>
          <w:tcPr>
            <w:tcW w:w="3889"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350</w:t>
            </w:r>
            <w:r w:rsidRPr="001E4988">
              <w:rPr>
                <w:rFonts w:ascii="Times New Roman" w:hAnsi="Times New Roman"/>
                <w:sz w:val="28"/>
                <w:szCs w:val="28"/>
                <w:lang w:val="es-MX"/>
              </w:rPr>
              <w:t>.000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sidRPr="001E4988">
              <w:rPr>
                <w:rFonts w:ascii="Times New Roman" w:hAnsi="Times New Roman"/>
                <w:sz w:val="28"/>
                <w:szCs w:val="28"/>
                <w:lang w:val="es-MX"/>
              </w:rPr>
              <w:t>Phó giáo sư</w:t>
            </w:r>
            <w:r>
              <w:rPr>
                <w:rFonts w:ascii="Times New Roman" w:hAnsi="Times New Roman"/>
                <w:sz w:val="28"/>
                <w:szCs w:val="28"/>
                <w:lang w:val="es-MX"/>
              </w:rPr>
              <w:t>/</w:t>
            </w:r>
            <w:r w:rsidRPr="001E4988">
              <w:rPr>
                <w:rFonts w:ascii="Times New Roman" w:hAnsi="Times New Roman"/>
                <w:sz w:val="28"/>
                <w:szCs w:val="28"/>
                <w:lang w:val="es-MX"/>
              </w:rPr>
              <w:t>Giảng viên cao cấp</w:t>
            </w:r>
          </w:p>
        </w:tc>
        <w:tc>
          <w:tcPr>
            <w:tcW w:w="3889"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400</w:t>
            </w:r>
            <w:r w:rsidRPr="001E4988">
              <w:rPr>
                <w:rFonts w:ascii="Times New Roman" w:hAnsi="Times New Roman"/>
                <w:sz w:val="28"/>
                <w:szCs w:val="28"/>
                <w:lang w:val="es-MX"/>
              </w:rPr>
              <w:t>.000</w:t>
            </w:r>
          </w:p>
        </w:tc>
      </w:tr>
      <w:tr w:rsidR="003609FA" w:rsidRPr="001E4988" w:rsidTr="00E20DC7">
        <w:tc>
          <w:tcPr>
            <w:tcW w:w="4077" w:type="dxa"/>
          </w:tcPr>
          <w:p w:rsidR="003609FA" w:rsidRPr="001E4988" w:rsidRDefault="003609FA" w:rsidP="00E20DC7">
            <w:pPr>
              <w:widowControl w:val="0"/>
              <w:spacing w:after="120" w:line="240" w:lineRule="auto"/>
              <w:jc w:val="both"/>
              <w:rPr>
                <w:rFonts w:ascii="Times New Roman" w:hAnsi="Times New Roman"/>
                <w:sz w:val="28"/>
                <w:szCs w:val="28"/>
                <w:lang w:val="es-MX"/>
              </w:rPr>
            </w:pPr>
            <w:r>
              <w:rPr>
                <w:rFonts w:ascii="Times New Roman" w:hAnsi="Times New Roman"/>
                <w:sz w:val="28"/>
                <w:szCs w:val="28"/>
                <w:lang w:val="es-MX"/>
              </w:rPr>
              <w:t>Giáo sư</w:t>
            </w:r>
          </w:p>
        </w:tc>
        <w:tc>
          <w:tcPr>
            <w:tcW w:w="3889" w:type="dxa"/>
          </w:tcPr>
          <w:p w:rsidR="003609FA" w:rsidRPr="001E4988" w:rsidRDefault="003609FA" w:rsidP="00E20DC7">
            <w:pPr>
              <w:widowControl w:val="0"/>
              <w:spacing w:after="120" w:line="240" w:lineRule="auto"/>
              <w:jc w:val="right"/>
              <w:rPr>
                <w:rFonts w:ascii="Times New Roman" w:hAnsi="Times New Roman"/>
                <w:sz w:val="28"/>
                <w:szCs w:val="28"/>
                <w:lang w:val="es-MX"/>
              </w:rPr>
            </w:pPr>
            <w:r>
              <w:rPr>
                <w:rFonts w:ascii="Times New Roman" w:hAnsi="Times New Roman"/>
                <w:sz w:val="28"/>
                <w:szCs w:val="28"/>
                <w:lang w:val="es-MX"/>
              </w:rPr>
              <w:t>480</w:t>
            </w:r>
            <w:r w:rsidRPr="001E4988">
              <w:rPr>
                <w:rFonts w:ascii="Times New Roman" w:hAnsi="Times New Roman"/>
                <w:sz w:val="28"/>
                <w:szCs w:val="28"/>
                <w:lang w:val="es-MX"/>
              </w:rPr>
              <w:t>.000</w:t>
            </w:r>
          </w:p>
        </w:tc>
      </w:tr>
    </w:tbl>
    <w:p w:rsidR="003609FA" w:rsidRDefault="003609FA" w:rsidP="003609FA">
      <w:pPr>
        <w:widowControl w:val="0"/>
        <w:spacing w:before="120" w:after="120" w:line="240" w:lineRule="auto"/>
        <w:ind w:firstLine="720"/>
        <w:jc w:val="both"/>
        <w:rPr>
          <w:rFonts w:ascii="Times New Roman" w:hAnsi="Times New Roman"/>
          <w:sz w:val="28"/>
          <w:szCs w:val="28"/>
          <w:lang w:val="es-MX"/>
        </w:rPr>
      </w:pPr>
      <w:r>
        <w:rPr>
          <w:rFonts w:ascii="Times New Roman" w:hAnsi="Times New Roman"/>
          <w:sz w:val="28"/>
          <w:szCs w:val="28"/>
          <w:lang w:val="es-MX"/>
        </w:rPr>
        <w:t>* Đơn giá thanh toán đã bao gồm thuế thu nhập cá nhân</w:t>
      </w:r>
    </w:p>
    <w:p w:rsidR="003609FA" w:rsidRDefault="003609FA" w:rsidP="003609FA">
      <w:pPr>
        <w:widowControl w:val="0"/>
        <w:spacing w:after="120" w:line="240" w:lineRule="auto"/>
        <w:jc w:val="both"/>
        <w:rPr>
          <w:rFonts w:ascii="Times New Roman" w:hAnsi="Times New Roman"/>
          <w:sz w:val="28"/>
          <w:szCs w:val="28"/>
          <w:lang w:val="es-MX"/>
        </w:rPr>
      </w:pPr>
      <w:r>
        <w:rPr>
          <w:rFonts w:ascii="Times New Roman" w:hAnsi="Times New Roman"/>
          <w:sz w:val="28"/>
          <w:szCs w:val="28"/>
          <w:lang w:val="es-MX"/>
        </w:rPr>
        <w:tab/>
        <w:t>Trường hợp chuyên gia, giảng viên được mời giảng ngoài giờ hành chính,  Chủ Nhật đư</w:t>
      </w:r>
      <w:r w:rsidRPr="00675D82">
        <w:rPr>
          <w:rFonts w:ascii="Times New Roman" w:hAnsi="Times New Roman"/>
          <w:sz w:val="28"/>
          <w:szCs w:val="28"/>
          <w:lang w:val="es-MX"/>
        </w:rPr>
        <w:t>ợ</w:t>
      </w:r>
      <w:r>
        <w:rPr>
          <w:rFonts w:ascii="Times New Roman" w:hAnsi="Times New Roman"/>
          <w:sz w:val="28"/>
          <w:szCs w:val="28"/>
          <w:lang w:val="es-MX"/>
        </w:rPr>
        <w:t>c nh</w:t>
      </w:r>
      <w:r w:rsidRPr="00675D82">
        <w:rPr>
          <w:rFonts w:ascii="Times New Roman" w:hAnsi="Times New Roman"/>
          <w:sz w:val="28"/>
          <w:szCs w:val="28"/>
          <w:lang w:val="es-MX"/>
        </w:rPr>
        <w:t>â</w:t>
      </w:r>
      <w:r>
        <w:rPr>
          <w:rFonts w:ascii="Times New Roman" w:hAnsi="Times New Roman"/>
          <w:sz w:val="28"/>
          <w:szCs w:val="28"/>
          <w:lang w:val="es-MX"/>
        </w:rPr>
        <w:t>n h</w:t>
      </w:r>
      <w:r w:rsidRPr="00675D82">
        <w:rPr>
          <w:rFonts w:ascii="Times New Roman" w:hAnsi="Times New Roman"/>
          <w:sz w:val="28"/>
          <w:szCs w:val="28"/>
          <w:lang w:val="es-MX"/>
        </w:rPr>
        <w:t>ệ</w:t>
      </w:r>
      <w:r>
        <w:rPr>
          <w:rFonts w:ascii="Times New Roman" w:hAnsi="Times New Roman"/>
          <w:sz w:val="28"/>
          <w:szCs w:val="28"/>
          <w:lang w:val="es-MX"/>
        </w:rPr>
        <w:t xml:space="preserve"> s</w:t>
      </w:r>
      <w:r w:rsidRPr="00675D82">
        <w:rPr>
          <w:rFonts w:ascii="Times New Roman" w:hAnsi="Times New Roman"/>
          <w:sz w:val="28"/>
          <w:szCs w:val="28"/>
          <w:lang w:val="es-MX"/>
        </w:rPr>
        <w:t>ố</w:t>
      </w:r>
      <w:r>
        <w:rPr>
          <w:rFonts w:ascii="Times New Roman" w:hAnsi="Times New Roman"/>
          <w:sz w:val="28"/>
          <w:szCs w:val="28"/>
          <w:lang w:val="es-MX"/>
        </w:rPr>
        <w:t xml:space="preserve"> nh</w:t>
      </w:r>
      <w:r w:rsidRPr="00675D82">
        <w:rPr>
          <w:rFonts w:ascii="Times New Roman" w:hAnsi="Times New Roman"/>
          <w:sz w:val="28"/>
          <w:szCs w:val="28"/>
          <w:lang w:val="es-MX"/>
        </w:rPr>
        <w:t>ư</w:t>
      </w:r>
      <w:r>
        <w:rPr>
          <w:rFonts w:ascii="Times New Roman" w:hAnsi="Times New Roman"/>
          <w:sz w:val="28"/>
          <w:szCs w:val="28"/>
          <w:lang w:val="es-MX"/>
        </w:rPr>
        <w:t xml:space="preserve"> sau:</w:t>
      </w:r>
    </w:p>
    <w:p w:rsidR="003609FA" w:rsidRDefault="003609FA" w:rsidP="003609FA">
      <w:pPr>
        <w:widowControl w:val="0"/>
        <w:spacing w:after="120" w:line="240" w:lineRule="auto"/>
        <w:ind w:left="720" w:firstLine="720"/>
        <w:jc w:val="both"/>
        <w:rPr>
          <w:rFonts w:ascii="Times New Roman" w:hAnsi="Times New Roman"/>
          <w:sz w:val="28"/>
          <w:szCs w:val="28"/>
          <w:lang w:val="es-MX"/>
        </w:rPr>
      </w:pPr>
      <w:r>
        <w:rPr>
          <w:rFonts w:ascii="Times New Roman" w:hAnsi="Times New Roman"/>
          <w:sz w:val="28"/>
          <w:szCs w:val="28"/>
          <w:lang w:val="es-MX"/>
        </w:rPr>
        <w:t>Gi</w:t>
      </w:r>
      <w:r w:rsidRPr="00675D82">
        <w:rPr>
          <w:rFonts w:ascii="Times New Roman" w:hAnsi="Times New Roman"/>
          <w:sz w:val="28"/>
          <w:szCs w:val="28"/>
          <w:lang w:val="es-MX"/>
        </w:rPr>
        <w:t>ảng</w:t>
      </w:r>
      <w:r>
        <w:rPr>
          <w:rFonts w:ascii="Times New Roman" w:hAnsi="Times New Roman"/>
          <w:sz w:val="28"/>
          <w:szCs w:val="28"/>
          <w:lang w:val="es-MX"/>
        </w:rPr>
        <w:t xml:space="preserve"> ngo</w:t>
      </w:r>
      <w:r w:rsidRPr="00675D82">
        <w:rPr>
          <w:rFonts w:ascii="Times New Roman" w:hAnsi="Times New Roman"/>
          <w:sz w:val="28"/>
          <w:szCs w:val="28"/>
          <w:lang w:val="es-MX"/>
        </w:rPr>
        <w:t>ài</w:t>
      </w:r>
      <w:r>
        <w:rPr>
          <w:rFonts w:ascii="Times New Roman" w:hAnsi="Times New Roman"/>
          <w:sz w:val="28"/>
          <w:szCs w:val="28"/>
          <w:lang w:val="es-MX"/>
        </w:rPr>
        <w:t xml:space="preserve"> gi</w:t>
      </w:r>
      <w:r w:rsidRPr="00675D82">
        <w:rPr>
          <w:rFonts w:ascii="Times New Roman" w:hAnsi="Times New Roman"/>
          <w:sz w:val="28"/>
          <w:szCs w:val="28"/>
          <w:lang w:val="es-MX"/>
        </w:rPr>
        <w:t>ờ</w:t>
      </w:r>
      <w:r>
        <w:rPr>
          <w:rFonts w:ascii="Times New Roman" w:hAnsi="Times New Roman"/>
          <w:sz w:val="28"/>
          <w:szCs w:val="28"/>
          <w:lang w:val="es-MX"/>
        </w:rPr>
        <w:t xml:space="preserve"> h</w:t>
      </w:r>
      <w:r w:rsidRPr="00675D82">
        <w:rPr>
          <w:rFonts w:ascii="Times New Roman" w:hAnsi="Times New Roman"/>
          <w:sz w:val="28"/>
          <w:szCs w:val="28"/>
          <w:lang w:val="es-MX"/>
        </w:rPr>
        <w:t>ành</w:t>
      </w:r>
      <w:r>
        <w:rPr>
          <w:rFonts w:ascii="Times New Roman" w:hAnsi="Times New Roman"/>
          <w:sz w:val="28"/>
          <w:szCs w:val="28"/>
          <w:lang w:val="es-MX"/>
        </w:rPr>
        <w:t xml:space="preserve"> ch</w:t>
      </w:r>
      <w:r w:rsidRPr="00675D82">
        <w:rPr>
          <w:rFonts w:ascii="Times New Roman" w:hAnsi="Times New Roman"/>
          <w:sz w:val="28"/>
          <w:szCs w:val="28"/>
          <w:lang w:val="es-MX"/>
        </w:rPr>
        <w:t>ính</w:t>
      </w:r>
      <w:r>
        <w:rPr>
          <w:rFonts w:ascii="Times New Roman" w:hAnsi="Times New Roman"/>
          <w:sz w:val="28"/>
          <w:szCs w:val="28"/>
          <w:lang w:val="es-MX"/>
        </w:rPr>
        <w:t>:</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1,2</w:t>
      </w:r>
    </w:p>
    <w:p w:rsidR="003609FA" w:rsidRDefault="003609FA" w:rsidP="003609FA">
      <w:pPr>
        <w:widowControl w:val="0"/>
        <w:spacing w:after="120" w:line="240" w:lineRule="auto"/>
        <w:ind w:left="720" w:firstLine="720"/>
        <w:jc w:val="both"/>
        <w:rPr>
          <w:rFonts w:ascii="Times New Roman" w:hAnsi="Times New Roman"/>
          <w:sz w:val="28"/>
          <w:szCs w:val="28"/>
          <w:lang w:val="es-MX"/>
        </w:rPr>
      </w:pPr>
      <w:r>
        <w:rPr>
          <w:rFonts w:ascii="Times New Roman" w:hAnsi="Times New Roman"/>
          <w:sz w:val="28"/>
          <w:szCs w:val="28"/>
          <w:lang w:val="es-MX"/>
        </w:rPr>
        <w:t>Gi</w:t>
      </w:r>
      <w:r w:rsidRPr="00675D82">
        <w:rPr>
          <w:rFonts w:ascii="Times New Roman" w:hAnsi="Times New Roman"/>
          <w:sz w:val="28"/>
          <w:szCs w:val="28"/>
          <w:lang w:val="es-MX"/>
        </w:rPr>
        <w:t>ảng</w:t>
      </w:r>
      <w:r>
        <w:rPr>
          <w:rFonts w:ascii="Times New Roman" w:hAnsi="Times New Roman"/>
          <w:sz w:val="28"/>
          <w:szCs w:val="28"/>
          <w:lang w:val="es-MX"/>
        </w:rPr>
        <w:t xml:space="preserve"> Ch</w:t>
      </w:r>
      <w:r w:rsidRPr="00675D82">
        <w:rPr>
          <w:rFonts w:ascii="Times New Roman" w:hAnsi="Times New Roman"/>
          <w:sz w:val="28"/>
          <w:szCs w:val="28"/>
          <w:lang w:val="es-MX"/>
        </w:rPr>
        <w:t>ủ</w:t>
      </w:r>
      <w:r>
        <w:rPr>
          <w:rFonts w:ascii="Times New Roman" w:hAnsi="Times New Roman"/>
          <w:sz w:val="28"/>
          <w:szCs w:val="28"/>
          <w:lang w:val="es-MX"/>
        </w:rPr>
        <w:t xml:space="preserve"> nh</w:t>
      </w:r>
      <w:r w:rsidRPr="00675D82">
        <w:rPr>
          <w:rFonts w:ascii="Times New Roman" w:hAnsi="Times New Roman"/>
          <w:sz w:val="28"/>
          <w:szCs w:val="28"/>
          <w:lang w:val="es-MX"/>
        </w:rPr>
        <w:t>ật</w:t>
      </w:r>
      <w:r>
        <w:rPr>
          <w:rFonts w:ascii="Times New Roman" w:hAnsi="Times New Roman"/>
          <w:sz w:val="28"/>
          <w:szCs w:val="28"/>
          <w:lang w:val="es-MX"/>
        </w:rPr>
        <w:t>:</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1,5</w:t>
      </w:r>
    </w:p>
    <w:p w:rsidR="003609FA" w:rsidRDefault="003609FA" w:rsidP="003609FA">
      <w:pPr>
        <w:widowControl w:val="0"/>
        <w:spacing w:after="120" w:line="240" w:lineRule="auto"/>
        <w:jc w:val="both"/>
        <w:rPr>
          <w:rFonts w:ascii="Times New Roman" w:hAnsi="Times New Roman"/>
          <w:sz w:val="28"/>
          <w:szCs w:val="28"/>
          <w:lang w:val="es-MX"/>
        </w:rPr>
      </w:pPr>
      <w:r>
        <w:rPr>
          <w:rFonts w:ascii="Times New Roman" w:hAnsi="Times New Roman"/>
          <w:sz w:val="28"/>
          <w:szCs w:val="28"/>
          <w:lang w:val="es-MX"/>
        </w:rPr>
        <w:tab/>
        <w:t xml:space="preserve">Chuyên gia, giảng viên người nước ngoài được mời giảng thanh toán theo Quyết định của Giám đốc Học viện. </w:t>
      </w:r>
    </w:p>
    <w:p w:rsidR="003609FA" w:rsidRDefault="003609FA" w:rsidP="003609FA">
      <w:pPr>
        <w:widowControl w:val="0"/>
        <w:spacing w:after="120" w:line="240" w:lineRule="auto"/>
        <w:ind w:firstLine="720"/>
        <w:jc w:val="both"/>
        <w:rPr>
          <w:rFonts w:ascii="Times New Roman" w:hAnsi="Times New Roman"/>
          <w:lang w:val="es-MX"/>
        </w:rPr>
      </w:pPr>
      <w:r>
        <w:rPr>
          <w:rFonts w:ascii="Times New Roman" w:hAnsi="Times New Roman"/>
          <w:b/>
          <w:i/>
          <w:sz w:val="28"/>
          <w:szCs w:val="28"/>
          <w:lang w:val="es-MX"/>
        </w:rPr>
        <w:t>13.5. Thù lao giảng dạy đối với cán bộ Học viện kiêm giảng (không mang ngạch giảng viên)</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Đơn giá thanh toán theo học hàm, học vị (đã bao gồm thuế thu nhập cá nhân) như sau:</w:t>
      </w:r>
    </w:p>
    <w:p w:rsidR="003609FA" w:rsidRDefault="003609FA" w:rsidP="003609FA">
      <w:pPr>
        <w:widowControl w:val="0"/>
        <w:spacing w:after="120" w:line="240" w:lineRule="auto"/>
        <w:jc w:val="both"/>
        <w:rPr>
          <w:rFonts w:ascii="Times New Roman" w:hAnsi="Times New Roman"/>
          <w:sz w:val="28"/>
          <w:szCs w:val="28"/>
          <w:lang w:val="es-MX"/>
        </w:rPr>
      </w:pPr>
      <w:r>
        <w:rPr>
          <w:rFonts w:ascii="Times New Roman" w:hAnsi="Times New Roman"/>
          <w:sz w:val="28"/>
          <w:szCs w:val="28"/>
          <w:lang w:val="es-MX"/>
        </w:rPr>
        <w:tab/>
        <w:t xml:space="preserve">+ Học vị thạc sĩ: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 xml:space="preserve">60.000đ/1 tiết </w:t>
      </w:r>
    </w:p>
    <w:p w:rsidR="003609FA" w:rsidRDefault="003609FA" w:rsidP="003609FA">
      <w:pPr>
        <w:widowControl w:val="0"/>
        <w:spacing w:after="120" w:line="240" w:lineRule="auto"/>
        <w:jc w:val="both"/>
        <w:rPr>
          <w:rFonts w:ascii="Times New Roman" w:hAnsi="Times New Roman"/>
          <w:sz w:val="28"/>
          <w:szCs w:val="28"/>
          <w:lang w:val="es-MX"/>
        </w:rPr>
      </w:pPr>
      <w:r>
        <w:rPr>
          <w:rFonts w:ascii="Times New Roman" w:hAnsi="Times New Roman"/>
          <w:sz w:val="28"/>
          <w:szCs w:val="28"/>
          <w:lang w:val="es-MX"/>
        </w:rPr>
        <w:tab/>
        <w:t xml:space="preserve">+ Học vị tiến sĩ/CVC hoặc tương đương: </w:t>
      </w:r>
      <w:r>
        <w:rPr>
          <w:rFonts w:ascii="Times New Roman" w:hAnsi="Times New Roman"/>
          <w:sz w:val="28"/>
          <w:szCs w:val="28"/>
          <w:lang w:val="es-MX"/>
        </w:rPr>
        <w:tab/>
      </w:r>
      <w:r>
        <w:rPr>
          <w:rFonts w:ascii="Times New Roman" w:hAnsi="Times New Roman"/>
          <w:sz w:val="28"/>
          <w:szCs w:val="28"/>
          <w:lang w:val="es-MX"/>
        </w:rPr>
        <w:tab/>
        <w:t xml:space="preserve">80.000đ/1 tiết </w:t>
      </w:r>
    </w:p>
    <w:p w:rsidR="003609FA" w:rsidRDefault="003609FA" w:rsidP="003609FA">
      <w:pPr>
        <w:widowControl w:val="0"/>
        <w:spacing w:after="120" w:line="240" w:lineRule="auto"/>
        <w:jc w:val="both"/>
        <w:rPr>
          <w:rFonts w:ascii="Times New Roman" w:hAnsi="Times New Roman"/>
          <w:sz w:val="28"/>
          <w:szCs w:val="28"/>
          <w:lang w:val="es-MX"/>
        </w:rPr>
      </w:pPr>
      <w:r>
        <w:rPr>
          <w:rFonts w:ascii="Times New Roman" w:hAnsi="Times New Roman"/>
          <w:sz w:val="28"/>
          <w:szCs w:val="28"/>
          <w:lang w:val="es-MX"/>
        </w:rPr>
        <w:tab/>
        <w:t xml:space="preserve">+ Học hàm PGS/CVCC hoặc tương đương: </w:t>
      </w:r>
      <w:r>
        <w:rPr>
          <w:rFonts w:ascii="Times New Roman" w:hAnsi="Times New Roman"/>
          <w:sz w:val="28"/>
          <w:szCs w:val="28"/>
          <w:lang w:val="es-MX"/>
        </w:rPr>
        <w:tab/>
      </w:r>
      <w:r>
        <w:rPr>
          <w:rFonts w:ascii="Times New Roman" w:hAnsi="Times New Roman"/>
          <w:sz w:val="28"/>
          <w:szCs w:val="28"/>
          <w:lang w:val="es-MX"/>
        </w:rPr>
        <w:tab/>
        <w:t xml:space="preserve">100.000đ/1 tiết </w:t>
      </w:r>
    </w:p>
    <w:p w:rsidR="003609FA" w:rsidRDefault="003609FA" w:rsidP="003609FA">
      <w:pPr>
        <w:widowControl w:val="0"/>
        <w:spacing w:after="120" w:line="240" w:lineRule="auto"/>
        <w:jc w:val="both"/>
        <w:rPr>
          <w:rFonts w:ascii="Times New Roman" w:hAnsi="Times New Roman"/>
          <w:sz w:val="28"/>
          <w:szCs w:val="28"/>
          <w:lang w:val="es-MX"/>
        </w:rPr>
      </w:pPr>
      <w:r>
        <w:rPr>
          <w:rFonts w:ascii="Times New Roman" w:hAnsi="Times New Roman"/>
          <w:sz w:val="28"/>
          <w:szCs w:val="28"/>
          <w:lang w:val="es-MX"/>
        </w:rPr>
        <w:tab/>
        <w:t>+ Học hàm Giáo sư:</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 xml:space="preserve">120.000đ/1 tiết </w:t>
      </w:r>
    </w:p>
    <w:p w:rsidR="003609FA" w:rsidRDefault="003609FA" w:rsidP="003609FA">
      <w:pPr>
        <w:widowControl w:val="0"/>
        <w:spacing w:after="120" w:line="240" w:lineRule="auto"/>
        <w:jc w:val="both"/>
        <w:rPr>
          <w:rFonts w:ascii="Times New Roman" w:hAnsi="Times New Roman"/>
          <w:sz w:val="28"/>
          <w:szCs w:val="28"/>
          <w:lang w:val="es-MX"/>
        </w:rPr>
      </w:pPr>
      <w:r>
        <w:rPr>
          <w:rFonts w:ascii="Times New Roman" w:hAnsi="Times New Roman"/>
          <w:sz w:val="28"/>
          <w:szCs w:val="28"/>
          <w:lang w:val="es-MX"/>
        </w:rPr>
        <w:tab/>
        <w:t xml:space="preserve">Giảng ngoài giờ hành chính và thứ Bảy: </w:t>
      </w:r>
      <w:r>
        <w:rPr>
          <w:rFonts w:ascii="Times New Roman" w:hAnsi="Times New Roman"/>
          <w:sz w:val="28"/>
          <w:szCs w:val="28"/>
          <w:lang w:val="es-MX"/>
        </w:rPr>
        <w:tab/>
        <w:t>Nh</w:t>
      </w:r>
      <w:r w:rsidRPr="00675D82">
        <w:rPr>
          <w:rFonts w:ascii="Times New Roman" w:hAnsi="Times New Roman"/>
          <w:sz w:val="28"/>
          <w:szCs w:val="28"/>
          <w:lang w:val="es-MX"/>
        </w:rPr>
        <w:t>â</w:t>
      </w:r>
      <w:r>
        <w:rPr>
          <w:rFonts w:ascii="Times New Roman" w:hAnsi="Times New Roman"/>
          <w:sz w:val="28"/>
          <w:szCs w:val="28"/>
          <w:lang w:val="es-MX"/>
        </w:rPr>
        <w:t>n th</w:t>
      </w:r>
      <w:r w:rsidRPr="00675D82">
        <w:rPr>
          <w:rFonts w:ascii="Times New Roman" w:hAnsi="Times New Roman"/>
          <w:sz w:val="28"/>
          <w:szCs w:val="28"/>
          <w:lang w:val="es-MX"/>
        </w:rPr>
        <w:t>ê</w:t>
      </w:r>
      <w:r>
        <w:rPr>
          <w:rFonts w:ascii="Times New Roman" w:hAnsi="Times New Roman"/>
          <w:sz w:val="28"/>
          <w:szCs w:val="28"/>
          <w:lang w:val="es-MX"/>
        </w:rPr>
        <w:t>m h</w:t>
      </w:r>
      <w:r w:rsidRPr="00675D82">
        <w:rPr>
          <w:rFonts w:ascii="Times New Roman" w:hAnsi="Times New Roman"/>
          <w:sz w:val="28"/>
          <w:szCs w:val="28"/>
          <w:lang w:val="es-MX"/>
        </w:rPr>
        <w:t>ệ</w:t>
      </w:r>
      <w:r>
        <w:rPr>
          <w:rFonts w:ascii="Times New Roman" w:hAnsi="Times New Roman"/>
          <w:sz w:val="28"/>
          <w:szCs w:val="28"/>
          <w:lang w:val="es-MX"/>
        </w:rPr>
        <w:t xml:space="preserve"> s</w:t>
      </w:r>
      <w:r w:rsidRPr="00675D82">
        <w:rPr>
          <w:rFonts w:ascii="Times New Roman" w:hAnsi="Times New Roman"/>
          <w:sz w:val="28"/>
          <w:szCs w:val="28"/>
          <w:lang w:val="es-MX"/>
        </w:rPr>
        <w:t>ố</w:t>
      </w:r>
      <w:r>
        <w:rPr>
          <w:rFonts w:ascii="Times New Roman" w:hAnsi="Times New Roman"/>
          <w:sz w:val="28"/>
          <w:szCs w:val="28"/>
          <w:lang w:val="es-MX"/>
        </w:rPr>
        <w:t xml:space="preserve"> 1,2.</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Gi</w:t>
      </w:r>
      <w:r w:rsidRPr="00675D82">
        <w:rPr>
          <w:rFonts w:ascii="Times New Roman" w:hAnsi="Times New Roman"/>
          <w:sz w:val="28"/>
          <w:szCs w:val="28"/>
          <w:lang w:val="es-MX"/>
        </w:rPr>
        <w:t>ảng</w:t>
      </w:r>
      <w:r>
        <w:rPr>
          <w:rFonts w:ascii="Times New Roman" w:hAnsi="Times New Roman"/>
          <w:sz w:val="28"/>
          <w:szCs w:val="28"/>
          <w:lang w:val="es-MX"/>
        </w:rPr>
        <w:t xml:space="preserve"> Chủ nhật:   </w:t>
      </w:r>
      <w:r>
        <w:rPr>
          <w:rFonts w:ascii="Times New Roman" w:hAnsi="Times New Roman"/>
          <w:sz w:val="28"/>
          <w:szCs w:val="28"/>
          <w:lang w:val="es-MX"/>
        </w:rPr>
        <w:tab/>
      </w:r>
      <w:r>
        <w:rPr>
          <w:rFonts w:ascii="Times New Roman" w:hAnsi="Times New Roman"/>
          <w:sz w:val="28"/>
          <w:szCs w:val="28"/>
          <w:lang w:val="es-MX"/>
        </w:rPr>
        <w:tab/>
      </w:r>
      <w:r>
        <w:rPr>
          <w:rFonts w:ascii="Times New Roman" w:hAnsi="Times New Roman"/>
          <w:sz w:val="28"/>
          <w:szCs w:val="28"/>
          <w:lang w:val="es-MX"/>
        </w:rPr>
        <w:tab/>
        <w:t xml:space="preserve">  </w:t>
      </w:r>
      <w:r>
        <w:rPr>
          <w:rFonts w:ascii="Times New Roman" w:hAnsi="Times New Roman"/>
          <w:sz w:val="28"/>
          <w:szCs w:val="28"/>
          <w:lang w:val="es-MX"/>
        </w:rPr>
        <w:tab/>
      </w:r>
      <w:r>
        <w:rPr>
          <w:rFonts w:ascii="Times New Roman" w:hAnsi="Times New Roman"/>
          <w:sz w:val="28"/>
          <w:szCs w:val="28"/>
          <w:lang w:val="es-MX"/>
        </w:rPr>
        <w:tab/>
        <w:t>Nh</w:t>
      </w:r>
      <w:r w:rsidRPr="00675D82">
        <w:rPr>
          <w:rFonts w:ascii="Times New Roman" w:hAnsi="Times New Roman"/>
          <w:sz w:val="28"/>
          <w:szCs w:val="28"/>
          <w:lang w:val="es-MX"/>
        </w:rPr>
        <w:t>â</w:t>
      </w:r>
      <w:r>
        <w:rPr>
          <w:rFonts w:ascii="Times New Roman" w:hAnsi="Times New Roman"/>
          <w:sz w:val="28"/>
          <w:szCs w:val="28"/>
          <w:lang w:val="es-MX"/>
        </w:rPr>
        <w:t>n th</w:t>
      </w:r>
      <w:r w:rsidRPr="00675D82">
        <w:rPr>
          <w:rFonts w:ascii="Times New Roman" w:hAnsi="Times New Roman"/>
          <w:sz w:val="28"/>
          <w:szCs w:val="28"/>
          <w:lang w:val="es-MX"/>
        </w:rPr>
        <w:t>ê</w:t>
      </w:r>
      <w:r>
        <w:rPr>
          <w:rFonts w:ascii="Times New Roman" w:hAnsi="Times New Roman"/>
          <w:sz w:val="28"/>
          <w:szCs w:val="28"/>
          <w:lang w:val="es-MX"/>
        </w:rPr>
        <w:t>m h</w:t>
      </w:r>
      <w:r w:rsidRPr="00675D82">
        <w:rPr>
          <w:rFonts w:ascii="Times New Roman" w:hAnsi="Times New Roman"/>
          <w:sz w:val="28"/>
          <w:szCs w:val="28"/>
          <w:lang w:val="es-MX"/>
        </w:rPr>
        <w:t>ệ</w:t>
      </w:r>
      <w:r>
        <w:rPr>
          <w:rFonts w:ascii="Times New Roman" w:hAnsi="Times New Roman"/>
          <w:sz w:val="28"/>
          <w:szCs w:val="28"/>
          <w:lang w:val="es-MX"/>
        </w:rPr>
        <w:t xml:space="preserve"> s</w:t>
      </w:r>
      <w:r w:rsidRPr="00675D82">
        <w:rPr>
          <w:rFonts w:ascii="Times New Roman" w:hAnsi="Times New Roman"/>
          <w:sz w:val="28"/>
          <w:szCs w:val="28"/>
          <w:lang w:val="es-MX"/>
        </w:rPr>
        <w:t>ố</w:t>
      </w:r>
      <w:r>
        <w:rPr>
          <w:rFonts w:ascii="Times New Roman" w:hAnsi="Times New Roman"/>
          <w:sz w:val="28"/>
          <w:szCs w:val="28"/>
          <w:lang w:val="es-MX"/>
        </w:rPr>
        <w:t xml:space="preserve"> 1,5.</w:t>
      </w:r>
    </w:p>
    <w:p w:rsidR="00F81E03" w:rsidRDefault="00F81E03" w:rsidP="003609FA">
      <w:pPr>
        <w:pStyle w:val="BodyTextIndent"/>
        <w:spacing w:after="120" w:line="240" w:lineRule="auto"/>
        <w:ind w:left="567" w:firstLine="0"/>
        <w:rPr>
          <w:rFonts w:ascii="Times New Roman" w:hAnsi="Times New Roman"/>
          <w:b/>
          <w:i/>
          <w:lang w:val="es-MX"/>
        </w:rPr>
      </w:pPr>
    </w:p>
    <w:p w:rsidR="003609FA" w:rsidRDefault="003609FA" w:rsidP="003609FA">
      <w:pPr>
        <w:pStyle w:val="BodyTextIndent"/>
        <w:spacing w:after="120" w:line="240" w:lineRule="auto"/>
        <w:ind w:left="567" w:firstLine="0"/>
        <w:rPr>
          <w:rFonts w:ascii="Times New Roman" w:hAnsi="Times New Roman"/>
          <w:b/>
          <w:i/>
          <w:lang w:val="es-MX"/>
        </w:rPr>
      </w:pPr>
      <w:r>
        <w:rPr>
          <w:rFonts w:ascii="Times New Roman" w:hAnsi="Times New Roman"/>
          <w:b/>
          <w:i/>
          <w:lang w:val="es-MX"/>
        </w:rPr>
        <w:t>13.6. Thù lao mời chuyên gia nói chuyện chuyên đề</w:t>
      </w:r>
    </w:p>
    <w:p w:rsidR="003609FA" w:rsidRDefault="003609FA" w:rsidP="003609FA">
      <w:pPr>
        <w:pStyle w:val="BodyTextIndent"/>
        <w:spacing w:after="120" w:line="240" w:lineRule="auto"/>
        <w:ind w:left="567" w:firstLine="0"/>
        <w:rPr>
          <w:rFonts w:ascii="Times New Roman" w:hAnsi="Times New Roman"/>
          <w:b/>
          <w:i/>
          <w:lang w:val="es-MX"/>
        </w:rPr>
      </w:pPr>
      <w:r>
        <w:rPr>
          <w:rFonts w:ascii="Times New Roman" w:hAnsi="Times New Roman"/>
          <w:b/>
          <w:i/>
          <w:lang w:val="es-MX"/>
        </w:rPr>
        <w:t>- N</w:t>
      </w:r>
      <w:r w:rsidRPr="00805402">
        <w:rPr>
          <w:rFonts w:ascii="Times New Roman" w:hAnsi="Times New Roman"/>
          <w:b/>
          <w:i/>
          <w:lang w:val="es-MX"/>
        </w:rPr>
        <w:t>ói</w:t>
      </w:r>
      <w:r>
        <w:rPr>
          <w:rFonts w:ascii="Times New Roman" w:hAnsi="Times New Roman"/>
          <w:b/>
          <w:i/>
          <w:lang w:val="es-MX"/>
        </w:rPr>
        <w:t xml:space="preserve"> chuy</w:t>
      </w:r>
      <w:r w:rsidRPr="00805402">
        <w:rPr>
          <w:rFonts w:ascii="Times New Roman" w:hAnsi="Times New Roman"/>
          <w:b/>
          <w:i/>
          <w:lang w:val="es-MX"/>
        </w:rPr>
        <w:t>ện</w:t>
      </w:r>
      <w:r>
        <w:rPr>
          <w:rFonts w:ascii="Times New Roman" w:hAnsi="Times New Roman"/>
          <w:b/>
          <w:i/>
          <w:lang w:val="es-MX"/>
        </w:rPr>
        <w:t xml:space="preserve"> chuy</w:t>
      </w:r>
      <w:r w:rsidRPr="00805402">
        <w:rPr>
          <w:rFonts w:ascii="Times New Roman" w:hAnsi="Times New Roman"/>
          <w:b/>
          <w:i/>
          <w:lang w:val="es-MX"/>
        </w:rPr>
        <w:t>ê</w:t>
      </w:r>
      <w:r>
        <w:rPr>
          <w:rFonts w:ascii="Times New Roman" w:hAnsi="Times New Roman"/>
          <w:b/>
          <w:i/>
          <w:lang w:val="es-MX"/>
        </w:rPr>
        <w:t>n đ</w:t>
      </w:r>
      <w:r w:rsidRPr="00805402">
        <w:rPr>
          <w:rFonts w:ascii="Times New Roman" w:hAnsi="Times New Roman"/>
          <w:b/>
          <w:i/>
          <w:lang w:val="es-MX"/>
        </w:rPr>
        <w:t>ề</w:t>
      </w:r>
      <w:r>
        <w:rPr>
          <w:rFonts w:ascii="Times New Roman" w:hAnsi="Times New Roman"/>
          <w:b/>
          <w:i/>
          <w:lang w:val="es-MX"/>
        </w:rPr>
        <w:t xml:space="preserve"> b</w:t>
      </w:r>
      <w:r w:rsidRPr="00805402">
        <w:rPr>
          <w:rFonts w:ascii="Times New Roman" w:hAnsi="Times New Roman"/>
          <w:b/>
          <w:i/>
          <w:lang w:val="es-MX"/>
        </w:rPr>
        <w:t>ằng</w:t>
      </w:r>
      <w:r>
        <w:rPr>
          <w:rFonts w:ascii="Times New Roman" w:hAnsi="Times New Roman"/>
          <w:b/>
          <w:i/>
          <w:lang w:val="es-MX"/>
        </w:rPr>
        <w:t xml:space="preserve"> ti</w:t>
      </w:r>
      <w:r w:rsidRPr="00805402">
        <w:rPr>
          <w:rFonts w:ascii="Times New Roman" w:hAnsi="Times New Roman"/>
          <w:b/>
          <w:i/>
          <w:lang w:val="es-MX"/>
        </w:rPr>
        <w:t>ếng</w:t>
      </w:r>
      <w:r>
        <w:rPr>
          <w:rFonts w:ascii="Times New Roman" w:hAnsi="Times New Roman"/>
          <w:b/>
          <w:i/>
          <w:lang w:val="es-MX"/>
        </w:rPr>
        <w:t xml:space="preserve"> Vi</w:t>
      </w:r>
      <w:r w:rsidRPr="00805402">
        <w:rPr>
          <w:rFonts w:ascii="Times New Roman" w:hAnsi="Times New Roman"/>
          <w:b/>
          <w:i/>
          <w:lang w:val="es-MX"/>
        </w:rPr>
        <w:t>ệt</w:t>
      </w:r>
      <w:r>
        <w:rPr>
          <w:rFonts w:ascii="Times New Roman" w:hAnsi="Times New Roman"/>
          <w:b/>
          <w:i/>
          <w:lang w:val="es-MX"/>
        </w:rPr>
        <w:t>:</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Đơn giá thanh toán theo học hàm, học vị và cấp bậc (đã bao gồm thuế thu nhập cá nhân) như sau:</w:t>
      </w:r>
    </w:p>
    <w:p w:rsidR="003609FA" w:rsidRDefault="003609FA" w:rsidP="003609FA">
      <w:pPr>
        <w:widowControl w:val="0"/>
        <w:spacing w:after="120" w:line="240" w:lineRule="auto"/>
        <w:ind w:left="567" w:firstLine="153"/>
        <w:jc w:val="both"/>
        <w:rPr>
          <w:rFonts w:ascii="Times New Roman" w:hAnsi="Times New Roman"/>
          <w:sz w:val="28"/>
          <w:szCs w:val="28"/>
          <w:lang w:val="es-MX"/>
        </w:rPr>
      </w:pPr>
      <w:r>
        <w:rPr>
          <w:rFonts w:ascii="Times New Roman" w:hAnsi="Times New Roman"/>
          <w:sz w:val="28"/>
          <w:szCs w:val="28"/>
          <w:lang w:val="es-MX"/>
        </w:rPr>
        <w:t>+ Học vị Thạc sỹ/Chuyên viên/Phó Chánh án tòa án nhân dân cấp huyện: 1.000.000 đồng/buổi.</w:t>
      </w:r>
    </w:p>
    <w:p w:rsidR="003609FA" w:rsidRDefault="003609FA" w:rsidP="003609FA">
      <w:pPr>
        <w:widowControl w:val="0"/>
        <w:spacing w:after="120" w:line="240" w:lineRule="auto"/>
        <w:ind w:left="567"/>
        <w:jc w:val="both"/>
        <w:rPr>
          <w:rFonts w:ascii="Times New Roman" w:hAnsi="Times New Roman"/>
          <w:sz w:val="28"/>
          <w:szCs w:val="28"/>
          <w:lang w:val="es-MX"/>
        </w:rPr>
      </w:pPr>
      <w:r>
        <w:rPr>
          <w:rFonts w:ascii="Times New Roman" w:hAnsi="Times New Roman"/>
          <w:sz w:val="28"/>
          <w:szCs w:val="28"/>
          <w:lang w:val="es-MX"/>
        </w:rPr>
        <w:t>+ Học vị tiến sĩ/Chánh án tòa án nhân dân cấp huyện/Giảng viên chính/Chuyên viên chính/Phó chánh án Tòa án nhân dân cấp tỉnh/: 1.200.000 đồng/buổi.</w:t>
      </w:r>
    </w:p>
    <w:p w:rsidR="003609FA" w:rsidRDefault="003609FA" w:rsidP="003609FA">
      <w:pPr>
        <w:widowControl w:val="0"/>
        <w:spacing w:after="120" w:line="240" w:lineRule="auto"/>
        <w:ind w:left="567"/>
        <w:jc w:val="both"/>
        <w:rPr>
          <w:rFonts w:ascii="Times New Roman" w:hAnsi="Times New Roman"/>
          <w:sz w:val="28"/>
          <w:szCs w:val="28"/>
          <w:lang w:val="es-MX"/>
        </w:rPr>
      </w:pPr>
      <w:r>
        <w:rPr>
          <w:rFonts w:ascii="Times New Roman" w:hAnsi="Times New Roman"/>
          <w:sz w:val="28"/>
          <w:szCs w:val="28"/>
          <w:lang w:val="es-MX"/>
        </w:rPr>
        <w:tab/>
        <w:t>+ Học hàm Phó giáo sư/Phó Vụ trưởng/</w:t>
      </w:r>
      <w:r>
        <w:rPr>
          <w:rFonts w:ascii="Times New Roman" w:hAnsi="Times New Roman"/>
          <w:sz w:val="28"/>
          <w:szCs w:val="28"/>
          <w:highlight w:val="yellow"/>
          <w:lang w:val="es-MX"/>
        </w:rPr>
        <w:t>Phó gi</w:t>
      </w:r>
      <w:r>
        <w:rPr>
          <w:rFonts w:ascii="Times New Roman" w:hAnsi="Times New Roman"/>
          <w:sz w:val="28"/>
          <w:szCs w:val="28"/>
          <w:lang w:val="es-MX"/>
        </w:rPr>
        <w:t>ám đốc</w:t>
      </w:r>
      <w:r>
        <w:rPr>
          <w:rFonts w:ascii="Times New Roman" w:hAnsi="Times New Roman"/>
          <w:sz w:val="28"/>
          <w:szCs w:val="28"/>
          <w:highlight w:val="yellow"/>
          <w:lang w:val="es-MX"/>
        </w:rPr>
        <w:t xml:space="preserve"> doanh nghiệp/</w:t>
      </w:r>
      <w:r>
        <w:rPr>
          <w:rFonts w:ascii="Times New Roman" w:hAnsi="Times New Roman"/>
          <w:sz w:val="28"/>
          <w:szCs w:val="28"/>
          <w:lang w:val="es-MX"/>
        </w:rPr>
        <w:t>Phó Chánh án tòa án nhân dân tối cao/Chánh án tòa án nhân dân cấp tỉnh: 1.500.000 đồng/1 buổi.</w:t>
      </w:r>
    </w:p>
    <w:p w:rsidR="003609FA" w:rsidRDefault="003609FA" w:rsidP="003609FA">
      <w:pPr>
        <w:widowControl w:val="0"/>
        <w:spacing w:after="120" w:line="240" w:lineRule="auto"/>
        <w:ind w:left="567"/>
        <w:jc w:val="both"/>
        <w:rPr>
          <w:rFonts w:ascii="Times New Roman" w:hAnsi="Times New Roman"/>
          <w:sz w:val="28"/>
          <w:szCs w:val="28"/>
          <w:lang w:val="es-MX"/>
        </w:rPr>
      </w:pPr>
      <w:r>
        <w:rPr>
          <w:rFonts w:ascii="Times New Roman" w:hAnsi="Times New Roman"/>
          <w:sz w:val="28"/>
          <w:szCs w:val="28"/>
          <w:lang w:val="es-MX"/>
        </w:rPr>
        <w:tab/>
        <w:t>+ Học hàm Giáo sư/Giảng viên cao cấp/Chuyên viên cao cấp/Vụ trưởng/</w:t>
      </w:r>
      <w:r>
        <w:rPr>
          <w:rFonts w:ascii="Times New Roman" w:hAnsi="Times New Roman"/>
          <w:sz w:val="28"/>
          <w:szCs w:val="28"/>
          <w:highlight w:val="yellow"/>
          <w:lang w:val="es-MX"/>
        </w:rPr>
        <w:t>Gi</w:t>
      </w:r>
      <w:r>
        <w:rPr>
          <w:rFonts w:ascii="Times New Roman" w:hAnsi="Times New Roman"/>
          <w:sz w:val="28"/>
          <w:szCs w:val="28"/>
          <w:lang w:val="es-MX"/>
        </w:rPr>
        <w:t>ám đốc</w:t>
      </w:r>
      <w:r>
        <w:rPr>
          <w:rFonts w:ascii="Times New Roman" w:hAnsi="Times New Roman"/>
          <w:sz w:val="28"/>
          <w:szCs w:val="28"/>
          <w:highlight w:val="yellow"/>
          <w:lang w:val="es-MX"/>
        </w:rPr>
        <w:t xml:space="preserve"> doanh nghiệp</w:t>
      </w:r>
      <w:r>
        <w:rPr>
          <w:rFonts w:ascii="Times New Roman" w:hAnsi="Times New Roman"/>
          <w:sz w:val="28"/>
          <w:szCs w:val="28"/>
          <w:lang w:val="es-MX"/>
        </w:rPr>
        <w:t>/Chánh án Tòa án nhân dân tối cao: 1.800.000 đồng/buổi.</w:t>
      </w:r>
    </w:p>
    <w:p w:rsidR="003609FA" w:rsidRPr="00805402" w:rsidRDefault="003609FA" w:rsidP="003609FA">
      <w:pPr>
        <w:pStyle w:val="BodyTextIndent"/>
        <w:numPr>
          <w:ilvl w:val="0"/>
          <w:numId w:val="3"/>
        </w:numPr>
        <w:spacing w:after="120" w:line="240" w:lineRule="auto"/>
        <w:rPr>
          <w:rFonts w:ascii="Times New Roman Bold" w:hAnsi="Times New Roman Bold" w:hint="eastAsia"/>
          <w:b/>
          <w:i/>
          <w:spacing w:val="-6"/>
          <w:lang w:val="es-MX"/>
        </w:rPr>
      </w:pPr>
      <w:r w:rsidRPr="00805402">
        <w:rPr>
          <w:rFonts w:ascii="Times New Roman Bold" w:hAnsi="Times New Roman Bold"/>
          <w:b/>
          <w:i/>
          <w:spacing w:val="-6"/>
          <w:lang w:val="es-MX"/>
        </w:rPr>
        <w:t>Nói chuyện chuyên đề bằng tiếng Anh: Định mức như trên nhân với hệ số 1,5.</w:t>
      </w:r>
    </w:p>
    <w:p w:rsidR="003609FA" w:rsidRDefault="003609FA" w:rsidP="003609FA">
      <w:pPr>
        <w:widowControl w:val="0"/>
        <w:numPr>
          <w:ilvl w:val="0"/>
          <w:numId w:val="3"/>
        </w:numPr>
        <w:spacing w:after="120" w:line="240" w:lineRule="auto"/>
        <w:jc w:val="both"/>
        <w:rPr>
          <w:rFonts w:ascii="Times New Roman" w:hAnsi="Times New Roman"/>
          <w:sz w:val="28"/>
          <w:szCs w:val="28"/>
          <w:lang w:val="es-MX"/>
        </w:rPr>
      </w:pPr>
      <w:r>
        <w:rPr>
          <w:rFonts w:ascii="Times New Roman" w:hAnsi="Times New Roman"/>
          <w:sz w:val="28"/>
          <w:szCs w:val="28"/>
          <w:lang w:val="es-MX"/>
        </w:rPr>
        <w:t>Hỗ trợ tiền đi lại cho chuyên gia: 300.000 đồng/buổi.</w:t>
      </w:r>
    </w:p>
    <w:p w:rsidR="003609FA" w:rsidRDefault="003609FA" w:rsidP="003609FA">
      <w:pPr>
        <w:widowControl w:val="0"/>
        <w:spacing w:after="120" w:line="240" w:lineRule="auto"/>
        <w:ind w:left="567"/>
        <w:jc w:val="both"/>
        <w:rPr>
          <w:rFonts w:ascii="Times New Roman" w:hAnsi="Times New Roman"/>
          <w:i/>
          <w:sz w:val="24"/>
          <w:lang w:val="es-MX"/>
        </w:rPr>
      </w:pPr>
      <w:r>
        <w:rPr>
          <w:rFonts w:ascii="Times New Roman" w:hAnsi="Times New Roman"/>
          <w:sz w:val="28"/>
          <w:szCs w:val="28"/>
          <w:lang w:val="es-MX"/>
        </w:rPr>
        <w:t>Trường hợp đặc biệt do Giám đốc Học viện Quyết định.</w:t>
      </w:r>
    </w:p>
    <w:p w:rsidR="003609FA" w:rsidRDefault="003609FA" w:rsidP="003609FA">
      <w:pPr>
        <w:widowControl w:val="0"/>
        <w:spacing w:after="120" w:line="240" w:lineRule="auto"/>
        <w:jc w:val="both"/>
        <w:rPr>
          <w:rFonts w:ascii="Times New Roman" w:hAnsi="Times New Roman"/>
          <w:i/>
          <w:iCs/>
          <w:sz w:val="28"/>
          <w:szCs w:val="28"/>
          <w:lang w:val="es-MX"/>
        </w:rPr>
      </w:pPr>
      <w:r>
        <w:rPr>
          <w:rFonts w:ascii="Times New Roman" w:hAnsi="Times New Roman"/>
          <w:sz w:val="28"/>
          <w:szCs w:val="28"/>
          <w:lang w:val="es-MX"/>
        </w:rPr>
        <w:tab/>
      </w:r>
      <w:r>
        <w:rPr>
          <w:rFonts w:ascii="Times New Roman" w:hAnsi="Times New Roman"/>
          <w:i/>
          <w:iCs/>
          <w:sz w:val="28"/>
          <w:szCs w:val="28"/>
          <w:lang w:val="es-MX"/>
        </w:rPr>
        <w:t>*. Phòng Quản lý Đào tạo chịu trách nhiệm hướng dẫn các Khoa, Bộ môn về thủ tục ký hợp đồng đối với chuyên gia, giảng viên mời giảng.</w:t>
      </w:r>
    </w:p>
    <w:p w:rsidR="003609FA" w:rsidRDefault="003609FA" w:rsidP="003609FA">
      <w:pPr>
        <w:widowControl w:val="0"/>
        <w:spacing w:after="240" w:line="240" w:lineRule="auto"/>
        <w:jc w:val="both"/>
        <w:rPr>
          <w:rFonts w:ascii="Times New Roman" w:hAnsi="Times New Roman"/>
          <w:b/>
          <w:sz w:val="28"/>
          <w:szCs w:val="28"/>
          <w:lang w:val="es-MX"/>
        </w:rPr>
      </w:pPr>
      <w:r>
        <w:rPr>
          <w:rFonts w:ascii="Times New Roman" w:hAnsi="Times New Roman"/>
          <w:i/>
          <w:iCs/>
          <w:sz w:val="28"/>
          <w:szCs w:val="28"/>
          <w:lang w:val="es-MX"/>
        </w:rPr>
        <w:tab/>
        <w:t>*. Phòng KH-TC chịu trách nhiệm hướng dẫn các đơn vị, cá nhân có liên quan trong việc thực hiện Luật Thuế thu nhập cá nhân khi thanh toán thù lao giảng dạy cho chuyên gia, giảng viên mời giảng.</w:t>
      </w:r>
      <w:r>
        <w:rPr>
          <w:rFonts w:ascii="Times New Roman" w:hAnsi="Times New Roman"/>
          <w:b/>
          <w:sz w:val="28"/>
          <w:szCs w:val="28"/>
          <w:lang w:val="es-MX"/>
        </w:rPr>
        <w:tab/>
        <w:t xml:space="preserve"> </w:t>
      </w:r>
    </w:p>
    <w:p w:rsidR="003609FA" w:rsidRDefault="003609FA" w:rsidP="003609FA">
      <w:pPr>
        <w:widowControl w:val="0"/>
        <w:spacing w:after="120" w:line="240" w:lineRule="auto"/>
        <w:jc w:val="center"/>
        <w:rPr>
          <w:rFonts w:ascii="Times New Roman" w:hAnsi="Times New Roman"/>
          <w:b/>
          <w:sz w:val="28"/>
          <w:szCs w:val="28"/>
          <w:lang w:val="es-MX"/>
        </w:rPr>
      </w:pPr>
      <w:r>
        <w:rPr>
          <w:rFonts w:ascii="Times New Roman" w:hAnsi="Times New Roman"/>
          <w:b/>
          <w:sz w:val="28"/>
          <w:szCs w:val="28"/>
          <w:lang w:val="es-MX"/>
        </w:rPr>
        <w:t>Mục 3</w:t>
      </w:r>
    </w:p>
    <w:p w:rsidR="003609FA" w:rsidRDefault="003609FA" w:rsidP="003609FA">
      <w:pPr>
        <w:widowControl w:val="0"/>
        <w:spacing w:after="120" w:line="240" w:lineRule="auto"/>
        <w:jc w:val="center"/>
        <w:rPr>
          <w:rFonts w:ascii="Times New Roman" w:hAnsi="Times New Roman"/>
          <w:b/>
          <w:sz w:val="28"/>
          <w:szCs w:val="28"/>
          <w:lang w:val="es-MX"/>
        </w:rPr>
      </w:pPr>
      <w:r>
        <w:rPr>
          <w:rFonts w:ascii="Times New Roman" w:hAnsi="Times New Roman"/>
          <w:b/>
          <w:sz w:val="28"/>
          <w:szCs w:val="28"/>
          <w:lang w:val="es-MX"/>
        </w:rPr>
        <w:t>HOẠT ĐỘNG ĐÀO TẠO VÀ NGHIÊN CỨU KHOA HỌC</w:t>
      </w:r>
    </w:p>
    <w:p w:rsidR="003609FA" w:rsidRDefault="003609FA" w:rsidP="003609FA">
      <w:pPr>
        <w:widowControl w:val="0"/>
        <w:spacing w:after="120" w:line="240" w:lineRule="auto"/>
        <w:ind w:firstLine="720"/>
        <w:jc w:val="both"/>
        <w:rPr>
          <w:rFonts w:ascii="Times New Roman" w:hAnsi="Times New Roman"/>
          <w:b/>
          <w:bCs/>
          <w:sz w:val="28"/>
          <w:szCs w:val="28"/>
          <w:lang w:val="es-MX"/>
        </w:rPr>
      </w:pPr>
      <w:r>
        <w:rPr>
          <w:rFonts w:ascii="Times New Roman" w:hAnsi="Times New Roman"/>
          <w:b/>
          <w:bCs/>
          <w:sz w:val="28"/>
          <w:szCs w:val="28"/>
          <w:lang w:val="es-MX"/>
        </w:rPr>
        <w:t>Điều 14. Chi tổ chức tuyển sinh đại học và cao học</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Thực hiện theo quyết định của Giám đốc Học viện.</w:t>
      </w:r>
    </w:p>
    <w:p w:rsidR="003609FA" w:rsidRDefault="003609FA" w:rsidP="003609FA">
      <w:pPr>
        <w:spacing w:after="120" w:line="240" w:lineRule="auto"/>
        <w:ind w:firstLine="720"/>
        <w:jc w:val="both"/>
        <w:rPr>
          <w:rFonts w:ascii="Times New Roman" w:hAnsi="Times New Roman"/>
          <w:b/>
          <w:sz w:val="28"/>
          <w:szCs w:val="28"/>
          <w:lang w:val="pt-BR"/>
        </w:rPr>
      </w:pPr>
      <w:r>
        <w:rPr>
          <w:rFonts w:ascii="Times New Roman" w:hAnsi="Times New Roman"/>
          <w:b/>
          <w:sz w:val="28"/>
          <w:szCs w:val="28"/>
          <w:highlight w:val="yellow"/>
        </w:rPr>
        <w:t>Điều</w:t>
      </w:r>
      <w:r w:rsidRPr="0051178C">
        <w:rPr>
          <w:rFonts w:ascii="Times New Roman" w:hAnsi="Times New Roman"/>
          <w:b/>
          <w:sz w:val="28"/>
          <w:szCs w:val="28"/>
          <w:highlight w:val="yellow"/>
          <w:lang w:val="pt-BR"/>
        </w:rPr>
        <w:t xml:space="preserve"> </w:t>
      </w:r>
      <w:r>
        <w:rPr>
          <w:rFonts w:ascii="Times New Roman" w:hAnsi="Times New Roman"/>
          <w:b/>
          <w:sz w:val="28"/>
          <w:szCs w:val="28"/>
          <w:highlight w:val="yellow"/>
        </w:rPr>
        <w:t>15</w:t>
      </w:r>
      <w:r>
        <w:rPr>
          <w:rFonts w:ascii="Times New Roman" w:hAnsi="Times New Roman"/>
          <w:b/>
          <w:sz w:val="28"/>
          <w:szCs w:val="28"/>
          <w:highlight w:val="yellow"/>
          <w:lang w:val="pt-BR"/>
        </w:rPr>
        <w:t>. Xây dựng</w:t>
      </w:r>
      <w:r>
        <w:rPr>
          <w:rFonts w:ascii="Times New Roman" w:hAnsi="Times New Roman"/>
          <w:b/>
          <w:sz w:val="28"/>
          <w:szCs w:val="28"/>
          <w:highlight w:val="yellow"/>
        </w:rPr>
        <w:t xml:space="preserve"> chương trình</w:t>
      </w:r>
      <w:r>
        <w:rPr>
          <w:rFonts w:ascii="Times New Roman" w:hAnsi="Times New Roman"/>
          <w:b/>
          <w:sz w:val="28"/>
          <w:szCs w:val="28"/>
          <w:highlight w:val="yellow"/>
          <w:lang w:val="pt-BR"/>
        </w:rPr>
        <w:t xml:space="preserve"> khung, chương trình môn học</w:t>
      </w:r>
      <w:r>
        <w:rPr>
          <w:rFonts w:ascii="Times New Roman" w:hAnsi="Times New Roman"/>
          <w:b/>
          <w:sz w:val="28"/>
          <w:szCs w:val="28"/>
          <w:highlight w:val="yellow"/>
        </w:rPr>
        <w:t xml:space="preserve">, giáo trình, </w:t>
      </w:r>
    </w:p>
    <w:p w:rsidR="003609FA" w:rsidRDefault="003609FA" w:rsidP="003609FA">
      <w:pPr>
        <w:spacing w:before="120"/>
        <w:ind w:firstLine="720"/>
        <w:jc w:val="both"/>
        <w:rPr>
          <w:rFonts w:ascii="Times New Roman" w:hAnsi="Times New Roman"/>
          <w:b/>
          <w:sz w:val="28"/>
          <w:szCs w:val="28"/>
          <w:lang w:val="pt-BR"/>
        </w:rPr>
      </w:pPr>
      <w:r>
        <w:rPr>
          <w:rFonts w:ascii="Times New Roman" w:hAnsi="Times New Roman"/>
          <w:sz w:val="28"/>
          <w:szCs w:val="28"/>
          <w:lang w:val="pt-BR"/>
        </w:rPr>
        <w:t xml:space="preserve">Mức chi xây dựng chương trình khung, chương trình môn học, giáo trình áp dụng các quy định tại Thông tư số 123/2009/TT-BTC ngày 17/6/2009 của Bộ Tài chính </w:t>
      </w:r>
      <w:r>
        <w:rPr>
          <w:rFonts w:ascii="Times New Roman" w:hAnsi="Times New Roman"/>
          <w:sz w:val="28"/>
          <w:szCs w:val="28"/>
          <w:lang w:val="nl-NL"/>
        </w:rPr>
        <w:t>Quy định nội dung chi, mức chi xây dựng chương trình khung và biên soạn chương trình, giáo trình các môn học đối với các ngành đào tạo Đại học, Cao đẳng, Trung cấp chuyên nghiệp</w:t>
      </w:r>
      <w:r>
        <w:rPr>
          <w:rFonts w:ascii="Times New Roman" w:hAnsi="Times New Roman"/>
          <w:sz w:val="28"/>
          <w:szCs w:val="28"/>
          <w:lang w:val="pt-BR"/>
        </w:rPr>
        <w:t xml:space="preserve">, cụ thể như sau: </w:t>
      </w:r>
    </w:p>
    <w:p w:rsidR="003609FA" w:rsidRDefault="003609FA" w:rsidP="003609FA">
      <w:pPr>
        <w:spacing w:after="120" w:line="240" w:lineRule="auto"/>
        <w:ind w:firstLine="720"/>
        <w:jc w:val="both"/>
        <w:rPr>
          <w:rFonts w:ascii="Times New Roman" w:hAnsi="Times New Roman"/>
          <w:b/>
          <w:sz w:val="28"/>
          <w:szCs w:val="28"/>
        </w:rPr>
      </w:pPr>
      <w:r>
        <w:rPr>
          <w:rFonts w:ascii="Times New Roman" w:hAnsi="Times New Roman"/>
          <w:b/>
          <w:i/>
          <w:sz w:val="28"/>
          <w:szCs w:val="28"/>
        </w:rPr>
        <w:t>15.1</w:t>
      </w:r>
      <w:r>
        <w:rPr>
          <w:rFonts w:ascii="Times New Roman" w:hAnsi="Times New Roman"/>
          <w:b/>
          <w:sz w:val="28"/>
          <w:szCs w:val="28"/>
        </w:rPr>
        <w:t xml:space="preserve">. </w:t>
      </w:r>
      <w:r>
        <w:rPr>
          <w:rFonts w:ascii="Times New Roman" w:hAnsi="Times New Roman"/>
          <w:b/>
          <w:i/>
          <w:sz w:val="28"/>
          <w:szCs w:val="28"/>
        </w:rPr>
        <w:t xml:space="preserve"> Chi xây dựng chương trình khung</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a/ Chi xây dựng chương trình khung:</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Chi biên soạn chương trình: 25.000 đồng/tiết.</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Chi sửa chữa và biên tập tổng thể: 15.000 đồng/tiết.</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Chi thẩm định nhận xét: 10.000 đồng/tiết  .</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b/ Chi xây dựng chương trình môn học:</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Chi biên soạn chương trình: 75.000 đồng/tiết.</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Chi sửa chữa và biên tập tổng thể: 30.000 đồng/tiết.</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Chi thẩm định nhận xét : 20.000 đồng/tiết.</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c/ Chi biên soạn giáo trình:</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Viết giáo trình: 70.000 đồng/trang chuẩn </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Sửa chữa và biên tập tổng thể: 25.000 đồng/trang chuẩn.</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Chi thẩm định nhận xét: Theo Quyết định của Giám đốc Học viện.</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d/ Chi chỉnh sửa, bổ sung chương trình khung, chương trình môn học,</w:t>
      </w:r>
      <w:r>
        <w:rPr>
          <w:rFonts w:ascii="Times New Roman" w:hAnsi="Times New Roman"/>
          <w:iCs/>
          <w:sz w:val="28"/>
          <w:szCs w:val="28"/>
          <w:lang w:val="pt-BR"/>
        </w:rPr>
        <w:t xml:space="preserve"> giáo trình</w:t>
      </w:r>
      <w:r>
        <w:rPr>
          <w:rFonts w:ascii="Times New Roman" w:hAnsi="Times New Roman"/>
          <w:sz w:val="28"/>
          <w:szCs w:val="28"/>
          <w:lang w:val="pt-BR"/>
        </w:rPr>
        <w:t xml:space="preserve">: mức tối đa không quá 30% mức chi xây dựng mới trên đây. </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i/>
          <w:sz w:val="28"/>
          <w:szCs w:val="28"/>
          <w:lang w:val="pt-BR"/>
        </w:rPr>
        <w:t>* Trang chuẩn là trang giấy khổ A4, cỡ chữ 14, font Times New Roman, lề trái 3cm, lề phải 1,5cm - 2cm, lề trên và lề dưới 2cm, dãn dòng Multiple 1,2.</w:t>
      </w:r>
    </w:p>
    <w:p w:rsidR="003609FA" w:rsidRDefault="003609FA" w:rsidP="003609FA">
      <w:pPr>
        <w:spacing w:after="120" w:line="240" w:lineRule="auto"/>
        <w:ind w:firstLine="720"/>
        <w:rPr>
          <w:rFonts w:ascii="Times New Roman" w:hAnsi="Times New Roman"/>
          <w:b/>
          <w:i/>
          <w:sz w:val="28"/>
          <w:szCs w:val="28"/>
          <w:lang w:val="pt-BR"/>
        </w:rPr>
      </w:pPr>
      <w:r>
        <w:rPr>
          <w:rFonts w:ascii="Times New Roman" w:hAnsi="Times New Roman"/>
          <w:b/>
          <w:i/>
          <w:sz w:val="28"/>
          <w:szCs w:val="28"/>
          <w:lang w:val="pt-BR"/>
        </w:rPr>
        <w:t xml:space="preserve">15.2. Giáo trình nội bộ </w:t>
      </w:r>
    </w:p>
    <w:p w:rsidR="003609FA" w:rsidRDefault="003609FA" w:rsidP="003609FA">
      <w:pPr>
        <w:spacing w:after="120" w:line="240" w:lineRule="auto"/>
        <w:ind w:firstLine="720"/>
        <w:rPr>
          <w:rFonts w:ascii="Times New Roman" w:hAnsi="Times New Roman"/>
          <w:sz w:val="28"/>
          <w:szCs w:val="28"/>
          <w:lang w:val="pt-BR"/>
        </w:rPr>
      </w:pPr>
      <w:r>
        <w:rPr>
          <w:rFonts w:ascii="Times New Roman" w:hAnsi="Times New Roman"/>
          <w:sz w:val="28"/>
          <w:szCs w:val="28"/>
          <w:lang w:val="pt-BR"/>
        </w:rPr>
        <w:t>Mức chi do Giám đốc quyết định, không quá mức trần của Giáo trình xuất bản, cụ thể như sau:</w:t>
      </w:r>
    </w:p>
    <w:p w:rsidR="003609FA" w:rsidRDefault="003609FA" w:rsidP="003609FA">
      <w:pPr>
        <w:spacing w:after="120" w:line="240" w:lineRule="auto"/>
        <w:rPr>
          <w:rFonts w:ascii="Times New Roman" w:hAnsi="Times New Roman"/>
          <w:sz w:val="28"/>
          <w:szCs w:val="28"/>
          <w:lang w:val="pt-BR"/>
        </w:rPr>
      </w:pPr>
      <w:r>
        <w:rPr>
          <w:rFonts w:ascii="Times New Roman" w:hAnsi="Times New Roman"/>
          <w:sz w:val="28"/>
          <w:szCs w:val="28"/>
          <w:lang w:val="pt-BR"/>
        </w:rPr>
        <w:tab/>
        <w:t xml:space="preserve">- Chi biên soạn: </w:t>
      </w:r>
      <w:r>
        <w:rPr>
          <w:rFonts w:ascii="Times New Roman" w:hAnsi="Times New Roman"/>
          <w:sz w:val="28"/>
          <w:szCs w:val="28"/>
          <w:lang w:val="pt-BR"/>
        </w:rPr>
        <w:tab/>
        <w:t>45.000 đ/trang chuẩn</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p>
    <w:p w:rsidR="003609FA" w:rsidRDefault="003609FA" w:rsidP="003609FA">
      <w:pPr>
        <w:spacing w:after="120" w:line="240" w:lineRule="auto"/>
        <w:ind w:firstLine="720"/>
        <w:rPr>
          <w:rFonts w:ascii="Times New Roman" w:hAnsi="Times New Roman"/>
          <w:sz w:val="28"/>
          <w:szCs w:val="28"/>
          <w:lang w:val="pt-BR"/>
        </w:rPr>
      </w:pPr>
      <w:r>
        <w:rPr>
          <w:rFonts w:ascii="Times New Roman" w:hAnsi="Times New Roman"/>
          <w:sz w:val="28"/>
          <w:szCs w:val="28"/>
          <w:lang w:val="pt-BR"/>
        </w:rPr>
        <w:t xml:space="preserve">- Chi biên tập: </w:t>
      </w:r>
      <w:r>
        <w:rPr>
          <w:rFonts w:ascii="Times New Roman" w:hAnsi="Times New Roman"/>
          <w:sz w:val="28"/>
          <w:szCs w:val="28"/>
          <w:lang w:val="pt-BR"/>
        </w:rPr>
        <w:tab/>
        <w:t>15.000 đ/trang chuẩn</w:t>
      </w:r>
    </w:p>
    <w:p w:rsidR="003609FA" w:rsidRDefault="003609FA" w:rsidP="003609FA">
      <w:pPr>
        <w:spacing w:after="120" w:line="240" w:lineRule="auto"/>
        <w:jc w:val="both"/>
        <w:rPr>
          <w:rFonts w:ascii="Times New Roman" w:hAnsi="Times New Roman"/>
          <w:color w:val="FF0000"/>
          <w:spacing w:val="-6"/>
          <w:sz w:val="28"/>
          <w:szCs w:val="28"/>
          <w:lang w:val="pt-BR"/>
        </w:rPr>
      </w:pPr>
      <w:r>
        <w:rPr>
          <w:rFonts w:ascii="Times New Roman" w:hAnsi="Times New Roman"/>
          <w:spacing w:val="-6"/>
          <w:sz w:val="28"/>
          <w:szCs w:val="28"/>
          <w:lang w:val="pt-BR"/>
        </w:rPr>
        <w:tab/>
      </w:r>
      <w:r>
        <w:rPr>
          <w:rFonts w:ascii="Times New Roman" w:hAnsi="Times New Roman"/>
          <w:spacing w:val="-6"/>
          <w:sz w:val="28"/>
          <w:szCs w:val="28"/>
        </w:rPr>
        <w:t xml:space="preserve">- Chi thẩm định: </w:t>
      </w:r>
      <w:r>
        <w:rPr>
          <w:rFonts w:ascii="Times New Roman" w:hAnsi="Times New Roman"/>
          <w:spacing w:val="-6"/>
          <w:sz w:val="28"/>
          <w:szCs w:val="28"/>
          <w:lang w:val="pt-BR"/>
        </w:rPr>
        <w:tab/>
      </w:r>
      <w:r>
        <w:rPr>
          <w:rFonts w:ascii="Times New Roman" w:hAnsi="Times New Roman"/>
          <w:spacing w:val="-6"/>
          <w:sz w:val="28"/>
          <w:szCs w:val="28"/>
        </w:rPr>
        <w:t>35.000 đ/trang chuẩn</w:t>
      </w:r>
      <w:r>
        <w:rPr>
          <w:rFonts w:ascii="Times New Roman" w:hAnsi="Times New Roman"/>
          <w:spacing w:val="-6"/>
          <w:sz w:val="28"/>
          <w:szCs w:val="28"/>
          <w:lang w:val="pt-BR"/>
        </w:rPr>
        <w:t xml:space="preserve"> (không thấp hơn 5.000.000 đồng).</w:t>
      </w:r>
    </w:p>
    <w:p w:rsidR="003609FA" w:rsidRDefault="003609FA" w:rsidP="003609FA">
      <w:pPr>
        <w:spacing w:after="120" w:line="240" w:lineRule="auto"/>
        <w:ind w:firstLine="720"/>
        <w:jc w:val="both"/>
        <w:rPr>
          <w:rFonts w:ascii="Times New Roman" w:hAnsi="Times New Roman"/>
          <w:b/>
          <w:i/>
          <w:sz w:val="28"/>
          <w:szCs w:val="28"/>
          <w:lang w:val="pt-BR"/>
        </w:rPr>
      </w:pPr>
      <w:r>
        <w:rPr>
          <w:rFonts w:ascii="Times New Roman" w:hAnsi="Times New Roman"/>
          <w:sz w:val="28"/>
          <w:szCs w:val="28"/>
          <w:lang w:val="pt-BR"/>
        </w:rPr>
        <w:t>Chi chỉnh sửa, bổ sung giáo trình nội bộ: Mức tối đa không quá 30% mức chi xây dựng mới trên đây.</w:t>
      </w:r>
      <w:r>
        <w:rPr>
          <w:rFonts w:ascii="Times New Roman" w:hAnsi="Times New Roman"/>
          <w:b/>
          <w:i/>
          <w:sz w:val="28"/>
          <w:szCs w:val="28"/>
        </w:rPr>
        <w:tab/>
      </w:r>
    </w:p>
    <w:p w:rsidR="003609FA" w:rsidRDefault="003609FA" w:rsidP="003609FA">
      <w:pPr>
        <w:spacing w:after="120" w:line="240" w:lineRule="auto"/>
        <w:ind w:firstLine="720"/>
        <w:jc w:val="both"/>
        <w:rPr>
          <w:rFonts w:ascii="Times New Roman" w:hAnsi="Times New Roman"/>
          <w:b/>
          <w:i/>
          <w:sz w:val="28"/>
          <w:szCs w:val="28"/>
          <w:lang w:val="pt-BR"/>
        </w:rPr>
      </w:pPr>
      <w:r>
        <w:rPr>
          <w:rFonts w:ascii="Times New Roman" w:hAnsi="Times New Roman"/>
          <w:b/>
          <w:i/>
          <w:sz w:val="28"/>
          <w:szCs w:val="28"/>
          <w:lang w:val="pt-BR"/>
        </w:rPr>
        <w:t>15.3. Quy trình tổ chức biên soạn và thẩm định nội dung giáo trình</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Thực hiện theo quy định tại Thông tư số 04/2011/TT-BGDĐT ngày 28/01/2011 của Bộ Giáo dục và Đào tạo Ban hành quy định việc biên soạn, lựa chọn, thẩm định, duyệt và sử dụng giáo trình đại học.</w:t>
      </w:r>
    </w:p>
    <w:p w:rsidR="003609FA" w:rsidRDefault="003609FA" w:rsidP="003609FA">
      <w:pPr>
        <w:spacing w:after="120" w:line="240" w:lineRule="auto"/>
        <w:ind w:firstLine="567"/>
        <w:rPr>
          <w:rFonts w:ascii="Times New Roman" w:hAnsi="Times New Roman"/>
          <w:sz w:val="28"/>
          <w:szCs w:val="28"/>
          <w:lang w:val="nl-NL" w:eastAsia="vi-VN"/>
        </w:rPr>
      </w:pPr>
      <w:r>
        <w:rPr>
          <w:rFonts w:ascii="Times New Roman" w:hAnsi="Times New Roman"/>
          <w:b/>
          <w:i/>
          <w:sz w:val="28"/>
          <w:szCs w:val="28"/>
          <w:lang w:val="nl-NL" w:eastAsia="vi-VN"/>
        </w:rPr>
        <w:t xml:space="preserve">15.4. Sách tham khảo, sách chuyên khảo, sách hướng dẫn </w:t>
      </w:r>
    </w:p>
    <w:p w:rsidR="003609FA" w:rsidRDefault="003609FA" w:rsidP="003609FA">
      <w:pPr>
        <w:spacing w:after="120" w:line="240" w:lineRule="auto"/>
        <w:ind w:firstLine="567"/>
        <w:rPr>
          <w:rFonts w:ascii="Times New Roman" w:hAnsi="Times New Roman"/>
          <w:sz w:val="28"/>
          <w:szCs w:val="28"/>
          <w:lang w:val="nl-NL" w:eastAsia="vi-VN"/>
        </w:rPr>
      </w:pPr>
      <w:r>
        <w:rPr>
          <w:rFonts w:ascii="Times New Roman" w:hAnsi="Times New Roman"/>
          <w:sz w:val="28"/>
          <w:szCs w:val="28"/>
          <w:lang w:val="nl-NL" w:eastAsia="vi-VN"/>
        </w:rPr>
        <w:t>a) Đối với sách tham khảo, sách chuyên khảo, sách hướng dẫn do Học viện là chủ sở hữu quyền tác giả:</w:t>
      </w:r>
    </w:p>
    <w:p w:rsidR="003609FA" w:rsidRDefault="003609FA" w:rsidP="003609FA">
      <w:pPr>
        <w:spacing w:after="120" w:line="240" w:lineRule="auto"/>
        <w:ind w:firstLine="567"/>
        <w:jc w:val="both"/>
        <w:rPr>
          <w:rFonts w:ascii="Times New Roman" w:hAnsi="Times New Roman"/>
          <w:sz w:val="28"/>
          <w:szCs w:val="28"/>
          <w:lang w:val="nl-NL" w:eastAsia="vi-VN"/>
        </w:rPr>
      </w:pPr>
      <w:r>
        <w:rPr>
          <w:rFonts w:ascii="Times New Roman" w:hAnsi="Times New Roman"/>
          <w:sz w:val="28"/>
          <w:szCs w:val="28"/>
          <w:lang w:val="nl-NL" w:eastAsia="vi-VN"/>
        </w:rPr>
        <w:t>- Sách chuyên khảo: Áp dụng theo quy định như biên soạn giáo trình.</w:t>
      </w:r>
    </w:p>
    <w:p w:rsidR="003609FA" w:rsidRDefault="003609FA" w:rsidP="003609FA">
      <w:pPr>
        <w:spacing w:after="120" w:line="240" w:lineRule="auto"/>
        <w:ind w:firstLine="567"/>
        <w:jc w:val="both"/>
        <w:rPr>
          <w:rFonts w:ascii="Times New Roman" w:hAnsi="Times New Roman"/>
          <w:sz w:val="28"/>
          <w:szCs w:val="28"/>
          <w:lang w:val="nl-NL" w:eastAsia="vi-VN"/>
        </w:rPr>
      </w:pPr>
      <w:r>
        <w:rPr>
          <w:rFonts w:ascii="Times New Roman" w:hAnsi="Times New Roman"/>
          <w:sz w:val="28"/>
          <w:szCs w:val="28"/>
          <w:lang w:val="nl-NL" w:eastAsia="vi-VN"/>
        </w:rPr>
        <w:t>- Sách tham khảo, hướng dẫn: Áp dụng theo quy định như biên soạn giáo trình nội bộ.</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Đối với sách chuyên khảo, sách tham khảo, sách hướng dẫn là kết quả của các đề tài/đề án do Học viện thực hiện, mức chi được tính theo mức chi cho chỉnh sửa, bổ sung giáo trình nội bộ. </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Đối với sách tham khảo, sách chuyên khảo, sách hướng dẫn do Học viện mua bản quyền tác giả, mức chi cho bản quyền tác giả theo thoả thuận nhưng không vượt quá mức chi cho biên soạn mới </w:t>
      </w:r>
      <w:r>
        <w:rPr>
          <w:rFonts w:ascii="Times New Roman" w:hAnsi="Times New Roman"/>
          <w:sz w:val="28"/>
          <w:szCs w:val="28"/>
          <w:highlight w:val="yellow"/>
          <w:lang w:val="pt-BR"/>
        </w:rPr>
        <w:t>giáo trình nội bộ</w:t>
      </w:r>
      <w:r>
        <w:rPr>
          <w:rFonts w:ascii="Times New Roman" w:hAnsi="Times New Roman"/>
          <w:sz w:val="28"/>
          <w:szCs w:val="28"/>
          <w:lang w:val="pt-BR"/>
        </w:rPr>
        <w:t xml:space="preserve"> trên đây.</w:t>
      </w:r>
    </w:p>
    <w:p w:rsidR="003609FA" w:rsidRDefault="003609FA" w:rsidP="003609FA">
      <w:pPr>
        <w:spacing w:after="120" w:line="240" w:lineRule="auto"/>
        <w:ind w:firstLine="567"/>
        <w:jc w:val="both"/>
        <w:rPr>
          <w:rFonts w:ascii="Times New Roman" w:hAnsi="Times New Roman"/>
          <w:sz w:val="28"/>
          <w:szCs w:val="28"/>
          <w:lang w:val="nl-NL" w:eastAsia="vi-VN"/>
        </w:rPr>
      </w:pPr>
      <w:r>
        <w:rPr>
          <w:rFonts w:ascii="Times New Roman" w:hAnsi="Times New Roman"/>
          <w:sz w:val="28"/>
          <w:szCs w:val="28"/>
          <w:lang w:val="nl-NL" w:eastAsia="vi-VN"/>
        </w:rPr>
        <w:t>b) Đối với sách tham khảo, sách chuyên khảo, sách hướng dẫn do chủ biên/tập thể tác giả thuộc Học viện là chủ sở hữu quyền tác giả:</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Học viện hỗ trợ chi phí thẩm định là 3.000.000 đồng/đầu sách.</w:t>
      </w:r>
    </w:p>
    <w:p w:rsidR="003609FA" w:rsidRDefault="003609FA" w:rsidP="003609FA">
      <w:pPr>
        <w:widowControl w:val="0"/>
        <w:spacing w:after="120" w:line="240" w:lineRule="auto"/>
        <w:ind w:firstLine="720"/>
        <w:jc w:val="both"/>
        <w:rPr>
          <w:rFonts w:ascii="Times New Roman" w:hAnsi="Times New Roman"/>
          <w:i/>
          <w:sz w:val="28"/>
          <w:szCs w:val="28"/>
          <w:lang w:val="pt-BR"/>
        </w:rPr>
      </w:pPr>
      <w:r>
        <w:rPr>
          <w:rFonts w:ascii="Times New Roman" w:hAnsi="Times New Roman"/>
          <w:i/>
          <w:sz w:val="28"/>
          <w:szCs w:val="28"/>
          <w:lang w:val="pt-BR"/>
        </w:rPr>
        <w:t>* Chế độ thanh toán tại các khoản 15.1, 15.2, 15.3, 15.4 chỉ được áp dụng khi các Khoa/Bộ môn đã đăng ký và được Giám đốc Học viện phê duyệt theo khung chương trình đã xây dựng cho các khối kiến thức và cho các chuyên ngành.</w:t>
      </w:r>
    </w:p>
    <w:p w:rsidR="003609FA" w:rsidRDefault="003609FA" w:rsidP="003609FA">
      <w:pPr>
        <w:tabs>
          <w:tab w:val="left" w:pos="6663"/>
        </w:tabs>
        <w:spacing w:after="120" w:line="240" w:lineRule="auto"/>
        <w:ind w:firstLine="720"/>
        <w:jc w:val="both"/>
        <w:rPr>
          <w:rFonts w:ascii="Times New Roman" w:hAnsi="Times New Roman"/>
          <w:sz w:val="28"/>
          <w:szCs w:val="28"/>
          <w:lang w:val="pt-BR"/>
        </w:rPr>
      </w:pPr>
      <w:r>
        <w:rPr>
          <w:rFonts w:ascii="Times New Roman" w:hAnsi="Times New Roman"/>
          <w:b/>
          <w:i/>
          <w:sz w:val="28"/>
          <w:szCs w:val="28"/>
          <w:lang w:val="pt-BR"/>
        </w:rPr>
        <w:t>15.5. Chi biên dịch tài liệu từ tiếng nước ngoài sang tiếng Việt,</w:t>
      </w:r>
      <w:r>
        <w:rPr>
          <w:rFonts w:ascii="Times New Roman" w:hAnsi="Times New Roman"/>
          <w:sz w:val="28"/>
          <w:szCs w:val="28"/>
          <w:lang w:val="pt-BR"/>
        </w:rPr>
        <w:t xml:space="preserve"> bao gồm hiệu đính: 80.000đ/1 trang đã dịch (khổ A4, cỡ chữ 14, font Times New Roman, tối thiểu 300 từ).</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b/>
          <w:i/>
          <w:sz w:val="28"/>
          <w:szCs w:val="28"/>
          <w:lang w:val="pt-BR"/>
        </w:rPr>
        <w:t>15.6. Chi biên dịch tài liệu từ tiếng tiếng Việt sang tiếng nước ngoài,</w:t>
      </w:r>
      <w:r>
        <w:rPr>
          <w:rFonts w:ascii="Times New Roman" w:hAnsi="Times New Roman"/>
          <w:sz w:val="28"/>
          <w:szCs w:val="28"/>
          <w:lang w:val="pt-BR"/>
        </w:rPr>
        <w:t xml:space="preserve"> bao gồm hiệu đính: 100.000đ/1 trang đã dịch (khổ A4, cỡ chữ 14, font Times New Roman, tối thiểu 300 từ).  </w:t>
      </w:r>
    </w:p>
    <w:p w:rsidR="003609FA" w:rsidRDefault="003609FA" w:rsidP="003609FA">
      <w:pPr>
        <w:spacing w:after="120" w:line="240" w:lineRule="auto"/>
        <w:ind w:firstLine="720"/>
        <w:jc w:val="both"/>
        <w:rPr>
          <w:rFonts w:ascii="Times New Roman" w:hAnsi="Times New Roman"/>
          <w:b/>
          <w:i/>
          <w:sz w:val="28"/>
          <w:szCs w:val="28"/>
          <w:lang w:val="pt-BR"/>
        </w:rPr>
      </w:pPr>
      <w:r>
        <w:rPr>
          <w:rFonts w:ascii="Times New Roman" w:hAnsi="Times New Roman"/>
          <w:b/>
          <w:i/>
          <w:sz w:val="28"/>
          <w:szCs w:val="28"/>
          <w:lang w:val="pt-BR"/>
        </w:rPr>
        <w:t>15.7. Chi dịch thuật</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Đối với trường hợp thuê ngoài</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Dịch nói thông thường: </w:t>
      </w:r>
      <w:r>
        <w:rPr>
          <w:rFonts w:ascii="Times New Roman" w:hAnsi="Times New Roman"/>
          <w:sz w:val="28"/>
          <w:szCs w:val="28"/>
          <w:lang w:val="pt-BR"/>
        </w:rPr>
        <w:tab/>
        <w:t>500.000 đồng/buổi/người.</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Dịch đuổi: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1.500.000 đồng/buổi/người.</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Đối với trường hợp sử dụng cán bộ/giảng viên của Học viện: áp dụng mức chi bằng 50% mức thuê ngoài.</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Dịch nói thông thường: </w:t>
      </w:r>
      <w:r>
        <w:rPr>
          <w:rFonts w:ascii="Times New Roman" w:hAnsi="Times New Roman"/>
          <w:sz w:val="28"/>
          <w:szCs w:val="28"/>
          <w:lang w:val="pt-BR"/>
        </w:rPr>
        <w:tab/>
        <w:t>250.000 đồng/buổi/người.</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pt-BR"/>
        </w:rPr>
        <w:t xml:space="preserve">Dịch đuổi: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xml:space="preserve">750.000 đồng/buổi/người. </w:t>
      </w:r>
    </w:p>
    <w:p w:rsidR="003609FA" w:rsidRDefault="003609FA" w:rsidP="003609FA">
      <w:pPr>
        <w:pStyle w:val="BodyTextIndent2"/>
        <w:spacing w:before="0" w:after="120" w:line="240" w:lineRule="auto"/>
        <w:ind w:firstLine="720"/>
        <w:rPr>
          <w:rFonts w:ascii="Times New Roman" w:hAnsi="Times New Roman"/>
          <w:b/>
          <w:sz w:val="28"/>
        </w:rPr>
      </w:pPr>
      <w:r>
        <w:rPr>
          <w:rFonts w:ascii="Times New Roman" w:hAnsi="Times New Roman"/>
          <w:b/>
          <w:sz w:val="28"/>
        </w:rPr>
        <w:t>Điều 16. Chi công tác ra đề, coi thi, chấm thi, thanh tra, khảo thí (Bậc đào tạo đại học)</w:t>
      </w:r>
    </w:p>
    <w:p w:rsidR="003609FA" w:rsidRDefault="003609FA" w:rsidP="003609FA">
      <w:pPr>
        <w:widowControl w:val="0"/>
        <w:spacing w:after="120" w:line="240" w:lineRule="auto"/>
        <w:ind w:firstLine="560"/>
        <w:jc w:val="both"/>
        <w:rPr>
          <w:rFonts w:ascii="Times New Roman" w:hAnsi="Times New Roman"/>
          <w:b/>
          <w:bCs/>
          <w:i/>
          <w:sz w:val="28"/>
          <w:szCs w:val="28"/>
          <w:lang w:val="pt-BR"/>
        </w:rPr>
      </w:pPr>
      <w:r>
        <w:rPr>
          <w:rFonts w:ascii="Times New Roman" w:hAnsi="Times New Roman"/>
          <w:b/>
          <w:bCs/>
          <w:i/>
          <w:sz w:val="28"/>
          <w:szCs w:val="28"/>
          <w:lang w:val="pt-BR"/>
        </w:rPr>
        <w:t>16.1. Ra đ</w:t>
      </w:r>
      <w:r w:rsidRPr="0077193D">
        <w:rPr>
          <w:rFonts w:ascii="Times New Roman" w:hAnsi="Times New Roman"/>
          <w:b/>
          <w:bCs/>
          <w:i/>
          <w:sz w:val="28"/>
          <w:szCs w:val="28"/>
          <w:lang w:val="pt-BR"/>
        </w:rPr>
        <w:t>ề</w:t>
      </w:r>
      <w:r>
        <w:rPr>
          <w:rFonts w:ascii="Times New Roman" w:hAnsi="Times New Roman"/>
          <w:b/>
          <w:bCs/>
          <w:i/>
          <w:sz w:val="28"/>
          <w:szCs w:val="28"/>
          <w:lang w:val="pt-BR"/>
        </w:rPr>
        <w:t xml:space="preserve"> thi</w:t>
      </w:r>
    </w:p>
    <w:p w:rsidR="003609FA" w:rsidRDefault="003609FA" w:rsidP="003609FA">
      <w:pPr>
        <w:widowControl w:val="0"/>
        <w:spacing w:after="120" w:line="240" w:lineRule="auto"/>
        <w:ind w:firstLine="560"/>
        <w:jc w:val="both"/>
        <w:rPr>
          <w:rFonts w:ascii="Times New Roman" w:hAnsi="Times New Roman"/>
          <w:b/>
          <w:bCs/>
          <w:i/>
          <w:sz w:val="28"/>
          <w:szCs w:val="28"/>
          <w:lang w:val="es-MX"/>
        </w:rPr>
      </w:pPr>
      <w:r>
        <w:rPr>
          <w:rFonts w:ascii="Times New Roman" w:hAnsi="Times New Roman"/>
          <w:b/>
          <w:bCs/>
          <w:i/>
          <w:sz w:val="28"/>
          <w:szCs w:val="28"/>
          <w:lang w:val="pt-BR"/>
        </w:rPr>
        <w:t>16.1.1. Ra đ</w:t>
      </w:r>
      <w:r>
        <w:rPr>
          <w:rFonts w:ascii="Times New Roman" w:hAnsi="Times New Roman"/>
          <w:b/>
          <w:bCs/>
          <w:i/>
          <w:sz w:val="28"/>
          <w:szCs w:val="28"/>
          <w:lang w:val="es-MX"/>
        </w:rPr>
        <w:t>ề thi hết học phần/hết môn và tốt nghiệp l</w:t>
      </w:r>
      <w:r w:rsidRPr="0027689A">
        <w:rPr>
          <w:rFonts w:ascii="Times New Roman" w:hAnsi="Times New Roman"/>
          <w:b/>
          <w:bCs/>
          <w:i/>
          <w:sz w:val="28"/>
          <w:szCs w:val="28"/>
          <w:lang w:val="es-MX"/>
        </w:rPr>
        <w:t>ớp</w:t>
      </w:r>
      <w:r>
        <w:rPr>
          <w:rFonts w:ascii="Times New Roman" w:hAnsi="Times New Roman"/>
          <w:b/>
          <w:bCs/>
          <w:i/>
          <w:sz w:val="28"/>
          <w:szCs w:val="28"/>
          <w:lang w:val="es-MX"/>
        </w:rPr>
        <w:t xml:space="preserve"> </w:t>
      </w:r>
      <w:r w:rsidRPr="0027689A">
        <w:rPr>
          <w:rFonts w:ascii="Times New Roman" w:hAnsi="Times New Roman"/>
          <w:b/>
          <w:bCs/>
          <w:i/>
          <w:sz w:val="28"/>
          <w:szCs w:val="28"/>
          <w:lang w:val="es-MX"/>
        </w:rPr>
        <w:t>đại</w:t>
      </w:r>
      <w:r>
        <w:rPr>
          <w:rFonts w:ascii="Times New Roman" w:hAnsi="Times New Roman"/>
          <w:b/>
          <w:bCs/>
          <w:i/>
          <w:sz w:val="28"/>
          <w:szCs w:val="28"/>
          <w:lang w:val="es-MX"/>
        </w:rPr>
        <w:t xml:space="preserve"> tr</w:t>
      </w:r>
      <w:r w:rsidRPr="0027689A">
        <w:rPr>
          <w:rFonts w:ascii="Times New Roman" w:hAnsi="Times New Roman"/>
          <w:b/>
          <w:bCs/>
          <w:i/>
          <w:sz w:val="28"/>
          <w:szCs w:val="28"/>
          <w:lang w:val="es-MX"/>
        </w:rPr>
        <w:t>à</w:t>
      </w:r>
      <w:r>
        <w:rPr>
          <w:rFonts w:ascii="Times New Roman" w:hAnsi="Times New Roman"/>
          <w:b/>
          <w:bCs/>
          <w:i/>
          <w:sz w:val="28"/>
          <w:szCs w:val="28"/>
          <w:lang w:val="es-MX"/>
        </w:rPr>
        <w:t xml:space="preserve"> (Bao gồm cả đề và đáp án)</w:t>
      </w:r>
    </w:p>
    <w:p w:rsidR="003609FA" w:rsidRDefault="003609FA" w:rsidP="003609FA">
      <w:pPr>
        <w:widowControl w:val="0"/>
        <w:spacing w:after="0" w:line="240" w:lineRule="auto"/>
        <w:ind w:firstLine="561"/>
        <w:jc w:val="center"/>
        <w:rPr>
          <w:rFonts w:ascii="Times New Roman" w:hAnsi="Times New Roman"/>
          <w:b/>
          <w:bCs/>
          <w:sz w:val="28"/>
          <w:szCs w:val="28"/>
          <w:lang w:val="es-MX"/>
        </w:rPr>
      </w:pPr>
      <w:r>
        <w:rPr>
          <w:rFonts w:ascii="Times New Roman" w:hAnsi="Times New Roman"/>
          <w:b/>
          <w:bCs/>
          <w:sz w:val="28"/>
          <w:szCs w:val="28"/>
          <w:lang w:val="es-MX"/>
        </w:rPr>
        <w:t>Bảng 3. Định mức chi cho công tác ra đề thi</w:t>
      </w:r>
    </w:p>
    <w:p w:rsidR="003609FA" w:rsidRDefault="003609FA" w:rsidP="003609FA">
      <w:pPr>
        <w:widowControl w:val="0"/>
        <w:spacing w:after="0" w:line="240" w:lineRule="auto"/>
        <w:ind w:firstLine="561"/>
        <w:jc w:val="center"/>
        <w:rPr>
          <w:rFonts w:ascii="Times New Roman" w:hAnsi="Times New Roman"/>
          <w:b/>
          <w:bCs/>
          <w:sz w:val="28"/>
          <w:szCs w:val="28"/>
          <w:lang w:val="es-MX"/>
        </w:rPr>
      </w:pPr>
      <w:r>
        <w:rPr>
          <w:rFonts w:ascii="Times New Roman" w:hAnsi="Times New Roman"/>
          <w:b/>
          <w:bCs/>
          <w:sz w:val="28"/>
          <w:szCs w:val="28"/>
          <w:lang w:val="es-MX"/>
        </w:rPr>
        <w:t>hết học phần/hết môn và tốt nghiệp (L</w:t>
      </w:r>
      <w:r w:rsidRPr="0027689A">
        <w:rPr>
          <w:rFonts w:ascii="Times New Roman" w:hAnsi="Times New Roman"/>
          <w:b/>
          <w:bCs/>
          <w:sz w:val="28"/>
          <w:szCs w:val="28"/>
          <w:lang w:val="es-MX"/>
        </w:rPr>
        <w:t>ớp</w:t>
      </w:r>
      <w:r>
        <w:rPr>
          <w:rFonts w:ascii="Times New Roman" w:hAnsi="Times New Roman"/>
          <w:b/>
          <w:bCs/>
          <w:sz w:val="28"/>
          <w:szCs w:val="28"/>
          <w:lang w:val="es-MX"/>
        </w:rPr>
        <w:t xml:space="preserve"> </w:t>
      </w:r>
      <w:r w:rsidRPr="0027689A">
        <w:rPr>
          <w:rFonts w:ascii="Times New Roman" w:hAnsi="Times New Roman"/>
          <w:b/>
          <w:bCs/>
          <w:sz w:val="28"/>
          <w:szCs w:val="28"/>
          <w:lang w:val="es-MX"/>
        </w:rPr>
        <w:t>đại</w:t>
      </w:r>
      <w:r>
        <w:rPr>
          <w:rFonts w:ascii="Times New Roman" w:hAnsi="Times New Roman"/>
          <w:b/>
          <w:bCs/>
          <w:sz w:val="28"/>
          <w:szCs w:val="28"/>
          <w:lang w:val="es-MX"/>
        </w:rPr>
        <w:t xml:space="preserve"> tr</w:t>
      </w:r>
      <w:r w:rsidRPr="0027689A">
        <w:rPr>
          <w:rFonts w:ascii="Times New Roman" w:hAnsi="Times New Roman"/>
          <w:b/>
          <w:bCs/>
          <w:sz w:val="28"/>
          <w:szCs w:val="28"/>
          <w:lang w:val="es-MX"/>
        </w:rPr>
        <w:t>à</w:t>
      </w:r>
      <w:r>
        <w:rPr>
          <w:rFonts w:ascii="Times New Roman" w:hAnsi="Times New Roman"/>
          <w:b/>
          <w:bCs/>
          <w:sz w:val="28"/>
          <w:szCs w:val="28"/>
          <w:lang w:val="es-MX"/>
        </w:rPr>
        <w:t>)</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1560"/>
        <w:gridCol w:w="1843"/>
        <w:gridCol w:w="1559"/>
      </w:tblGrid>
      <w:tr w:rsidR="003609FA" w:rsidRPr="0027689A" w:rsidTr="00E20DC7">
        <w:tc>
          <w:tcPr>
            <w:tcW w:w="709" w:type="dxa"/>
            <w:vMerge w:val="restart"/>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27689A">
              <w:rPr>
                <w:rFonts w:ascii="Times New Roman" w:hAnsi="Times New Roman"/>
                <w:b/>
                <w:sz w:val="26"/>
                <w:szCs w:val="26"/>
                <w:lang w:val="es-MX"/>
              </w:rPr>
              <w:t>Số TT</w:t>
            </w:r>
          </w:p>
        </w:tc>
        <w:tc>
          <w:tcPr>
            <w:tcW w:w="5671" w:type="dxa"/>
            <w:gridSpan w:val="2"/>
            <w:vMerge w:val="restart"/>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27689A">
              <w:rPr>
                <w:rFonts w:ascii="Times New Roman" w:hAnsi="Times New Roman"/>
                <w:b/>
                <w:sz w:val="26"/>
                <w:szCs w:val="26"/>
                <w:lang w:val="es-MX"/>
              </w:rPr>
              <w:t>Nội dung</w:t>
            </w:r>
          </w:p>
        </w:tc>
        <w:tc>
          <w:tcPr>
            <w:tcW w:w="3402" w:type="dxa"/>
            <w:gridSpan w:val="2"/>
            <w:tcBorders>
              <w:top w:val="single" w:sz="4" w:space="0" w:color="auto"/>
              <w:left w:val="single" w:sz="4" w:space="0" w:color="auto"/>
              <w:bottom w:val="single" w:sz="4" w:space="0" w:color="auto"/>
              <w:right w:val="single" w:sz="4" w:space="0" w:color="auto"/>
            </w:tcBorders>
          </w:tcPr>
          <w:p w:rsidR="003609FA" w:rsidRPr="0027689A"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p>
          <w:p w:rsidR="003609FA" w:rsidRPr="0027689A"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27689A">
              <w:rPr>
                <w:rFonts w:ascii="Times New Roman" w:hAnsi="Times New Roman"/>
                <w:b/>
                <w:sz w:val="26"/>
                <w:szCs w:val="26"/>
                <w:lang w:val="es-MX"/>
              </w:rPr>
              <w:t>Định mức chi/quy đổi</w:t>
            </w:r>
          </w:p>
        </w:tc>
      </w:tr>
      <w:tr w:rsidR="003609FA" w:rsidRPr="0027689A" w:rsidTr="00E20DC7">
        <w:tc>
          <w:tcPr>
            <w:tcW w:w="709"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b/>
                <w:sz w:val="26"/>
                <w:szCs w:val="26"/>
                <w:lang w:val="es-MX"/>
              </w:rPr>
            </w:pPr>
          </w:p>
        </w:tc>
        <w:tc>
          <w:tcPr>
            <w:tcW w:w="5671" w:type="dxa"/>
            <w:gridSpan w:val="2"/>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b/>
                <w:sz w:val="26"/>
                <w:szCs w:val="26"/>
                <w:lang w:val="es-MX"/>
              </w:rPr>
            </w:pPr>
          </w:p>
        </w:tc>
        <w:tc>
          <w:tcPr>
            <w:tcW w:w="1843"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27689A">
              <w:rPr>
                <w:rFonts w:ascii="Times New Roman" w:hAnsi="Times New Roman"/>
                <w:b/>
                <w:sz w:val="26"/>
                <w:szCs w:val="26"/>
                <w:lang w:val="es-MX"/>
              </w:rPr>
              <w:t>Giảng viên</w:t>
            </w:r>
          </w:p>
        </w:tc>
        <w:tc>
          <w:tcPr>
            <w:tcW w:w="1559"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27689A">
              <w:rPr>
                <w:rFonts w:ascii="Times New Roman" w:hAnsi="Times New Roman"/>
                <w:b/>
                <w:sz w:val="26"/>
                <w:szCs w:val="26"/>
                <w:lang w:val="es-MX"/>
              </w:rPr>
              <w:t>Cán bộ</w:t>
            </w:r>
          </w:p>
        </w:tc>
      </w:tr>
      <w:tr w:rsidR="003609FA" w:rsidRPr="0027689A" w:rsidTr="00E20DC7">
        <w:trPr>
          <w:trHeight w:val="185"/>
        </w:trPr>
        <w:tc>
          <w:tcPr>
            <w:tcW w:w="709" w:type="dxa"/>
            <w:vMerge w:val="restart"/>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sidRPr="0027689A">
              <w:rPr>
                <w:rFonts w:ascii="Times New Roman" w:hAnsi="Times New Roman"/>
                <w:sz w:val="26"/>
                <w:szCs w:val="26"/>
                <w:lang w:val="es-MX"/>
              </w:rPr>
              <w:t>1</w:t>
            </w:r>
          </w:p>
        </w:tc>
        <w:tc>
          <w:tcPr>
            <w:tcW w:w="4111" w:type="dxa"/>
            <w:vMerge w:val="restart"/>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Tự luận hoàn toàn</w:t>
            </w: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Thi 60 phút</w:t>
            </w:r>
          </w:p>
        </w:tc>
        <w:tc>
          <w:tcPr>
            <w:tcW w:w="1843"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 xml:space="preserve">01 </w:t>
            </w:r>
            <w:r>
              <w:rPr>
                <w:rFonts w:ascii="Times New Roman" w:hAnsi="Times New Roman"/>
                <w:sz w:val="26"/>
                <w:szCs w:val="26"/>
                <w:lang w:val="es-MX"/>
              </w:rPr>
              <w:t>GC</w:t>
            </w:r>
            <w:r w:rsidRPr="0027689A">
              <w:rPr>
                <w:rFonts w:ascii="Times New Roman" w:hAnsi="Times New Roman"/>
                <w:sz w:val="26"/>
                <w:szCs w:val="26"/>
                <w:lang w:val="es-MX"/>
              </w:rPr>
              <w:t>/đề thi</w:t>
            </w:r>
          </w:p>
        </w:tc>
        <w:tc>
          <w:tcPr>
            <w:tcW w:w="1559"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40.000 đ/đề</w:t>
            </w:r>
          </w:p>
        </w:tc>
      </w:tr>
      <w:tr w:rsidR="003609FA" w:rsidRPr="0027689A" w:rsidTr="00E20DC7">
        <w:trPr>
          <w:trHeight w:val="1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Thi 90 phút</w:t>
            </w:r>
          </w:p>
        </w:tc>
        <w:tc>
          <w:tcPr>
            <w:tcW w:w="1843"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 xml:space="preserve">1,2 </w:t>
            </w:r>
            <w:r>
              <w:rPr>
                <w:rFonts w:ascii="Times New Roman" w:hAnsi="Times New Roman"/>
                <w:sz w:val="26"/>
                <w:szCs w:val="26"/>
                <w:lang w:val="es-MX"/>
              </w:rPr>
              <w:t>GC</w:t>
            </w:r>
            <w:r w:rsidRPr="0027689A">
              <w:rPr>
                <w:rFonts w:ascii="Times New Roman" w:hAnsi="Times New Roman"/>
                <w:sz w:val="26"/>
                <w:szCs w:val="26"/>
                <w:lang w:val="es-MX"/>
              </w:rPr>
              <w:t>/đề thi</w:t>
            </w:r>
          </w:p>
        </w:tc>
        <w:tc>
          <w:tcPr>
            <w:tcW w:w="1559"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50.000 đ/đề</w:t>
            </w:r>
          </w:p>
        </w:tc>
      </w:tr>
      <w:tr w:rsidR="003609FA" w:rsidRPr="0027689A" w:rsidTr="00E20DC7">
        <w:trPr>
          <w:trHeight w:val="1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Thi 120 phút</w:t>
            </w:r>
          </w:p>
        </w:tc>
        <w:tc>
          <w:tcPr>
            <w:tcW w:w="1843"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 xml:space="preserve">1,5 </w:t>
            </w:r>
            <w:r>
              <w:rPr>
                <w:rFonts w:ascii="Times New Roman" w:hAnsi="Times New Roman"/>
                <w:sz w:val="26"/>
                <w:szCs w:val="26"/>
                <w:lang w:val="es-MX"/>
              </w:rPr>
              <w:t>GC</w:t>
            </w:r>
            <w:r w:rsidRPr="0027689A">
              <w:rPr>
                <w:rFonts w:ascii="Times New Roman" w:hAnsi="Times New Roman"/>
                <w:sz w:val="26"/>
                <w:szCs w:val="26"/>
                <w:lang w:val="es-MX"/>
              </w:rPr>
              <w:t>/đề thi</w:t>
            </w:r>
          </w:p>
        </w:tc>
        <w:tc>
          <w:tcPr>
            <w:tcW w:w="1559"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60.000 đ/đề</w:t>
            </w:r>
          </w:p>
        </w:tc>
      </w:tr>
      <w:tr w:rsidR="003609FA" w:rsidRPr="0027689A" w:rsidTr="00E20DC7">
        <w:trPr>
          <w:trHeight w:val="80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widowControl w:val="0"/>
              <w:tabs>
                <w:tab w:val="left" w:pos="851"/>
                <w:tab w:val="left" w:pos="4200"/>
              </w:tabs>
              <w:spacing w:after="120" w:line="288" w:lineRule="auto"/>
              <w:jc w:val="center"/>
              <w:rPr>
                <w:rFonts w:ascii="Times New Roman" w:hAnsi="Times New Roman"/>
                <w:sz w:val="26"/>
                <w:szCs w:val="26"/>
                <w:lang w:val="es-MX"/>
              </w:rPr>
            </w:pPr>
            <w:r w:rsidRPr="0027689A">
              <w:rPr>
                <w:rFonts w:ascii="Times New Roman" w:hAnsi="Times New Roman"/>
                <w:sz w:val="26"/>
                <w:szCs w:val="26"/>
                <w:lang w:val="es-MX"/>
              </w:rPr>
              <w:t>2</w:t>
            </w:r>
          </w:p>
        </w:tc>
        <w:tc>
          <w:tcPr>
            <w:tcW w:w="4111" w:type="dxa"/>
            <w:vMerge w:val="restart"/>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Tự luận + trắc nghiệm (trong đó phần trắc nghiệm chiếm khối lượng 60% trở lên tính theo điểm số).</w:t>
            </w:r>
          </w:p>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i/>
                <w:sz w:val="26"/>
                <w:szCs w:val="26"/>
                <w:lang w:val="es-MX"/>
              </w:rPr>
              <w:t xml:space="preserve">Nếu phần trắc nghiệm có khối lượng dưới 60% tính theo điểm số thì coi như đề thi có hình thức tự luận hoàn toàn. </w:t>
            </w: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Thi 60 phút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 xml:space="preserve">1,2 </w:t>
            </w:r>
            <w:r>
              <w:rPr>
                <w:rFonts w:ascii="Times New Roman" w:hAnsi="Times New Roman"/>
                <w:sz w:val="26"/>
                <w:szCs w:val="26"/>
                <w:lang w:val="es-MX"/>
              </w:rPr>
              <w:t>GC</w:t>
            </w:r>
            <w:r w:rsidRPr="0027689A">
              <w:rPr>
                <w:rFonts w:ascii="Times New Roman" w:hAnsi="Times New Roman"/>
                <w:sz w:val="26"/>
                <w:szCs w:val="26"/>
                <w:lang w:val="es-MX"/>
              </w:rPr>
              <w:t>/đề thi</w:t>
            </w:r>
          </w:p>
        </w:tc>
        <w:tc>
          <w:tcPr>
            <w:tcW w:w="1559"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50.000 đ/đề</w:t>
            </w:r>
          </w:p>
        </w:tc>
      </w:tr>
      <w:tr w:rsidR="003609FA" w:rsidRPr="0027689A" w:rsidTr="00E20DC7">
        <w:trPr>
          <w:trHeight w:val="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Thi 90 phút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 xml:space="preserve">1,5 </w:t>
            </w:r>
            <w:r>
              <w:rPr>
                <w:rFonts w:ascii="Times New Roman" w:hAnsi="Times New Roman"/>
                <w:sz w:val="26"/>
                <w:szCs w:val="26"/>
                <w:lang w:val="es-MX"/>
              </w:rPr>
              <w:t>GC</w:t>
            </w:r>
            <w:r w:rsidRPr="0027689A">
              <w:rPr>
                <w:rFonts w:ascii="Times New Roman" w:hAnsi="Times New Roman"/>
                <w:sz w:val="26"/>
                <w:szCs w:val="26"/>
                <w:lang w:val="es-MX"/>
              </w:rPr>
              <w:t>/đề thi</w:t>
            </w:r>
          </w:p>
        </w:tc>
        <w:tc>
          <w:tcPr>
            <w:tcW w:w="1559"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60.000 đ/đề</w:t>
            </w:r>
          </w:p>
        </w:tc>
      </w:tr>
      <w:tr w:rsidR="003609FA" w:rsidRPr="0027689A" w:rsidTr="00E20DC7">
        <w:trPr>
          <w:trHeight w:val="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Thi 120 phút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 xml:space="preserve">2,0 </w:t>
            </w:r>
            <w:r>
              <w:rPr>
                <w:rFonts w:ascii="Times New Roman" w:hAnsi="Times New Roman"/>
                <w:sz w:val="26"/>
                <w:szCs w:val="26"/>
                <w:lang w:val="es-MX"/>
              </w:rPr>
              <w:t>GC</w:t>
            </w:r>
            <w:r w:rsidRPr="0027689A">
              <w:rPr>
                <w:rFonts w:ascii="Times New Roman" w:hAnsi="Times New Roman"/>
                <w:sz w:val="26"/>
                <w:szCs w:val="26"/>
                <w:lang w:val="es-MX"/>
              </w:rPr>
              <w:t>/đề thi</w:t>
            </w:r>
          </w:p>
        </w:tc>
        <w:tc>
          <w:tcPr>
            <w:tcW w:w="1559"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70.000 đ/đề</w:t>
            </w:r>
          </w:p>
        </w:tc>
      </w:tr>
      <w:tr w:rsidR="003609FA" w:rsidRPr="0027689A" w:rsidTr="00E20DC7">
        <w:trPr>
          <w:trHeight w:val="16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sidRPr="0027689A">
              <w:rPr>
                <w:rFonts w:ascii="Times New Roman" w:hAnsi="Times New Roman"/>
                <w:sz w:val="26"/>
                <w:szCs w:val="26"/>
                <w:lang w:val="es-MX"/>
              </w:rPr>
              <w:t>3</w:t>
            </w:r>
          </w:p>
        </w:tc>
        <w:tc>
          <w:tcPr>
            <w:tcW w:w="4111" w:type="dxa"/>
            <w:vMerge w:val="restart"/>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Trắc nghiệm hoàn toàn</w:t>
            </w: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Thi 60 phút</w:t>
            </w:r>
          </w:p>
        </w:tc>
        <w:tc>
          <w:tcPr>
            <w:tcW w:w="1843"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 xml:space="preserve">1,5 </w:t>
            </w:r>
            <w:r>
              <w:rPr>
                <w:rFonts w:ascii="Times New Roman" w:hAnsi="Times New Roman"/>
                <w:sz w:val="26"/>
                <w:szCs w:val="26"/>
                <w:lang w:val="es-MX"/>
              </w:rPr>
              <w:t>GC</w:t>
            </w:r>
            <w:r w:rsidRPr="0027689A">
              <w:rPr>
                <w:rFonts w:ascii="Times New Roman" w:hAnsi="Times New Roman"/>
                <w:sz w:val="26"/>
                <w:szCs w:val="26"/>
                <w:lang w:val="es-MX"/>
              </w:rPr>
              <w:t>/đề thi</w:t>
            </w:r>
          </w:p>
        </w:tc>
        <w:tc>
          <w:tcPr>
            <w:tcW w:w="1559"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70.000 đ/đề</w:t>
            </w:r>
          </w:p>
        </w:tc>
      </w:tr>
      <w:tr w:rsidR="003609FA" w:rsidRPr="0027689A" w:rsidTr="00E20DC7">
        <w:trPr>
          <w:trHeight w:val="1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Thi 90 phút</w:t>
            </w:r>
          </w:p>
        </w:tc>
        <w:tc>
          <w:tcPr>
            <w:tcW w:w="1843"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 xml:space="preserve">2,0 </w:t>
            </w:r>
            <w:r>
              <w:rPr>
                <w:rFonts w:ascii="Times New Roman" w:hAnsi="Times New Roman"/>
                <w:sz w:val="26"/>
                <w:szCs w:val="26"/>
                <w:lang w:val="es-MX"/>
              </w:rPr>
              <w:t>GC</w:t>
            </w:r>
            <w:r w:rsidRPr="0027689A">
              <w:rPr>
                <w:rFonts w:ascii="Times New Roman" w:hAnsi="Times New Roman"/>
                <w:sz w:val="26"/>
                <w:szCs w:val="26"/>
                <w:lang w:val="es-MX"/>
              </w:rPr>
              <w:t>/đề thi</w:t>
            </w:r>
          </w:p>
        </w:tc>
        <w:tc>
          <w:tcPr>
            <w:tcW w:w="1559"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80.000 đ/đề</w:t>
            </w:r>
          </w:p>
        </w:tc>
      </w:tr>
      <w:tr w:rsidR="003609FA" w:rsidRPr="0027689A" w:rsidTr="00E20DC7">
        <w:trPr>
          <w:trHeight w:val="4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Thi 120 phút</w:t>
            </w:r>
          </w:p>
        </w:tc>
        <w:tc>
          <w:tcPr>
            <w:tcW w:w="1843"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 xml:space="preserve">2,5 </w:t>
            </w:r>
            <w:r>
              <w:rPr>
                <w:rFonts w:ascii="Times New Roman" w:hAnsi="Times New Roman"/>
                <w:sz w:val="26"/>
                <w:szCs w:val="26"/>
                <w:lang w:val="es-MX"/>
              </w:rPr>
              <w:t>GC</w:t>
            </w:r>
            <w:r w:rsidRPr="0027689A">
              <w:rPr>
                <w:rFonts w:ascii="Times New Roman" w:hAnsi="Times New Roman"/>
                <w:sz w:val="26"/>
                <w:szCs w:val="26"/>
                <w:lang w:val="es-MX"/>
              </w:rPr>
              <w:t>/đề thi</w:t>
            </w:r>
          </w:p>
        </w:tc>
        <w:tc>
          <w:tcPr>
            <w:tcW w:w="1559"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90.000 đ/đề</w:t>
            </w:r>
          </w:p>
        </w:tc>
      </w:tr>
      <w:tr w:rsidR="003609FA" w:rsidRPr="0027689A" w:rsidTr="00E20DC7">
        <w:trPr>
          <w:trHeight w:val="42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sidRPr="0027689A">
              <w:rPr>
                <w:rFonts w:ascii="Times New Roman" w:hAnsi="Times New Roman"/>
                <w:sz w:val="26"/>
                <w:szCs w:val="26"/>
                <w:lang w:val="es-MX"/>
              </w:rPr>
              <w:t>4</w:t>
            </w:r>
          </w:p>
        </w:tc>
        <w:tc>
          <w:tcPr>
            <w:tcW w:w="4111" w:type="dxa"/>
            <w:vMerge w:val="restart"/>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 xml:space="preserve">Đề thi môn ngoại ngữ </w:t>
            </w: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Gồm 3 kỹ năng: nghe, đọc, viết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 xml:space="preserve">2,5 </w:t>
            </w:r>
            <w:r>
              <w:rPr>
                <w:rFonts w:ascii="Times New Roman" w:hAnsi="Times New Roman"/>
                <w:sz w:val="26"/>
                <w:szCs w:val="26"/>
                <w:lang w:val="es-MX"/>
              </w:rPr>
              <w:t>GC</w:t>
            </w:r>
            <w:r w:rsidRPr="0027689A">
              <w:rPr>
                <w:rFonts w:ascii="Times New Roman" w:hAnsi="Times New Roman"/>
                <w:sz w:val="26"/>
                <w:szCs w:val="26"/>
                <w:lang w:val="es-MX"/>
              </w:rPr>
              <w:t>/đề thi</w:t>
            </w:r>
          </w:p>
        </w:tc>
        <w:tc>
          <w:tcPr>
            <w:tcW w:w="1559" w:type="dxa"/>
            <w:tcBorders>
              <w:top w:val="single" w:sz="4" w:space="0" w:color="auto"/>
              <w:left w:val="single" w:sz="4" w:space="0" w:color="auto"/>
              <w:bottom w:val="single" w:sz="4" w:space="0" w:color="auto"/>
              <w:right w:val="single" w:sz="4" w:space="0" w:color="auto"/>
            </w:tcBorders>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Pr>
                <w:rFonts w:ascii="Times New Roman" w:hAnsi="Times New Roman"/>
                <w:sz w:val="26"/>
                <w:szCs w:val="26"/>
                <w:lang w:val="es-MX"/>
              </w:rPr>
              <w:t xml:space="preserve">90.000 </w:t>
            </w:r>
            <w:r w:rsidRPr="0027689A">
              <w:rPr>
                <w:rFonts w:ascii="Times New Roman" w:hAnsi="Times New Roman"/>
                <w:sz w:val="26"/>
                <w:szCs w:val="26"/>
                <w:lang w:val="es-MX"/>
              </w:rPr>
              <w:t>đ</w:t>
            </w:r>
            <w:r>
              <w:rPr>
                <w:rFonts w:ascii="Times New Roman" w:hAnsi="Times New Roman"/>
                <w:sz w:val="26"/>
                <w:szCs w:val="26"/>
                <w:lang w:val="es-MX"/>
              </w:rPr>
              <w:t>/</w:t>
            </w:r>
            <w:r w:rsidRPr="0027689A">
              <w:rPr>
                <w:rFonts w:ascii="Times New Roman" w:hAnsi="Times New Roman"/>
                <w:sz w:val="26"/>
                <w:szCs w:val="26"/>
                <w:lang w:val="es-MX"/>
              </w:rPr>
              <w:t>đề</w:t>
            </w:r>
          </w:p>
        </w:tc>
      </w:tr>
      <w:tr w:rsidR="003609FA" w:rsidRPr="0051178C" w:rsidTr="00E20DC7">
        <w:trPr>
          <w:trHeight w:val="4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spacing w:after="0" w:line="240" w:lineRule="auto"/>
              <w:rPr>
                <w:rFonts w:ascii="Times New Roman" w:hAnsi="Times New Roman"/>
                <w:sz w:val="26"/>
                <w:szCs w:val="26"/>
                <w:lang w:val="es-MX"/>
              </w:rPr>
            </w:pPr>
          </w:p>
        </w:tc>
        <w:tc>
          <w:tcPr>
            <w:tcW w:w="1560" w:type="dxa"/>
            <w:tcBorders>
              <w:top w:val="single" w:sz="4" w:space="0" w:color="auto"/>
              <w:left w:val="single" w:sz="4" w:space="0" w:color="auto"/>
              <w:bottom w:val="single" w:sz="4" w:space="0" w:color="auto"/>
              <w:right w:val="single" w:sz="4" w:space="0" w:color="auto"/>
            </w:tcBorders>
            <w:hideMark/>
          </w:tcPr>
          <w:p w:rsidR="003609FA" w:rsidRPr="0027689A"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27689A">
              <w:rPr>
                <w:rFonts w:ascii="Times New Roman" w:hAnsi="Times New Roman"/>
                <w:sz w:val="26"/>
                <w:szCs w:val="26"/>
                <w:lang w:val="es-MX"/>
              </w:rPr>
              <w:t>kỹ năng nói</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4"/>
                <w:szCs w:val="24"/>
                <w:lang w:val="es-MX"/>
              </w:rPr>
              <w:t>1,</w:t>
            </w:r>
            <w:r w:rsidRPr="0027689A">
              <w:rPr>
                <w:rFonts w:ascii="Times New Roman" w:hAnsi="Times New Roman"/>
                <w:sz w:val="26"/>
                <w:szCs w:val="26"/>
                <w:lang w:val="es-MX"/>
              </w:rPr>
              <w:t>0 GC/đề thi</w:t>
            </w:r>
          </w:p>
        </w:tc>
        <w:tc>
          <w:tcPr>
            <w:tcW w:w="1559" w:type="dxa"/>
            <w:tcBorders>
              <w:top w:val="single" w:sz="4" w:space="0" w:color="auto"/>
              <w:left w:val="single" w:sz="4" w:space="0" w:color="auto"/>
              <w:bottom w:val="single" w:sz="4" w:space="0" w:color="auto"/>
              <w:right w:val="single" w:sz="4" w:space="0" w:color="auto"/>
            </w:tcBorders>
          </w:tcPr>
          <w:p w:rsidR="003609FA" w:rsidRPr="0027689A"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27689A">
              <w:rPr>
                <w:rFonts w:ascii="Times New Roman" w:hAnsi="Times New Roman"/>
                <w:sz w:val="26"/>
                <w:szCs w:val="26"/>
                <w:lang w:val="es-MX"/>
              </w:rPr>
              <w:t>40.000 đ/đề</w:t>
            </w:r>
          </w:p>
        </w:tc>
      </w:tr>
    </w:tbl>
    <w:p w:rsidR="003609FA" w:rsidRDefault="003609FA" w:rsidP="003609FA">
      <w:pPr>
        <w:widowControl w:val="0"/>
        <w:spacing w:after="0" w:line="240" w:lineRule="auto"/>
        <w:ind w:firstLine="561"/>
        <w:rPr>
          <w:rFonts w:ascii="Times New Roman" w:hAnsi="Times New Roman"/>
          <w:b/>
          <w:bCs/>
          <w:sz w:val="28"/>
          <w:szCs w:val="28"/>
          <w:lang w:val="es-MX"/>
        </w:rPr>
      </w:pPr>
    </w:p>
    <w:p w:rsidR="003609FA" w:rsidRPr="0027689A" w:rsidRDefault="003609FA" w:rsidP="003609FA">
      <w:pPr>
        <w:widowControl w:val="0"/>
        <w:spacing w:after="120" w:line="240" w:lineRule="auto"/>
        <w:ind w:firstLine="560"/>
        <w:jc w:val="both"/>
        <w:rPr>
          <w:rFonts w:ascii="Times New Roman" w:hAnsi="Times New Roman"/>
          <w:bCs/>
          <w:sz w:val="28"/>
          <w:szCs w:val="28"/>
          <w:lang w:val="es-MX"/>
        </w:rPr>
      </w:pPr>
      <w:r w:rsidRPr="0077193D">
        <w:rPr>
          <w:rFonts w:ascii="Times New Roman" w:hAnsi="Times New Roman"/>
          <w:b/>
          <w:bCs/>
          <w:i/>
          <w:sz w:val="28"/>
          <w:szCs w:val="28"/>
          <w:lang w:val="es-MX"/>
        </w:rPr>
        <w:t>16.1.2.</w:t>
      </w:r>
      <w:r>
        <w:rPr>
          <w:rFonts w:ascii="Times New Roman" w:hAnsi="Times New Roman"/>
          <w:b/>
          <w:bCs/>
          <w:sz w:val="28"/>
          <w:szCs w:val="28"/>
          <w:lang w:val="es-MX"/>
        </w:rPr>
        <w:t xml:space="preserve"> </w:t>
      </w:r>
      <w:r>
        <w:rPr>
          <w:rFonts w:ascii="Times New Roman" w:hAnsi="Times New Roman"/>
          <w:b/>
          <w:bCs/>
          <w:i/>
          <w:sz w:val="28"/>
          <w:szCs w:val="28"/>
          <w:lang w:val="pt-BR"/>
        </w:rPr>
        <w:t>Ra đ</w:t>
      </w:r>
      <w:r>
        <w:rPr>
          <w:rFonts w:ascii="Times New Roman" w:hAnsi="Times New Roman"/>
          <w:b/>
          <w:bCs/>
          <w:i/>
          <w:sz w:val="28"/>
          <w:szCs w:val="28"/>
          <w:lang w:val="es-MX"/>
        </w:rPr>
        <w:t>ề thi hết học phần/hết môn và tốt nghiệp l</w:t>
      </w:r>
      <w:r w:rsidRPr="0027689A">
        <w:rPr>
          <w:rFonts w:ascii="Times New Roman" w:hAnsi="Times New Roman"/>
          <w:b/>
          <w:bCs/>
          <w:i/>
          <w:sz w:val="28"/>
          <w:szCs w:val="28"/>
          <w:lang w:val="es-MX"/>
        </w:rPr>
        <w:t>ớp</w:t>
      </w:r>
      <w:r>
        <w:rPr>
          <w:rFonts w:ascii="Times New Roman" w:hAnsi="Times New Roman"/>
          <w:b/>
          <w:bCs/>
          <w:i/>
          <w:sz w:val="28"/>
          <w:szCs w:val="28"/>
          <w:lang w:val="es-MX"/>
        </w:rPr>
        <w:t xml:space="preserve"> Ch</w:t>
      </w:r>
      <w:r w:rsidRPr="0027689A">
        <w:rPr>
          <w:rFonts w:ascii="Times New Roman" w:hAnsi="Times New Roman"/>
          <w:b/>
          <w:bCs/>
          <w:i/>
          <w:sz w:val="28"/>
          <w:szCs w:val="28"/>
          <w:lang w:val="es-MX"/>
        </w:rPr>
        <w:t>ất</w:t>
      </w:r>
      <w:r>
        <w:rPr>
          <w:rFonts w:ascii="Times New Roman" w:hAnsi="Times New Roman"/>
          <w:b/>
          <w:bCs/>
          <w:i/>
          <w:sz w:val="28"/>
          <w:szCs w:val="28"/>
          <w:lang w:val="es-MX"/>
        </w:rPr>
        <w:t xml:space="preserve"> lư</w:t>
      </w:r>
      <w:r w:rsidRPr="0027689A">
        <w:rPr>
          <w:rFonts w:ascii="Times New Roman" w:hAnsi="Times New Roman"/>
          <w:b/>
          <w:bCs/>
          <w:i/>
          <w:sz w:val="28"/>
          <w:szCs w:val="28"/>
          <w:lang w:val="es-MX"/>
        </w:rPr>
        <w:t>ợng</w:t>
      </w:r>
      <w:r>
        <w:rPr>
          <w:rFonts w:ascii="Times New Roman" w:hAnsi="Times New Roman"/>
          <w:b/>
          <w:bCs/>
          <w:i/>
          <w:sz w:val="28"/>
          <w:szCs w:val="28"/>
          <w:lang w:val="es-MX"/>
        </w:rPr>
        <w:t xml:space="preserve"> cao (Bao gồm cả đề và đáp án)</w:t>
      </w:r>
    </w:p>
    <w:p w:rsidR="003609FA" w:rsidRDefault="003609FA" w:rsidP="003609FA">
      <w:pPr>
        <w:widowControl w:val="0"/>
        <w:spacing w:after="120" w:line="240" w:lineRule="auto"/>
        <w:ind w:firstLine="560"/>
        <w:jc w:val="both"/>
        <w:rPr>
          <w:rFonts w:ascii="Times New Roman" w:hAnsi="Times New Roman"/>
          <w:bCs/>
          <w:sz w:val="28"/>
          <w:szCs w:val="28"/>
          <w:lang w:val="es-MX"/>
        </w:rPr>
      </w:pPr>
      <w:r w:rsidRPr="00F71825">
        <w:rPr>
          <w:rFonts w:ascii="Times New Roman" w:hAnsi="Times New Roman"/>
          <w:bCs/>
          <w:sz w:val="28"/>
          <w:szCs w:val="28"/>
          <w:lang w:val="es-MX"/>
        </w:rPr>
        <w:t>Đơ</w:t>
      </w:r>
      <w:r>
        <w:rPr>
          <w:rFonts w:ascii="Times New Roman" w:hAnsi="Times New Roman"/>
          <w:bCs/>
          <w:sz w:val="28"/>
          <w:szCs w:val="28"/>
          <w:lang w:val="es-MX"/>
        </w:rPr>
        <w:t>n gi</w:t>
      </w:r>
      <w:r w:rsidRPr="00F71825">
        <w:rPr>
          <w:rFonts w:ascii="Times New Roman" w:hAnsi="Times New Roman"/>
          <w:bCs/>
          <w:sz w:val="28"/>
          <w:szCs w:val="28"/>
          <w:lang w:val="es-MX"/>
        </w:rPr>
        <w:t>á</w:t>
      </w:r>
      <w:r>
        <w:rPr>
          <w:rFonts w:ascii="Times New Roman" w:hAnsi="Times New Roman"/>
          <w:bCs/>
          <w:sz w:val="28"/>
          <w:szCs w:val="28"/>
          <w:lang w:val="es-MX"/>
        </w:rPr>
        <w:t xml:space="preserve"> thanh to</w:t>
      </w:r>
      <w:r w:rsidRPr="00F71825">
        <w:rPr>
          <w:rFonts w:ascii="Times New Roman" w:hAnsi="Times New Roman"/>
          <w:bCs/>
          <w:sz w:val="28"/>
          <w:szCs w:val="28"/>
          <w:lang w:val="es-MX"/>
        </w:rPr>
        <w:t>án</w:t>
      </w:r>
      <w:r>
        <w:rPr>
          <w:rFonts w:ascii="Times New Roman" w:hAnsi="Times New Roman"/>
          <w:bCs/>
          <w:sz w:val="28"/>
          <w:szCs w:val="28"/>
          <w:lang w:val="es-MX"/>
        </w:rPr>
        <w:t xml:space="preserve">: </w:t>
      </w:r>
      <w:r>
        <w:rPr>
          <w:rFonts w:ascii="Times New Roman" w:hAnsi="Times New Roman"/>
          <w:bCs/>
          <w:sz w:val="28"/>
          <w:szCs w:val="28"/>
          <w:lang w:val="es-MX"/>
        </w:rPr>
        <w:tab/>
      </w:r>
      <w:r>
        <w:rPr>
          <w:rFonts w:ascii="Times New Roman" w:hAnsi="Times New Roman"/>
          <w:bCs/>
          <w:sz w:val="28"/>
          <w:szCs w:val="28"/>
          <w:lang w:val="es-MX"/>
        </w:rPr>
        <w:tab/>
      </w:r>
      <w:r>
        <w:rPr>
          <w:rFonts w:ascii="Times New Roman" w:hAnsi="Times New Roman"/>
          <w:bCs/>
          <w:sz w:val="28"/>
          <w:szCs w:val="28"/>
          <w:lang w:val="es-MX"/>
        </w:rPr>
        <w:tab/>
        <w:t>40.000 đ</w:t>
      </w:r>
      <w:r w:rsidRPr="00F71825">
        <w:rPr>
          <w:rFonts w:ascii="Times New Roman" w:hAnsi="Times New Roman"/>
          <w:bCs/>
          <w:sz w:val="28"/>
          <w:szCs w:val="28"/>
          <w:lang w:val="es-MX"/>
        </w:rPr>
        <w:t>ồng</w:t>
      </w:r>
      <w:r>
        <w:rPr>
          <w:rFonts w:ascii="Times New Roman" w:hAnsi="Times New Roman"/>
          <w:bCs/>
          <w:sz w:val="28"/>
          <w:szCs w:val="28"/>
          <w:lang w:val="es-MX"/>
        </w:rPr>
        <w:t>/gi</w:t>
      </w:r>
      <w:r w:rsidRPr="00F71825">
        <w:rPr>
          <w:rFonts w:ascii="Times New Roman" w:hAnsi="Times New Roman"/>
          <w:bCs/>
          <w:sz w:val="28"/>
          <w:szCs w:val="28"/>
          <w:lang w:val="es-MX"/>
        </w:rPr>
        <w:t>ờ</w:t>
      </w:r>
      <w:r>
        <w:rPr>
          <w:rFonts w:ascii="Times New Roman" w:hAnsi="Times New Roman"/>
          <w:bCs/>
          <w:sz w:val="28"/>
          <w:szCs w:val="28"/>
          <w:lang w:val="es-MX"/>
        </w:rPr>
        <w:t xml:space="preserve"> chu</w:t>
      </w:r>
      <w:r w:rsidRPr="00F71825">
        <w:rPr>
          <w:rFonts w:ascii="Times New Roman" w:hAnsi="Times New Roman"/>
          <w:bCs/>
          <w:sz w:val="28"/>
          <w:szCs w:val="28"/>
          <w:lang w:val="es-MX"/>
        </w:rPr>
        <w:t>ẩn</w:t>
      </w:r>
      <w:r>
        <w:rPr>
          <w:rFonts w:ascii="Times New Roman" w:hAnsi="Times New Roman"/>
          <w:bCs/>
          <w:sz w:val="28"/>
          <w:szCs w:val="28"/>
          <w:lang w:val="es-MX"/>
        </w:rPr>
        <w:t>.</w:t>
      </w:r>
    </w:p>
    <w:p w:rsidR="003609FA" w:rsidRDefault="003609FA" w:rsidP="003609FA">
      <w:pPr>
        <w:widowControl w:val="0"/>
        <w:spacing w:after="120" w:line="240" w:lineRule="auto"/>
        <w:ind w:firstLine="560"/>
        <w:jc w:val="both"/>
        <w:rPr>
          <w:rFonts w:ascii="Times New Roman" w:hAnsi="Times New Roman"/>
          <w:bCs/>
          <w:sz w:val="28"/>
          <w:szCs w:val="28"/>
          <w:lang w:val="es-MX"/>
        </w:rPr>
      </w:pPr>
      <w:r>
        <w:rPr>
          <w:rFonts w:ascii="Times New Roman" w:hAnsi="Times New Roman"/>
          <w:bCs/>
          <w:sz w:val="28"/>
          <w:szCs w:val="28"/>
          <w:lang w:val="es-MX"/>
        </w:rPr>
        <w:t>- Đ</w:t>
      </w:r>
      <w:r w:rsidRPr="0027689A">
        <w:rPr>
          <w:rFonts w:ascii="Times New Roman" w:hAnsi="Times New Roman"/>
          <w:bCs/>
          <w:sz w:val="28"/>
          <w:szCs w:val="28"/>
          <w:lang w:val="es-MX"/>
        </w:rPr>
        <w:t>ề</w:t>
      </w:r>
      <w:r>
        <w:rPr>
          <w:rFonts w:ascii="Times New Roman" w:hAnsi="Times New Roman"/>
          <w:bCs/>
          <w:sz w:val="28"/>
          <w:szCs w:val="28"/>
          <w:lang w:val="es-MX"/>
        </w:rPr>
        <w:t xml:space="preserve"> thi b</w:t>
      </w:r>
      <w:r w:rsidRPr="0027689A">
        <w:rPr>
          <w:rFonts w:ascii="Times New Roman" w:hAnsi="Times New Roman"/>
          <w:bCs/>
          <w:sz w:val="28"/>
          <w:szCs w:val="28"/>
          <w:lang w:val="es-MX"/>
        </w:rPr>
        <w:t>ằng</w:t>
      </w:r>
      <w:r>
        <w:rPr>
          <w:rFonts w:ascii="Times New Roman" w:hAnsi="Times New Roman"/>
          <w:bCs/>
          <w:sz w:val="28"/>
          <w:szCs w:val="28"/>
          <w:lang w:val="es-MX"/>
        </w:rPr>
        <w:t xml:space="preserve"> ti</w:t>
      </w:r>
      <w:r w:rsidRPr="0027689A">
        <w:rPr>
          <w:rFonts w:ascii="Times New Roman" w:hAnsi="Times New Roman"/>
          <w:bCs/>
          <w:sz w:val="28"/>
          <w:szCs w:val="28"/>
          <w:lang w:val="es-MX"/>
        </w:rPr>
        <w:t>ếng</w:t>
      </w:r>
      <w:r>
        <w:rPr>
          <w:rFonts w:ascii="Times New Roman" w:hAnsi="Times New Roman"/>
          <w:bCs/>
          <w:sz w:val="28"/>
          <w:szCs w:val="28"/>
          <w:lang w:val="es-MX"/>
        </w:rPr>
        <w:t xml:space="preserve"> Vi</w:t>
      </w:r>
      <w:r w:rsidRPr="0027689A">
        <w:rPr>
          <w:rFonts w:ascii="Times New Roman" w:hAnsi="Times New Roman"/>
          <w:bCs/>
          <w:sz w:val="28"/>
          <w:szCs w:val="28"/>
          <w:lang w:val="es-MX"/>
        </w:rPr>
        <w:t>ệt</w:t>
      </w:r>
      <w:r>
        <w:rPr>
          <w:rFonts w:ascii="Times New Roman" w:hAnsi="Times New Roman"/>
          <w:bCs/>
          <w:sz w:val="28"/>
          <w:szCs w:val="28"/>
          <w:lang w:val="es-MX"/>
        </w:rPr>
        <w:t xml:space="preserve">: </w:t>
      </w:r>
      <w:r>
        <w:rPr>
          <w:rFonts w:ascii="Times New Roman" w:hAnsi="Times New Roman"/>
          <w:bCs/>
          <w:sz w:val="28"/>
          <w:szCs w:val="28"/>
          <w:lang w:val="es-MX"/>
        </w:rPr>
        <w:tab/>
      </w:r>
      <w:r>
        <w:rPr>
          <w:rFonts w:ascii="Times New Roman" w:hAnsi="Times New Roman"/>
          <w:bCs/>
          <w:sz w:val="28"/>
          <w:szCs w:val="28"/>
          <w:lang w:val="es-MX"/>
        </w:rPr>
        <w:tab/>
        <w:t>2,2 l</w:t>
      </w:r>
      <w:r w:rsidRPr="0027689A">
        <w:rPr>
          <w:rFonts w:ascii="Times New Roman" w:hAnsi="Times New Roman"/>
          <w:bCs/>
          <w:sz w:val="28"/>
          <w:szCs w:val="28"/>
          <w:lang w:val="es-MX"/>
        </w:rPr>
        <w:t>ần</w:t>
      </w:r>
      <w:r>
        <w:rPr>
          <w:rFonts w:ascii="Times New Roman" w:hAnsi="Times New Roman"/>
          <w:bCs/>
          <w:sz w:val="28"/>
          <w:szCs w:val="28"/>
          <w:lang w:val="es-MX"/>
        </w:rPr>
        <w:t xml:space="preserve"> so v</w:t>
      </w:r>
      <w:r w:rsidRPr="0027689A">
        <w:rPr>
          <w:rFonts w:ascii="Times New Roman" w:hAnsi="Times New Roman"/>
          <w:bCs/>
          <w:sz w:val="28"/>
          <w:szCs w:val="28"/>
          <w:lang w:val="es-MX"/>
        </w:rPr>
        <w:t>ới</w:t>
      </w:r>
      <w:r>
        <w:rPr>
          <w:rFonts w:ascii="Times New Roman" w:hAnsi="Times New Roman"/>
          <w:bCs/>
          <w:sz w:val="28"/>
          <w:szCs w:val="28"/>
          <w:lang w:val="es-MX"/>
        </w:rPr>
        <w:t xml:space="preserve"> l</w:t>
      </w:r>
      <w:r w:rsidRPr="0027689A">
        <w:rPr>
          <w:rFonts w:ascii="Times New Roman" w:hAnsi="Times New Roman"/>
          <w:bCs/>
          <w:sz w:val="28"/>
          <w:szCs w:val="28"/>
          <w:lang w:val="es-MX"/>
        </w:rPr>
        <w:t>ớp</w:t>
      </w:r>
      <w:r>
        <w:rPr>
          <w:rFonts w:ascii="Times New Roman" w:hAnsi="Times New Roman"/>
          <w:bCs/>
          <w:sz w:val="28"/>
          <w:szCs w:val="28"/>
          <w:lang w:val="es-MX"/>
        </w:rPr>
        <w:t xml:space="preserve"> </w:t>
      </w:r>
      <w:r w:rsidRPr="0027689A">
        <w:rPr>
          <w:rFonts w:ascii="Times New Roman" w:hAnsi="Times New Roman"/>
          <w:bCs/>
          <w:sz w:val="28"/>
          <w:szCs w:val="28"/>
          <w:lang w:val="es-MX"/>
        </w:rPr>
        <w:t>đại</w:t>
      </w:r>
      <w:r>
        <w:rPr>
          <w:rFonts w:ascii="Times New Roman" w:hAnsi="Times New Roman"/>
          <w:bCs/>
          <w:sz w:val="28"/>
          <w:szCs w:val="28"/>
          <w:lang w:val="es-MX"/>
        </w:rPr>
        <w:t xml:space="preserve"> tr</w:t>
      </w:r>
      <w:r w:rsidRPr="0027689A">
        <w:rPr>
          <w:rFonts w:ascii="Times New Roman" w:hAnsi="Times New Roman"/>
          <w:bCs/>
          <w:sz w:val="28"/>
          <w:szCs w:val="28"/>
          <w:lang w:val="es-MX"/>
        </w:rPr>
        <w:t>à</w:t>
      </w:r>
      <w:r>
        <w:rPr>
          <w:rFonts w:ascii="Times New Roman" w:hAnsi="Times New Roman"/>
          <w:bCs/>
          <w:sz w:val="28"/>
          <w:szCs w:val="28"/>
          <w:lang w:val="es-MX"/>
        </w:rPr>
        <w:t>.</w:t>
      </w:r>
    </w:p>
    <w:p w:rsidR="003609FA" w:rsidRDefault="003609FA" w:rsidP="003609FA">
      <w:pPr>
        <w:widowControl w:val="0"/>
        <w:spacing w:after="120" w:line="240" w:lineRule="auto"/>
        <w:ind w:firstLine="560"/>
        <w:jc w:val="both"/>
        <w:rPr>
          <w:rFonts w:ascii="Times New Roman" w:hAnsi="Times New Roman"/>
          <w:bCs/>
          <w:sz w:val="28"/>
          <w:szCs w:val="28"/>
          <w:lang w:val="es-MX"/>
        </w:rPr>
      </w:pPr>
      <w:r>
        <w:rPr>
          <w:rFonts w:ascii="Times New Roman" w:hAnsi="Times New Roman"/>
          <w:bCs/>
          <w:sz w:val="28"/>
          <w:szCs w:val="28"/>
          <w:lang w:val="es-MX"/>
        </w:rPr>
        <w:t>- Đ</w:t>
      </w:r>
      <w:r w:rsidRPr="0027689A">
        <w:rPr>
          <w:rFonts w:ascii="Times New Roman" w:hAnsi="Times New Roman"/>
          <w:bCs/>
          <w:sz w:val="28"/>
          <w:szCs w:val="28"/>
          <w:lang w:val="es-MX"/>
        </w:rPr>
        <w:t>ề</w:t>
      </w:r>
      <w:r>
        <w:rPr>
          <w:rFonts w:ascii="Times New Roman" w:hAnsi="Times New Roman"/>
          <w:bCs/>
          <w:sz w:val="28"/>
          <w:szCs w:val="28"/>
          <w:lang w:val="es-MX"/>
        </w:rPr>
        <w:t xml:space="preserve"> thi b</w:t>
      </w:r>
      <w:r w:rsidRPr="0027689A">
        <w:rPr>
          <w:rFonts w:ascii="Times New Roman" w:hAnsi="Times New Roman"/>
          <w:bCs/>
          <w:sz w:val="28"/>
          <w:szCs w:val="28"/>
          <w:lang w:val="es-MX"/>
        </w:rPr>
        <w:t>ằng</w:t>
      </w:r>
      <w:r>
        <w:rPr>
          <w:rFonts w:ascii="Times New Roman" w:hAnsi="Times New Roman"/>
          <w:bCs/>
          <w:sz w:val="28"/>
          <w:szCs w:val="28"/>
          <w:lang w:val="es-MX"/>
        </w:rPr>
        <w:t xml:space="preserve"> ti</w:t>
      </w:r>
      <w:r w:rsidRPr="0027689A">
        <w:rPr>
          <w:rFonts w:ascii="Times New Roman" w:hAnsi="Times New Roman"/>
          <w:bCs/>
          <w:sz w:val="28"/>
          <w:szCs w:val="28"/>
          <w:lang w:val="es-MX"/>
        </w:rPr>
        <w:t>ếng</w:t>
      </w:r>
      <w:r>
        <w:rPr>
          <w:rFonts w:ascii="Times New Roman" w:hAnsi="Times New Roman"/>
          <w:bCs/>
          <w:sz w:val="28"/>
          <w:szCs w:val="28"/>
          <w:lang w:val="es-MX"/>
        </w:rPr>
        <w:t xml:space="preserve"> Anh:  </w:t>
      </w:r>
      <w:r>
        <w:rPr>
          <w:rFonts w:ascii="Times New Roman" w:hAnsi="Times New Roman"/>
          <w:bCs/>
          <w:sz w:val="28"/>
          <w:szCs w:val="28"/>
          <w:lang w:val="es-MX"/>
        </w:rPr>
        <w:tab/>
      </w:r>
      <w:r>
        <w:rPr>
          <w:rFonts w:ascii="Times New Roman" w:hAnsi="Times New Roman"/>
          <w:bCs/>
          <w:sz w:val="28"/>
          <w:szCs w:val="28"/>
          <w:lang w:val="es-MX"/>
        </w:rPr>
        <w:tab/>
        <w:t>3,3 l</w:t>
      </w:r>
      <w:r w:rsidRPr="0027689A">
        <w:rPr>
          <w:rFonts w:ascii="Times New Roman" w:hAnsi="Times New Roman"/>
          <w:bCs/>
          <w:sz w:val="28"/>
          <w:szCs w:val="28"/>
          <w:lang w:val="es-MX"/>
        </w:rPr>
        <w:t>ần</w:t>
      </w:r>
      <w:r>
        <w:rPr>
          <w:rFonts w:ascii="Times New Roman" w:hAnsi="Times New Roman"/>
          <w:bCs/>
          <w:sz w:val="28"/>
          <w:szCs w:val="28"/>
          <w:lang w:val="es-MX"/>
        </w:rPr>
        <w:t xml:space="preserve"> so v</w:t>
      </w:r>
      <w:r w:rsidRPr="0027689A">
        <w:rPr>
          <w:rFonts w:ascii="Times New Roman" w:hAnsi="Times New Roman"/>
          <w:bCs/>
          <w:sz w:val="28"/>
          <w:szCs w:val="28"/>
          <w:lang w:val="es-MX"/>
        </w:rPr>
        <w:t>ới</w:t>
      </w:r>
      <w:r>
        <w:rPr>
          <w:rFonts w:ascii="Times New Roman" w:hAnsi="Times New Roman"/>
          <w:bCs/>
          <w:sz w:val="28"/>
          <w:szCs w:val="28"/>
          <w:lang w:val="es-MX"/>
        </w:rPr>
        <w:t xml:space="preserve"> l</w:t>
      </w:r>
      <w:r w:rsidRPr="0027689A">
        <w:rPr>
          <w:rFonts w:ascii="Times New Roman" w:hAnsi="Times New Roman"/>
          <w:bCs/>
          <w:sz w:val="28"/>
          <w:szCs w:val="28"/>
          <w:lang w:val="es-MX"/>
        </w:rPr>
        <w:t>ớp</w:t>
      </w:r>
      <w:r>
        <w:rPr>
          <w:rFonts w:ascii="Times New Roman" w:hAnsi="Times New Roman"/>
          <w:bCs/>
          <w:sz w:val="28"/>
          <w:szCs w:val="28"/>
          <w:lang w:val="es-MX"/>
        </w:rPr>
        <w:t xml:space="preserve"> </w:t>
      </w:r>
      <w:r w:rsidRPr="0027689A">
        <w:rPr>
          <w:rFonts w:ascii="Times New Roman" w:hAnsi="Times New Roman"/>
          <w:bCs/>
          <w:sz w:val="28"/>
          <w:szCs w:val="28"/>
          <w:lang w:val="es-MX"/>
        </w:rPr>
        <w:t>đại</w:t>
      </w:r>
      <w:r>
        <w:rPr>
          <w:rFonts w:ascii="Times New Roman" w:hAnsi="Times New Roman"/>
          <w:bCs/>
          <w:sz w:val="28"/>
          <w:szCs w:val="28"/>
          <w:lang w:val="es-MX"/>
        </w:rPr>
        <w:t xml:space="preserve"> tr</w:t>
      </w:r>
      <w:r w:rsidRPr="0027689A">
        <w:rPr>
          <w:rFonts w:ascii="Times New Roman" w:hAnsi="Times New Roman"/>
          <w:bCs/>
          <w:sz w:val="28"/>
          <w:szCs w:val="28"/>
          <w:lang w:val="es-MX"/>
        </w:rPr>
        <w:t>à</w:t>
      </w:r>
      <w:r>
        <w:rPr>
          <w:rFonts w:ascii="Times New Roman" w:hAnsi="Times New Roman"/>
          <w:bCs/>
          <w:sz w:val="28"/>
          <w:szCs w:val="28"/>
          <w:lang w:val="es-MX"/>
        </w:rPr>
        <w:t>.</w:t>
      </w:r>
    </w:p>
    <w:p w:rsidR="003609FA" w:rsidRDefault="003609FA" w:rsidP="003609FA">
      <w:pPr>
        <w:widowControl w:val="0"/>
        <w:spacing w:after="120" w:line="240" w:lineRule="auto"/>
        <w:ind w:firstLine="560"/>
        <w:jc w:val="both"/>
        <w:rPr>
          <w:rFonts w:ascii="Times New Roman" w:hAnsi="Times New Roman"/>
          <w:b/>
          <w:bCs/>
          <w:sz w:val="28"/>
          <w:szCs w:val="28"/>
          <w:lang w:val="es-MX"/>
        </w:rPr>
      </w:pPr>
      <w:r>
        <w:rPr>
          <w:rFonts w:ascii="Times New Roman" w:hAnsi="Times New Roman"/>
          <w:bCs/>
          <w:sz w:val="28"/>
          <w:szCs w:val="28"/>
          <w:lang w:val="es-MX"/>
        </w:rPr>
        <w:t>- Đ</w:t>
      </w:r>
      <w:r w:rsidRPr="0027689A">
        <w:rPr>
          <w:rFonts w:ascii="Times New Roman" w:hAnsi="Times New Roman"/>
          <w:bCs/>
          <w:sz w:val="28"/>
          <w:szCs w:val="28"/>
          <w:lang w:val="es-MX"/>
        </w:rPr>
        <w:t>ề</w:t>
      </w:r>
      <w:r>
        <w:rPr>
          <w:rFonts w:ascii="Times New Roman" w:hAnsi="Times New Roman"/>
          <w:bCs/>
          <w:sz w:val="28"/>
          <w:szCs w:val="28"/>
          <w:lang w:val="es-MX"/>
        </w:rPr>
        <w:t xml:space="preserve"> thi m</w:t>
      </w:r>
      <w:r w:rsidRPr="0027689A">
        <w:rPr>
          <w:rFonts w:ascii="Times New Roman" w:hAnsi="Times New Roman"/>
          <w:bCs/>
          <w:sz w:val="28"/>
          <w:szCs w:val="28"/>
          <w:lang w:val="es-MX"/>
        </w:rPr>
        <w:t>ô</w:t>
      </w:r>
      <w:r>
        <w:rPr>
          <w:rFonts w:ascii="Times New Roman" w:hAnsi="Times New Roman"/>
          <w:bCs/>
          <w:sz w:val="28"/>
          <w:szCs w:val="28"/>
          <w:lang w:val="es-MX"/>
        </w:rPr>
        <w:t>n Ti</w:t>
      </w:r>
      <w:r w:rsidRPr="0027689A">
        <w:rPr>
          <w:rFonts w:ascii="Times New Roman" w:hAnsi="Times New Roman"/>
          <w:bCs/>
          <w:sz w:val="28"/>
          <w:szCs w:val="28"/>
          <w:lang w:val="es-MX"/>
        </w:rPr>
        <w:t>ếng</w:t>
      </w:r>
      <w:r>
        <w:rPr>
          <w:rFonts w:ascii="Times New Roman" w:hAnsi="Times New Roman"/>
          <w:bCs/>
          <w:sz w:val="28"/>
          <w:szCs w:val="28"/>
          <w:lang w:val="es-MX"/>
        </w:rPr>
        <w:t xml:space="preserve"> Anh: </w:t>
      </w:r>
      <w:r>
        <w:rPr>
          <w:rFonts w:ascii="Times New Roman" w:hAnsi="Times New Roman"/>
          <w:bCs/>
          <w:sz w:val="28"/>
          <w:szCs w:val="28"/>
          <w:lang w:val="es-MX"/>
        </w:rPr>
        <w:tab/>
      </w:r>
      <w:r>
        <w:rPr>
          <w:rFonts w:ascii="Times New Roman" w:hAnsi="Times New Roman"/>
          <w:bCs/>
          <w:sz w:val="28"/>
          <w:szCs w:val="28"/>
          <w:lang w:val="es-MX"/>
        </w:rPr>
        <w:tab/>
        <w:t>2,7 l</w:t>
      </w:r>
      <w:r w:rsidRPr="0027689A">
        <w:rPr>
          <w:rFonts w:ascii="Times New Roman" w:hAnsi="Times New Roman"/>
          <w:bCs/>
          <w:sz w:val="28"/>
          <w:szCs w:val="28"/>
          <w:lang w:val="es-MX"/>
        </w:rPr>
        <w:t>ần</w:t>
      </w:r>
      <w:r>
        <w:rPr>
          <w:rFonts w:ascii="Times New Roman" w:hAnsi="Times New Roman"/>
          <w:bCs/>
          <w:sz w:val="28"/>
          <w:szCs w:val="28"/>
          <w:lang w:val="es-MX"/>
        </w:rPr>
        <w:t xml:space="preserve"> so v</w:t>
      </w:r>
      <w:r w:rsidRPr="0027689A">
        <w:rPr>
          <w:rFonts w:ascii="Times New Roman" w:hAnsi="Times New Roman"/>
          <w:bCs/>
          <w:sz w:val="28"/>
          <w:szCs w:val="28"/>
          <w:lang w:val="es-MX"/>
        </w:rPr>
        <w:t>ới</w:t>
      </w:r>
      <w:r>
        <w:rPr>
          <w:rFonts w:ascii="Times New Roman" w:hAnsi="Times New Roman"/>
          <w:bCs/>
          <w:sz w:val="28"/>
          <w:szCs w:val="28"/>
          <w:lang w:val="es-MX"/>
        </w:rPr>
        <w:t xml:space="preserve"> l</w:t>
      </w:r>
      <w:r w:rsidRPr="0027689A">
        <w:rPr>
          <w:rFonts w:ascii="Times New Roman" w:hAnsi="Times New Roman"/>
          <w:bCs/>
          <w:sz w:val="28"/>
          <w:szCs w:val="28"/>
          <w:lang w:val="es-MX"/>
        </w:rPr>
        <w:t>ớp</w:t>
      </w:r>
      <w:r>
        <w:rPr>
          <w:rFonts w:ascii="Times New Roman" w:hAnsi="Times New Roman"/>
          <w:bCs/>
          <w:sz w:val="28"/>
          <w:szCs w:val="28"/>
          <w:lang w:val="es-MX"/>
        </w:rPr>
        <w:t xml:space="preserve"> </w:t>
      </w:r>
      <w:r w:rsidRPr="0027689A">
        <w:rPr>
          <w:rFonts w:ascii="Times New Roman" w:hAnsi="Times New Roman"/>
          <w:bCs/>
          <w:sz w:val="28"/>
          <w:szCs w:val="28"/>
          <w:lang w:val="es-MX"/>
        </w:rPr>
        <w:t>đại</w:t>
      </w:r>
      <w:r>
        <w:rPr>
          <w:rFonts w:ascii="Times New Roman" w:hAnsi="Times New Roman"/>
          <w:bCs/>
          <w:sz w:val="28"/>
          <w:szCs w:val="28"/>
          <w:lang w:val="es-MX"/>
        </w:rPr>
        <w:t xml:space="preserve"> tr</w:t>
      </w:r>
      <w:r w:rsidRPr="0027689A">
        <w:rPr>
          <w:rFonts w:ascii="Times New Roman" w:hAnsi="Times New Roman"/>
          <w:bCs/>
          <w:sz w:val="28"/>
          <w:szCs w:val="28"/>
          <w:lang w:val="es-MX"/>
        </w:rPr>
        <w:t>à</w:t>
      </w:r>
      <w:r>
        <w:rPr>
          <w:rFonts w:ascii="Times New Roman" w:hAnsi="Times New Roman"/>
          <w:bCs/>
          <w:sz w:val="28"/>
          <w:szCs w:val="28"/>
          <w:lang w:val="es-MX"/>
        </w:rPr>
        <w:t>.</w:t>
      </w:r>
    </w:p>
    <w:p w:rsidR="003609FA" w:rsidRDefault="003609FA" w:rsidP="003609FA">
      <w:pPr>
        <w:widowControl w:val="0"/>
        <w:spacing w:before="120" w:after="120" w:line="240" w:lineRule="auto"/>
        <w:ind w:firstLine="720"/>
        <w:rPr>
          <w:rFonts w:ascii="Times New Roman" w:hAnsi="Times New Roman"/>
          <w:b/>
          <w:bCs/>
          <w:i/>
          <w:sz w:val="28"/>
          <w:szCs w:val="28"/>
          <w:lang w:val="es-MX"/>
        </w:rPr>
      </w:pPr>
      <w:r>
        <w:rPr>
          <w:rFonts w:ascii="Times New Roman" w:hAnsi="Times New Roman"/>
          <w:b/>
          <w:i/>
          <w:sz w:val="28"/>
          <w:szCs w:val="28"/>
          <w:lang w:val="es-MX"/>
        </w:rPr>
        <w:t>16.2. C</w:t>
      </w:r>
      <w:r>
        <w:rPr>
          <w:rFonts w:ascii="Times New Roman" w:hAnsi="Times New Roman"/>
          <w:b/>
          <w:bCs/>
          <w:i/>
          <w:sz w:val="28"/>
          <w:szCs w:val="28"/>
          <w:lang w:val="pt-BR"/>
        </w:rPr>
        <w:t xml:space="preserve">oi  thi  </w:t>
      </w:r>
      <w:r>
        <w:rPr>
          <w:rFonts w:ascii="Times New Roman" w:hAnsi="Times New Roman"/>
          <w:b/>
          <w:bCs/>
          <w:i/>
          <w:sz w:val="28"/>
          <w:szCs w:val="28"/>
          <w:lang w:val="es-MX"/>
        </w:rPr>
        <w:t>hết học phần/hết môn</w:t>
      </w:r>
    </w:p>
    <w:p w:rsidR="003609FA" w:rsidRDefault="003609FA" w:rsidP="003609FA">
      <w:pPr>
        <w:widowControl w:val="0"/>
        <w:spacing w:after="0" w:line="240" w:lineRule="auto"/>
        <w:jc w:val="center"/>
        <w:rPr>
          <w:rFonts w:ascii="Times New Roman" w:hAnsi="Times New Roman"/>
          <w:b/>
          <w:bCs/>
          <w:sz w:val="28"/>
          <w:szCs w:val="28"/>
          <w:lang w:val="es-MX"/>
        </w:rPr>
      </w:pPr>
      <w:r>
        <w:rPr>
          <w:rFonts w:ascii="Times New Roman" w:hAnsi="Times New Roman"/>
          <w:b/>
          <w:bCs/>
          <w:sz w:val="28"/>
          <w:szCs w:val="28"/>
          <w:lang w:val="es-MX"/>
        </w:rPr>
        <w:t>Bảng 4. Định mức chi/quy đổi cho công tác coi thi</w:t>
      </w:r>
    </w:p>
    <w:p w:rsidR="003609FA" w:rsidRDefault="003609FA" w:rsidP="003609FA">
      <w:pPr>
        <w:widowControl w:val="0"/>
        <w:spacing w:after="0" w:line="240" w:lineRule="auto"/>
        <w:jc w:val="center"/>
        <w:rPr>
          <w:rFonts w:ascii="Times New Roman" w:hAnsi="Times New Roman"/>
          <w:b/>
          <w:bCs/>
          <w:sz w:val="28"/>
          <w:szCs w:val="28"/>
          <w:lang w:val="es-MX"/>
        </w:rPr>
      </w:pPr>
      <w:r>
        <w:rPr>
          <w:rFonts w:ascii="Times New Roman" w:hAnsi="Times New Roman"/>
          <w:b/>
          <w:bCs/>
          <w:sz w:val="28"/>
          <w:szCs w:val="28"/>
          <w:lang w:val="es-MX"/>
        </w:rPr>
        <w:t xml:space="preserve"> hết học phần/hết môn (Lớp đại trà)</w:t>
      </w:r>
    </w:p>
    <w:p w:rsidR="003609FA" w:rsidRDefault="003609FA" w:rsidP="003609FA">
      <w:pPr>
        <w:widowControl w:val="0"/>
        <w:spacing w:after="120" w:line="240" w:lineRule="auto"/>
        <w:ind w:left="6480" w:firstLine="720"/>
        <w:jc w:val="center"/>
        <w:rPr>
          <w:rFonts w:ascii="Times New Roman" w:hAnsi="Times New Roman"/>
          <w:i/>
          <w:sz w:val="28"/>
          <w:szCs w:val="28"/>
          <w:lang w:val="es-MX"/>
        </w:rPr>
      </w:pPr>
      <w:r>
        <w:rPr>
          <w:rFonts w:ascii="Times New Roman" w:hAnsi="Times New Roman"/>
          <w:i/>
          <w:sz w:val="28"/>
          <w:szCs w:val="28"/>
          <w:lang w:val="es-MX"/>
        </w:rPr>
        <w:t>Đơn vị: đồng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712"/>
        <w:gridCol w:w="2409"/>
        <w:gridCol w:w="2835"/>
      </w:tblGrid>
      <w:tr w:rsidR="003609FA" w:rsidRPr="0051178C" w:rsidTr="00E20DC7">
        <w:tc>
          <w:tcPr>
            <w:tcW w:w="791" w:type="dxa"/>
            <w:vMerge w:val="restart"/>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51178C">
              <w:rPr>
                <w:rFonts w:ascii="Times New Roman" w:hAnsi="Times New Roman"/>
                <w:b/>
                <w:sz w:val="26"/>
                <w:szCs w:val="26"/>
                <w:lang w:val="es-MX"/>
              </w:rPr>
              <w:t>Số TT</w:t>
            </w:r>
          </w:p>
        </w:tc>
        <w:tc>
          <w:tcPr>
            <w:tcW w:w="3712" w:type="dxa"/>
            <w:vMerge w:val="restart"/>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51178C">
              <w:rPr>
                <w:rFonts w:ascii="Times New Roman" w:hAnsi="Times New Roman"/>
                <w:b/>
                <w:sz w:val="26"/>
                <w:szCs w:val="26"/>
                <w:lang w:val="es-MX"/>
              </w:rPr>
              <w:t>Nội dung</w:t>
            </w:r>
          </w:p>
        </w:tc>
        <w:tc>
          <w:tcPr>
            <w:tcW w:w="5244" w:type="dxa"/>
            <w:gridSpan w:val="2"/>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51178C">
              <w:rPr>
                <w:rFonts w:ascii="Times New Roman" w:hAnsi="Times New Roman"/>
                <w:b/>
                <w:sz w:val="26"/>
                <w:szCs w:val="26"/>
                <w:lang w:val="es-MX"/>
              </w:rPr>
              <w:t>Định mức chi/quy đổi</w:t>
            </w:r>
          </w:p>
        </w:tc>
      </w:tr>
      <w:tr w:rsidR="003609FA" w:rsidRPr="0051178C" w:rsidTr="00E20DC7">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51178C" w:rsidRDefault="003609FA" w:rsidP="00E20DC7">
            <w:pPr>
              <w:spacing w:after="0" w:line="240" w:lineRule="auto"/>
              <w:rPr>
                <w:rFonts w:ascii="Times New Roman" w:hAnsi="Times New Roman"/>
                <w:b/>
                <w:sz w:val="26"/>
                <w:szCs w:val="26"/>
                <w:lang w:val="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51178C" w:rsidRDefault="003609FA" w:rsidP="00E20DC7">
            <w:pPr>
              <w:spacing w:after="0" w:line="240" w:lineRule="auto"/>
              <w:rPr>
                <w:rFonts w:ascii="Times New Roman" w:hAnsi="Times New Roman"/>
                <w:b/>
                <w:sz w:val="26"/>
                <w:szCs w:val="26"/>
                <w:lang w:val="es-MX"/>
              </w:rPr>
            </w:pPr>
          </w:p>
        </w:tc>
        <w:tc>
          <w:tcPr>
            <w:tcW w:w="2409"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0" w:line="240" w:lineRule="auto"/>
              <w:jc w:val="center"/>
              <w:rPr>
                <w:rFonts w:ascii="Times New Roman" w:hAnsi="Times New Roman"/>
                <w:b/>
                <w:sz w:val="26"/>
                <w:szCs w:val="26"/>
                <w:highlight w:val="yellow"/>
                <w:lang w:val="es-MX"/>
              </w:rPr>
            </w:pPr>
            <w:r w:rsidRPr="0051178C">
              <w:rPr>
                <w:rFonts w:ascii="Times New Roman" w:hAnsi="Times New Roman"/>
                <w:b/>
                <w:sz w:val="26"/>
                <w:szCs w:val="26"/>
                <w:highlight w:val="yellow"/>
                <w:lang w:val="es-MX"/>
              </w:rPr>
              <w:t>Giảng viên</w:t>
            </w:r>
          </w:p>
        </w:tc>
        <w:tc>
          <w:tcPr>
            <w:tcW w:w="2835"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51178C">
              <w:rPr>
                <w:rFonts w:ascii="Times New Roman" w:hAnsi="Times New Roman"/>
                <w:b/>
                <w:sz w:val="26"/>
                <w:szCs w:val="26"/>
                <w:lang w:val="es-MX"/>
              </w:rPr>
              <w:t>Cán bộ</w:t>
            </w:r>
          </w:p>
        </w:tc>
      </w:tr>
      <w:tr w:rsidR="003609FA" w:rsidRPr="0051178C" w:rsidTr="00E20DC7">
        <w:trPr>
          <w:trHeight w:val="545"/>
        </w:trPr>
        <w:tc>
          <w:tcPr>
            <w:tcW w:w="791" w:type="dxa"/>
            <w:tcBorders>
              <w:top w:val="single" w:sz="4" w:space="0" w:color="auto"/>
              <w:left w:val="single" w:sz="4" w:space="0" w:color="auto"/>
              <w:bottom w:val="single" w:sz="4" w:space="0" w:color="auto"/>
              <w:right w:val="single" w:sz="4" w:space="0" w:color="auto"/>
            </w:tcBorders>
            <w:vAlign w:val="center"/>
            <w:hideMark/>
          </w:tcPr>
          <w:p w:rsidR="003609FA" w:rsidRPr="0051178C" w:rsidRDefault="003609FA" w:rsidP="00E20DC7">
            <w:pPr>
              <w:widowControl w:val="0"/>
              <w:tabs>
                <w:tab w:val="left" w:pos="851"/>
                <w:tab w:val="left" w:pos="4200"/>
              </w:tabs>
              <w:spacing w:after="120" w:line="288" w:lineRule="auto"/>
              <w:jc w:val="center"/>
              <w:rPr>
                <w:rFonts w:ascii="Times New Roman" w:hAnsi="Times New Roman"/>
                <w:sz w:val="26"/>
                <w:szCs w:val="26"/>
                <w:lang w:val="es-MX"/>
              </w:rPr>
            </w:pPr>
            <w:r w:rsidRPr="0051178C">
              <w:rPr>
                <w:rFonts w:ascii="Times New Roman" w:hAnsi="Times New Roman"/>
                <w:sz w:val="26"/>
                <w:szCs w:val="26"/>
                <w:lang w:val="es-MX"/>
              </w:rPr>
              <w:t>1</w:t>
            </w:r>
          </w:p>
        </w:tc>
        <w:tc>
          <w:tcPr>
            <w:tcW w:w="3712"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51178C">
              <w:rPr>
                <w:rFonts w:ascii="Times New Roman" w:hAnsi="Times New Roman"/>
                <w:sz w:val="26"/>
                <w:szCs w:val="26"/>
                <w:lang w:val="es-MX"/>
              </w:rPr>
              <w:t>Ca thi ≤ 60 phút</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09FA" w:rsidRPr="0051178C" w:rsidRDefault="003609FA" w:rsidP="00E20DC7">
            <w:pPr>
              <w:widowControl w:val="0"/>
              <w:tabs>
                <w:tab w:val="left" w:pos="840"/>
                <w:tab w:val="left" w:pos="4200"/>
              </w:tabs>
              <w:spacing w:after="120" w:line="288" w:lineRule="auto"/>
              <w:jc w:val="right"/>
              <w:rPr>
                <w:rFonts w:ascii="Times New Roman" w:hAnsi="Times New Roman"/>
                <w:sz w:val="26"/>
                <w:szCs w:val="26"/>
                <w:highlight w:val="yellow"/>
                <w:lang w:val="es-MX"/>
              </w:rPr>
            </w:pPr>
            <w:r w:rsidRPr="0051178C">
              <w:rPr>
                <w:rFonts w:ascii="Times New Roman" w:hAnsi="Times New Roman"/>
                <w:sz w:val="26"/>
                <w:szCs w:val="26"/>
                <w:highlight w:val="yellow"/>
                <w:lang w:val="es-MX"/>
              </w:rPr>
              <w:t xml:space="preserve">1,0 giờ chuẩn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609FA" w:rsidRPr="0051178C"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Pr>
                <w:rFonts w:ascii="Times New Roman" w:hAnsi="Times New Roman"/>
                <w:sz w:val="26"/>
                <w:szCs w:val="26"/>
                <w:lang w:val="es-MX"/>
              </w:rPr>
              <w:t>60</w:t>
            </w:r>
            <w:r w:rsidRPr="0051178C">
              <w:rPr>
                <w:rFonts w:ascii="Times New Roman" w:hAnsi="Times New Roman"/>
                <w:sz w:val="26"/>
                <w:szCs w:val="26"/>
                <w:lang w:val="es-MX"/>
              </w:rPr>
              <w:t>.000đ/người</w:t>
            </w:r>
          </w:p>
        </w:tc>
      </w:tr>
      <w:tr w:rsidR="003609FA" w:rsidRPr="0051178C" w:rsidTr="00E20DC7">
        <w:tc>
          <w:tcPr>
            <w:tcW w:w="791" w:type="dxa"/>
            <w:tcBorders>
              <w:top w:val="single" w:sz="4" w:space="0" w:color="auto"/>
              <w:left w:val="single" w:sz="4" w:space="0" w:color="auto"/>
              <w:bottom w:val="single" w:sz="4" w:space="0" w:color="auto"/>
              <w:right w:val="single" w:sz="4" w:space="0" w:color="auto"/>
            </w:tcBorders>
            <w:vAlign w:val="center"/>
            <w:hideMark/>
          </w:tcPr>
          <w:p w:rsidR="003609FA" w:rsidRPr="0051178C"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sidRPr="0051178C">
              <w:rPr>
                <w:rFonts w:ascii="Times New Roman" w:hAnsi="Times New Roman"/>
                <w:sz w:val="26"/>
                <w:szCs w:val="26"/>
                <w:lang w:val="es-MX"/>
              </w:rPr>
              <w:t>2</w:t>
            </w:r>
          </w:p>
        </w:tc>
        <w:tc>
          <w:tcPr>
            <w:tcW w:w="3712"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51178C">
              <w:rPr>
                <w:rFonts w:ascii="Times New Roman" w:hAnsi="Times New Roman"/>
                <w:sz w:val="26"/>
                <w:szCs w:val="26"/>
                <w:lang w:val="es-MX"/>
              </w:rPr>
              <w:t>60 phút ˂ Ca thi  ≤ 90 phút</w:t>
            </w:r>
          </w:p>
        </w:tc>
        <w:tc>
          <w:tcPr>
            <w:tcW w:w="2409"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120" w:line="288" w:lineRule="auto"/>
              <w:jc w:val="right"/>
              <w:rPr>
                <w:rFonts w:ascii="Times New Roman" w:hAnsi="Times New Roman"/>
                <w:sz w:val="26"/>
                <w:szCs w:val="26"/>
                <w:highlight w:val="yellow"/>
                <w:lang w:val="es-MX"/>
              </w:rPr>
            </w:pPr>
            <w:r w:rsidRPr="0051178C">
              <w:rPr>
                <w:rFonts w:ascii="Times New Roman" w:hAnsi="Times New Roman"/>
                <w:sz w:val="26"/>
                <w:szCs w:val="26"/>
                <w:highlight w:val="yellow"/>
                <w:lang w:val="es-MX"/>
              </w:rPr>
              <w:t>1,2 giờ chuẩn</w:t>
            </w:r>
          </w:p>
        </w:tc>
        <w:tc>
          <w:tcPr>
            <w:tcW w:w="2835"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Pr>
                <w:rFonts w:ascii="Times New Roman" w:hAnsi="Times New Roman"/>
                <w:sz w:val="26"/>
                <w:szCs w:val="26"/>
                <w:lang w:val="es-MX"/>
              </w:rPr>
              <w:t>70</w:t>
            </w:r>
            <w:r w:rsidRPr="0051178C">
              <w:rPr>
                <w:rFonts w:ascii="Times New Roman" w:hAnsi="Times New Roman"/>
                <w:sz w:val="26"/>
                <w:szCs w:val="26"/>
                <w:lang w:val="es-MX"/>
              </w:rPr>
              <w:t>.000đ/người</w:t>
            </w:r>
          </w:p>
        </w:tc>
      </w:tr>
      <w:tr w:rsidR="003609FA" w:rsidRPr="0051178C" w:rsidTr="00E20DC7">
        <w:tc>
          <w:tcPr>
            <w:tcW w:w="791" w:type="dxa"/>
            <w:tcBorders>
              <w:top w:val="single" w:sz="4" w:space="0" w:color="auto"/>
              <w:left w:val="single" w:sz="4" w:space="0" w:color="auto"/>
              <w:bottom w:val="single" w:sz="4" w:space="0" w:color="auto"/>
              <w:right w:val="single" w:sz="4" w:space="0" w:color="auto"/>
            </w:tcBorders>
            <w:vAlign w:val="center"/>
            <w:hideMark/>
          </w:tcPr>
          <w:p w:rsidR="003609FA" w:rsidRPr="0051178C"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sidRPr="0051178C">
              <w:rPr>
                <w:rFonts w:ascii="Times New Roman" w:hAnsi="Times New Roman"/>
                <w:sz w:val="26"/>
                <w:szCs w:val="26"/>
                <w:lang w:val="es-MX"/>
              </w:rPr>
              <w:t>3</w:t>
            </w:r>
          </w:p>
        </w:tc>
        <w:tc>
          <w:tcPr>
            <w:tcW w:w="3712"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51178C">
              <w:rPr>
                <w:rFonts w:ascii="Times New Roman" w:hAnsi="Times New Roman"/>
                <w:sz w:val="26"/>
                <w:szCs w:val="26"/>
                <w:lang w:val="es-MX"/>
              </w:rPr>
              <w:t>Ca thi &gt; 90 phút</w:t>
            </w:r>
          </w:p>
        </w:tc>
        <w:tc>
          <w:tcPr>
            <w:tcW w:w="2409"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120" w:line="288" w:lineRule="auto"/>
              <w:jc w:val="right"/>
              <w:rPr>
                <w:rFonts w:ascii="Times New Roman" w:hAnsi="Times New Roman"/>
                <w:sz w:val="26"/>
                <w:szCs w:val="26"/>
                <w:highlight w:val="yellow"/>
                <w:lang w:val="es-MX"/>
              </w:rPr>
            </w:pPr>
            <w:r w:rsidRPr="0051178C">
              <w:rPr>
                <w:rFonts w:ascii="Times New Roman" w:hAnsi="Times New Roman"/>
                <w:sz w:val="26"/>
                <w:szCs w:val="26"/>
                <w:highlight w:val="yellow"/>
                <w:lang w:val="es-MX"/>
              </w:rPr>
              <w:t>1,5 giờ chuẩn</w:t>
            </w:r>
          </w:p>
        </w:tc>
        <w:tc>
          <w:tcPr>
            <w:tcW w:w="2835"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Pr>
                <w:rFonts w:ascii="Times New Roman" w:hAnsi="Times New Roman"/>
                <w:sz w:val="26"/>
                <w:szCs w:val="26"/>
                <w:lang w:val="es-MX"/>
              </w:rPr>
              <w:t>80</w:t>
            </w:r>
            <w:r w:rsidRPr="0051178C">
              <w:rPr>
                <w:rFonts w:ascii="Times New Roman" w:hAnsi="Times New Roman"/>
                <w:sz w:val="26"/>
                <w:szCs w:val="26"/>
                <w:lang w:val="es-MX"/>
              </w:rPr>
              <w:t>.000đ/người</w:t>
            </w:r>
          </w:p>
        </w:tc>
      </w:tr>
    </w:tbl>
    <w:p w:rsidR="003609FA" w:rsidRPr="0077193D" w:rsidRDefault="003609FA" w:rsidP="003609FA">
      <w:pPr>
        <w:widowControl w:val="0"/>
        <w:tabs>
          <w:tab w:val="left" w:pos="840"/>
          <w:tab w:val="left" w:pos="4200"/>
        </w:tabs>
        <w:spacing w:before="120" w:after="120" w:line="288" w:lineRule="auto"/>
        <w:ind w:firstLine="561"/>
        <w:jc w:val="both"/>
        <w:rPr>
          <w:rFonts w:ascii="Times New Roman" w:hAnsi="Times New Roman"/>
          <w:bCs/>
          <w:i/>
          <w:sz w:val="28"/>
          <w:szCs w:val="28"/>
          <w:lang w:val="pt-BR"/>
        </w:rPr>
      </w:pPr>
      <w:r w:rsidRPr="0077193D">
        <w:rPr>
          <w:rFonts w:ascii="Times New Roman" w:hAnsi="Times New Roman"/>
          <w:bCs/>
          <w:i/>
          <w:sz w:val="28"/>
          <w:szCs w:val="28"/>
          <w:lang w:val="pt-BR"/>
        </w:rPr>
        <w:t xml:space="preserve">Coi thi ngoài giờ hành chính: </w:t>
      </w:r>
      <w:r w:rsidRPr="0077193D">
        <w:rPr>
          <w:rFonts w:ascii="Times New Roman" w:hAnsi="Times New Roman"/>
          <w:bCs/>
          <w:i/>
          <w:sz w:val="28"/>
          <w:szCs w:val="28"/>
          <w:lang w:val="pt-BR"/>
        </w:rPr>
        <w:tab/>
      </w:r>
      <w:r>
        <w:rPr>
          <w:rFonts w:ascii="Times New Roman" w:hAnsi="Times New Roman"/>
          <w:bCs/>
          <w:i/>
          <w:sz w:val="28"/>
          <w:szCs w:val="28"/>
          <w:lang w:val="pt-BR"/>
        </w:rPr>
        <w:tab/>
      </w:r>
      <w:r>
        <w:rPr>
          <w:rFonts w:ascii="Times New Roman" w:hAnsi="Times New Roman"/>
          <w:bCs/>
          <w:i/>
          <w:sz w:val="28"/>
          <w:szCs w:val="28"/>
          <w:lang w:val="pt-BR"/>
        </w:rPr>
        <w:tab/>
      </w:r>
      <w:r w:rsidRPr="0077193D">
        <w:rPr>
          <w:rFonts w:ascii="Times New Roman" w:hAnsi="Times New Roman"/>
          <w:bCs/>
          <w:i/>
          <w:sz w:val="28"/>
          <w:szCs w:val="28"/>
          <w:lang w:val="pt-BR"/>
        </w:rPr>
        <w:t>Nhân hệ số 1,2.</w:t>
      </w:r>
    </w:p>
    <w:p w:rsidR="003609FA" w:rsidRPr="0077193D" w:rsidRDefault="003609FA" w:rsidP="003609FA">
      <w:pPr>
        <w:widowControl w:val="0"/>
        <w:tabs>
          <w:tab w:val="left" w:pos="840"/>
          <w:tab w:val="left" w:pos="4200"/>
        </w:tabs>
        <w:spacing w:before="120" w:after="120" w:line="288" w:lineRule="auto"/>
        <w:ind w:firstLine="561"/>
        <w:jc w:val="both"/>
        <w:rPr>
          <w:rFonts w:ascii="Times New Roman" w:hAnsi="Times New Roman"/>
          <w:bCs/>
          <w:i/>
          <w:sz w:val="28"/>
          <w:szCs w:val="28"/>
          <w:lang w:val="pt-BR"/>
        </w:rPr>
      </w:pPr>
      <w:r w:rsidRPr="0077193D">
        <w:rPr>
          <w:rFonts w:ascii="Times New Roman" w:hAnsi="Times New Roman"/>
          <w:bCs/>
          <w:i/>
          <w:sz w:val="28"/>
          <w:szCs w:val="28"/>
          <w:lang w:val="pt-BR"/>
        </w:rPr>
        <w:t xml:space="preserve">Coi thi Chủ nhật: </w:t>
      </w:r>
      <w:r w:rsidRPr="0077193D">
        <w:rPr>
          <w:rFonts w:ascii="Times New Roman" w:hAnsi="Times New Roman"/>
          <w:bCs/>
          <w:i/>
          <w:sz w:val="28"/>
          <w:szCs w:val="28"/>
          <w:lang w:val="pt-BR"/>
        </w:rPr>
        <w:tab/>
      </w:r>
      <w:r w:rsidRPr="0077193D">
        <w:rPr>
          <w:rFonts w:ascii="Times New Roman" w:hAnsi="Times New Roman"/>
          <w:bCs/>
          <w:i/>
          <w:sz w:val="28"/>
          <w:szCs w:val="28"/>
          <w:lang w:val="pt-BR"/>
        </w:rPr>
        <w:tab/>
      </w:r>
      <w:r>
        <w:rPr>
          <w:rFonts w:ascii="Times New Roman" w:hAnsi="Times New Roman"/>
          <w:bCs/>
          <w:i/>
          <w:sz w:val="28"/>
          <w:szCs w:val="28"/>
          <w:lang w:val="pt-BR"/>
        </w:rPr>
        <w:tab/>
      </w:r>
      <w:r w:rsidRPr="0077193D">
        <w:rPr>
          <w:rFonts w:ascii="Times New Roman" w:hAnsi="Times New Roman"/>
          <w:bCs/>
          <w:i/>
          <w:sz w:val="28"/>
          <w:szCs w:val="28"/>
          <w:lang w:val="pt-BR"/>
        </w:rPr>
        <w:t>Nhân hệ số 1,5.</w:t>
      </w:r>
    </w:p>
    <w:p w:rsidR="003609FA" w:rsidRDefault="003609FA" w:rsidP="003609FA">
      <w:pPr>
        <w:widowControl w:val="0"/>
        <w:tabs>
          <w:tab w:val="left" w:pos="840"/>
          <w:tab w:val="left" w:pos="4200"/>
        </w:tabs>
        <w:spacing w:before="120" w:after="120" w:line="288" w:lineRule="auto"/>
        <w:ind w:firstLine="561"/>
        <w:jc w:val="both"/>
        <w:rPr>
          <w:rFonts w:ascii="Times New Roman" w:hAnsi="Times New Roman"/>
          <w:sz w:val="28"/>
          <w:szCs w:val="28"/>
          <w:lang w:val="pt-BR"/>
        </w:rPr>
      </w:pPr>
      <w:r>
        <w:rPr>
          <w:rFonts w:ascii="Times New Roman" w:hAnsi="Times New Roman"/>
          <w:sz w:val="28"/>
          <w:szCs w:val="28"/>
          <w:lang w:val="pt-BR"/>
        </w:rPr>
        <w:t xml:space="preserve">- Định mức chi trên áp dụng cho cán bộ coi thi, trực thi, trực đề, thanh tra và làm công tác hành chính và áp dụng hệ số cho các chức danh sau: </w:t>
      </w:r>
    </w:p>
    <w:p w:rsidR="003609FA" w:rsidRDefault="003609FA" w:rsidP="003609FA">
      <w:pPr>
        <w:widowControl w:val="0"/>
        <w:tabs>
          <w:tab w:val="left" w:pos="840"/>
          <w:tab w:val="left" w:pos="4200"/>
        </w:tabs>
        <w:spacing w:after="120" w:line="240" w:lineRule="auto"/>
        <w:ind w:firstLine="561"/>
        <w:jc w:val="both"/>
        <w:rPr>
          <w:rFonts w:ascii="Times New Roman" w:hAnsi="Times New Roman"/>
          <w:sz w:val="28"/>
          <w:szCs w:val="28"/>
          <w:lang w:val="pt-BR"/>
        </w:rPr>
      </w:pPr>
      <w:r>
        <w:rPr>
          <w:rFonts w:ascii="Times New Roman" w:hAnsi="Times New Roman"/>
          <w:sz w:val="28"/>
          <w:szCs w:val="28"/>
          <w:lang w:val="pt-BR"/>
        </w:rPr>
        <w:t>+ Chủ tịch Hội đồng: 1,4.</w:t>
      </w:r>
    </w:p>
    <w:p w:rsidR="003609FA" w:rsidRDefault="003609FA" w:rsidP="003609FA">
      <w:pPr>
        <w:widowControl w:val="0"/>
        <w:tabs>
          <w:tab w:val="left" w:pos="840"/>
          <w:tab w:val="left" w:pos="4200"/>
        </w:tabs>
        <w:spacing w:after="120" w:line="240" w:lineRule="auto"/>
        <w:ind w:firstLine="561"/>
        <w:jc w:val="both"/>
        <w:rPr>
          <w:rFonts w:ascii="Times New Roman" w:hAnsi="Times New Roman"/>
          <w:sz w:val="28"/>
          <w:szCs w:val="28"/>
          <w:lang w:val="pt-BR"/>
        </w:rPr>
      </w:pPr>
      <w:r>
        <w:rPr>
          <w:rFonts w:ascii="Times New Roman" w:hAnsi="Times New Roman"/>
          <w:sz w:val="28"/>
          <w:szCs w:val="28"/>
          <w:lang w:val="pt-BR"/>
        </w:rPr>
        <w:t>+ Phó Chủ tịch hội đồng: 1,2.</w:t>
      </w:r>
    </w:p>
    <w:p w:rsidR="003609FA" w:rsidRDefault="003609FA" w:rsidP="003609FA">
      <w:pPr>
        <w:widowControl w:val="0"/>
        <w:tabs>
          <w:tab w:val="left" w:pos="840"/>
          <w:tab w:val="left" w:pos="4200"/>
        </w:tabs>
        <w:spacing w:after="120" w:line="240" w:lineRule="auto"/>
        <w:ind w:firstLine="561"/>
        <w:jc w:val="both"/>
        <w:rPr>
          <w:rFonts w:ascii="Times New Roman" w:hAnsi="Times New Roman"/>
          <w:sz w:val="28"/>
          <w:szCs w:val="28"/>
          <w:lang w:val="pt-BR"/>
        </w:rPr>
      </w:pPr>
      <w:r>
        <w:rPr>
          <w:rFonts w:ascii="Times New Roman" w:hAnsi="Times New Roman"/>
          <w:sz w:val="28"/>
          <w:szCs w:val="28"/>
          <w:lang w:val="pt-BR"/>
        </w:rPr>
        <w:t>* Trung tâm Thanh tra-Khảo thí đề xuất danh sách Hội đồng coi thi trình Giám đốc Học viện phê duyệt.</w:t>
      </w:r>
    </w:p>
    <w:p w:rsidR="003609FA" w:rsidRDefault="003609FA" w:rsidP="003609FA">
      <w:pPr>
        <w:pStyle w:val="Heading3"/>
        <w:spacing w:before="0" w:after="120" w:line="240" w:lineRule="auto"/>
        <w:ind w:firstLine="561"/>
        <w:rPr>
          <w:rFonts w:ascii="Times New Roman" w:hAnsi="Times New Roman"/>
          <w:i/>
          <w:sz w:val="28"/>
          <w:u w:val="none"/>
        </w:rPr>
      </w:pPr>
      <w:r>
        <w:rPr>
          <w:rFonts w:ascii="Times New Roman" w:hAnsi="Times New Roman"/>
          <w:i/>
          <w:sz w:val="28"/>
          <w:u w:val="none"/>
        </w:rPr>
        <w:tab/>
        <w:t>16.3. Chấm thi và ch</w:t>
      </w:r>
      <w:r w:rsidRPr="0077193D">
        <w:rPr>
          <w:rFonts w:ascii="Times New Roman" w:hAnsi="Times New Roman"/>
          <w:i/>
          <w:sz w:val="28"/>
          <w:u w:val="none"/>
        </w:rPr>
        <w:t>ấm</w:t>
      </w:r>
      <w:r>
        <w:rPr>
          <w:rFonts w:ascii="Times New Roman" w:hAnsi="Times New Roman"/>
          <w:i/>
          <w:sz w:val="28"/>
          <w:u w:val="none"/>
        </w:rPr>
        <w:t xml:space="preserve"> b</w:t>
      </w:r>
      <w:r w:rsidRPr="0077193D">
        <w:rPr>
          <w:rFonts w:ascii="Times New Roman" w:hAnsi="Times New Roman"/>
          <w:i/>
          <w:sz w:val="28"/>
          <w:u w:val="none"/>
        </w:rPr>
        <w:t>ài</w:t>
      </w:r>
      <w:r>
        <w:rPr>
          <w:rFonts w:ascii="Times New Roman" w:hAnsi="Times New Roman"/>
          <w:i/>
          <w:sz w:val="28"/>
          <w:u w:val="none"/>
        </w:rPr>
        <w:t xml:space="preserve"> kiểm tra </w:t>
      </w:r>
    </w:p>
    <w:p w:rsidR="003609FA" w:rsidRDefault="003609FA" w:rsidP="003609FA">
      <w:pPr>
        <w:pStyle w:val="Heading3"/>
        <w:spacing w:before="0" w:after="120" w:line="240" w:lineRule="auto"/>
        <w:ind w:firstLine="561"/>
        <w:rPr>
          <w:rFonts w:ascii="Times New Roman" w:hAnsi="Times New Roman"/>
          <w:b w:val="0"/>
          <w:bCs/>
          <w:sz w:val="28"/>
          <w:lang w:val="es-MX"/>
        </w:rPr>
      </w:pPr>
      <w:r w:rsidRPr="00E81764">
        <w:rPr>
          <w:rFonts w:ascii="Times New Roman" w:hAnsi="Times New Roman"/>
          <w:i/>
          <w:sz w:val="28"/>
          <w:u w:val="none"/>
        </w:rPr>
        <w:tab/>
        <w:t>16.3.1. Chấm thi và chấm bài kiểm tra lớp đại trà</w:t>
      </w:r>
    </w:p>
    <w:p w:rsidR="003609FA" w:rsidRDefault="003609FA" w:rsidP="003609FA">
      <w:pPr>
        <w:widowControl w:val="0"/>
        <w:spacing w:after="0" w:line="240" w:lineRule="auto"/>
        <w:jc w:val="center"/>
        <w:rPr>
          <w:rFonts w:ascii="Times New Roman" w:hAnsi="Times New Roman"/>
          <w:b/>
          <w:bCs/>
          <w:sz w:val="28"/>
          <w:szCs w:val="28"/>
          <w:lang w:val="es-MX"/>
        </w:rPr>
      </w:pPr>
      <w:r>
        <w:rPr>
          <w:rFonts w:ascii="Times New Roman" w:hAnsi="Times New Roman"/>
          <w:b/>
          <w:bCs/>
          <w:sz w:val="28"/>
          <w:szCs w:val="28"/>
          <w:lang w:val="es-MX"/>
        </w:rPr>
        <w:t>Bảng 5. Định mức quy đổi cho công tác chấm thi v</w:t>
      </w:r>
      <w:r w:rsidRPr="003F5D46">
        <w:rPr>
          <w:rFonts w:ascii="Times New Roman" w:hAnsi="Times New Roman"/>
          <w:b/>
          <w:bCs/>
          <w:sz w:val="28"/>
          <w:szCs w:val="28"/>
          <w:lang w:val="es-MX"/>
        </w:rPr>
        <w:t>à</w:t>
      </w:r>
      <w:r>
        <w:rPr>
          <w:rFonts w:ascii="Times New Roman" w:hAnsi="Times New Roman"/>
          <w:b/>
          <w:bCs/>
          <w:sz w:val="28"/>
          <w:szCs w:val="28"/>
          <w:lang w:val="es-MX"/>
        </w:rPr>
        <w:t xml:space="preserve"> ch</w:t>
      </w:r>
      <w:r w:rsidRPr="00490790">
        <w:rPr>
          <w:rFonts w:ascii="Times New Roman" w:hAnsi="Times New Roman"/>
          <w:b/>
          <w:bCs/>
          <w:sz w:val="28"/>
          <w:szCs w:val="28"/>
          <w:lang w:val="es-MX"/>
        </w:rPr>
        <w:t>ấm</w:t>
      </w:r>
      <w:r>
        <w:rPr>
          <w:rFonts w:ascii="Times New Roman" w:hAnsi="Times New Roman"/>
          <w:b/>
          <w:bCs/>
          <w:sz w:val="28"/>
          <w:szCs w:val="28"/>
          <w:lang w:val="es-MX"/>
        </w:rPr>
        <w:t xml:space="preserve"> b</w:t>
      </w:r>
      <w:r w:rsidRPr="00490790">
        <w:rPr>
          <w:rFonts w:ascii="Times New Roman" w:hAnsi="Times New Roman"/>
          <w:b/>
          <w:bCs/>
          <w:sz w:val="28"/>
          <w:szCs w:val="28"/>
          <w:lang w:val="es-MX"/>
        </w:rPr>
        <w:t>ài</w:t>
      </w:r>
      <w:r>
        <w:rPr>
          <w:rFonts w:ascii="Times New Roman" w:hAnsi="Times New Roman"/>
          <w:b/>
          <w:bCs/>
          <w:sz w:val="28"/>
          <w:szCs w:val="28"/>
          <w:lang w:val="es-MX"/>
        </w:rPr>
        <w:t xml:space="preserve"> ki</w:t>
      </w:r>
      <w:r w:rsidRPr="003F5D46">
        <w:rPr>
          <w:rFonts w:ascii="Times New Roman" w:hAnsi="Times New Roman"/>
          <w:b/>
          <w:bCs/>
          <w:sz w:val="28"/>
          <w:szCs w:val="28"/>
          <w:lang w:val="es-MX"/>
        </w:rPr>
        <w:t>ểm</w:t>
      </w:r>
      <w:r>
        <w:rPr>
          <w:rFonts w:ascii="Times New Roman" w:hAnsi="Times New Roman"/>
          <w:b/>
          <w:bCs/>
          <w:sz w:val="28"/>
          <w:szCs w:val="28"/>
          <w:lang w:val="es-MX"/>
        </w:rPr>
        <w:t xml:space="preserve"> tra </w:t>
      </w:r>
    </w:p>
    <w:p w:rsidR="003609FA" w:rsidRDefault="003609FA" w:rsidP="003609FA">
      <w:pPr>
        <w:widowControl w:val="0"/>
        <w:spacing w:after="0" w:line="240" w:lineRule="auto"/>
        <w:jc w:val="center"/>
        <w:rPr>
          <w:rFonts w:ascii="Times New Roman" w:hAnsi="Times New Roman"/>
          <w:sz w:val="28"/>
          <w:szCs w:val="28"/>
          <w:lang w:val="es-MX"/>
        </w:rPr>
      </w:pPr>
      <w:r>
        <w:rPr>
          <w:rFonts w:ascii="Times New Roman" w:hAnsi="Times New Roman"/>
          <w:b/>
          <w:bCs/>
          <w:sz w:val="28"/>
          <w:szCs w:val="28"/>
          <w:lang w:val="es-MX"/>
        </w:rPr>
        <w:t>lớp đại trà</w:t>
      </w:r>
    </w:p>
    <w:p w:rsidR="003609FA" w:rsidRDefault="003609FA" w:rsidP="003609FA">
      <w:pPr>
        <w:widowControl w:val="0"/>
        <w:spacing w:after="0" w:line="240" w:lineRule="auto"/>
        <w:jc w:val="right"/>
        <w:rPr>
          <w:rFonts w:ascii="Times New Roman" w:hAnsi="Times New Roman"/>
          <w:i/>
          <w:sz w:val="28"/>
          <w:szCs w:val="28"/>
          <w:lang w:val="es-MX"/>
        </w:rPr>
      </w:pPr>
      <w:r>
        <w:rPr>
          <w:rFonts w:ascii="Times New Roman" w:hAnsi="Times New Roman"/>
          <w:i/>
          <w:sz w:val="28"/>
          <w:szCs w:val="28"/>
          <w:lang w:val="es-MX"/>
        </w:rPr>
        <w:t>Đơn vị: đồng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419"/>
        <w:gridCol w:w="2126"/>
        <w:gridCol w:w="2268"/>
        <w:gridCol w:w="2268"/>
      </w:tblGrid>
      <w:tr w:rsidR="003609FA" w:rsidRPr="003F5D46" w:rsidTr="00E20DC7">
        <w:tc>
          <w:tcPr>
            <w:tcW w:w="808" w:type="dxa"/>
            <w:vMerge w:val="restart"/>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3F5D46">
              <w:rPr>
                <w:rFonts w:ascii="Times New Roman" w:hAnsi="Times New Roman"/>
                <w:b/>
                <w:sz w:val="26"/>
                <w:szCs w:val="26"/>
                <w:lang w:val="es-MX"/>
              </w:rPr>
              <w:t>Số TT</w:t>
            </w:r>
          </w:p>
        </w:tc>
        <w:tc>
          <w:tcPr>
            <w:tcW w:w="4545" w:type="dxa"/>
            <w:gridSpan w:val="2"/>
            <w:vMerge w:val="restart"/>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3F5D46">
              <w:rPr>
                <w:rFonts w:ascii="Times New Roman" w:hAnsi="Times New Roman"/>
                <w:b/>
                <w:sz w:val="26"/>
                <w:szCs w:val="26"/>
                <w:lang w:val="es-MX"/>
              </w:rPr>
              <w:t>Nội dung</w:t>
            </w:r>
          </w:p>
        </w:tc>
        <w:tc>
          <w:tcPr>
            <w:tcW w:w="4536" w:type="dxa"/>
            <w:gridSpan w:val="2"/>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3F5D46">
              <w:rPr>
                <w:rFonts w:ascii="Times New Roman" w:hAnsi="Times New Roman"/>
                <w:b/>
                <w:sz w:val="26"/>
                <w:szCs w:val="26"/>
                <w:lang w:val="es-MX"/>
              </w:rPr>
              <w:t>Định mức chi/quy dổi</w:t>
            </w:r>
          </w:p>
        </w:tc>
      </w:tr>
      <w:tr w:rsidR="003609FA" w:rsidRPr="003F5D46" w:rsidTr="00E20DC7">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b/>
                <w:sz w:val="26"/>
                <w:szCs w:val="26"/>
                <w:lang w:val="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b/>
                <w:sz w:val="26"/>
                <w:szCs w:val="26"/>
                <w:lang w:val="es-MX"/>
              </w:rPr>
            </w:pP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3F5D46">
              <w:rPr>
                <w:rFonts w:ascii="Times New Roman" w:hAnsi="Times New Roman"/>
                <w:b/>
                <w:sz w:val="26"/>
                <w:szCs w:val="26"/>
                <w:lang w:val="es-MX"/>
              </w:rPr>
              <w:t>Giảng viên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3F5D46">
              <w:rPr>
                <w:rFonts w:ascii="Times New Roman" w:hAnsi="Times New Roman"/>
                <w:b/>
                <w:sz w:val="26"/>
                <w:szCs w:val="26"/>
                <w:lang w:val="es-MX"/>
              </w:rPr>
              <w:t>Cán bộ</w:t>
            </w:r>
          </w:p>
        </w:tc>
      </w:tr>
      <w:tr w:rsidR="003609FA" w:rsidRPr="003F5D46" w:rsidTr="00E20DC7">
        <w:tc>
          <w:tcPr>
            <w:tcW w:w="80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sidRPr="003F5D46">
              <w:rPr>
                <w:rFonts w:ascii="Times New Roman" w:hAnsi="Times New Roman"/>
                <w:sz w:val="26"/>
                <w:szCs w:val="26"/>
                <w:lang w:val="es-MX"/>
              </w:rPr>
              <w:t>1</w:t>
            </w:r>
          </w:p>
        </w:tc>
        <w:tc>
          <w:tcPr>
            <w:tcW w:w="4545" w:type="dxa"/>
            <w:gridSpan w:val="2"/>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Chấm bài kiểm tra giữa kỳ (01 bài/môn)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r>
              <w:rPr>
                <w:rFonts w:ascii="Times New Roman" w:hAnsi="Times New Roman"/>
                <w:sz w:val="26"/>
                <w:szCs w:val="26"/>
                <w:lang w:val="es-MX"/>
              </w:rPr>
              <w:t>15</w:t>
            </w:r>
            <w:r w:rsidRPr="003F5D46">
              <w:rPr>
                <w:rFonts w:ascii="Times New Roman" w:hAnsi="Times New Roman"/>
                <w:sz w:val="26"/>
                <w:szCs w:val="26"/>
                <w:lang w:val="es-MX"/>
              </w:rPr>
              <w:t xml:space="preserve"> bài/giờ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3F5D46">
              <w:rPr>
                <w:rFonts w:ascii="Times New Roman" w:hAnsi="Times New Roman"/>
                <w:sz w:val="26"/>
                <w:szCs w:val="26"/>
                <w:lang w:val="es-MX"/>
              </w:rPr>
              <w:t>3.000 đ/bài</w:t>
            </w:r>
          </w:p>
        </w:tc>
      </w:tr>
      <w:tr w:rsidR="003609FA" w:rsidRPr="003F5D46" w:rsidTr="00E20DC7">
        <w:trPr>
          <w:trHeight w:val="280"/>
        </w:trPr>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widowControl w:val="0"/>
              <w:tabs>
                <w:tab w:val="left" w:pos="851"/>
                <w:tab w:val="left" w:pos="4200"/>
              </w:tabs>
              <w:spacing w:after="120" w:line="288" w:lineRule="auto"/>
              <w:jc w:val="center"/>
              <w:rPr>
                <w:rFonts w:ascii="Times New Roman" w:hAnsi="Times New Roman"/>
                <w:sz w:val="26"/>
                <w:szCs w:val="26"/>
                <w:lang w:val="es-MX"/>
              </w:rPr>
            </w:pPr>
            <w:r w:rsidRPr="003F5D46">
              <w:rPr>
                <w:rFonts w:ascii="Times New Roman" w:hAnsi="Times New Roman"/>
                <w:sz w:val="26"/>
                <w:szCs w:val="26"/>
                <w:lang w:val="es-MX"/>
              </w:rPr>
              <w:t>2</w:t>
            </w:r>
          </w:p>
        </w:tc>
        <w:tc>
          <w:tcPr>
            <w:tcW w:w="2419" w:type="dxa"/>
            <w:vMerge w:val="restart"/>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 xml:space="preserve">Chấm thi viết hết môn/chấm phúc khảo (02 người chấm, định mức được tính cho mỗi người) </w:t>
            </w:r>
          </w:p>
        </w:tc>
        <w:tc>
          <w:tcPr>
            <w:tcW w:w="2126"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Bài làm 60 phút</w:t>
            </w:r>
          </w:p>
        </w:tc>
        <w:tc>
          <w:tcPr>
            <w:tcW w:w="2268" w:type="dxa"/>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r>
              <w:rPr>
                <w:rFonts w:ascii="Times New Roman" w:hAnsi="Times New Roman"/>
                <w:sz w:val="26"/>
                <w:szCs w:val="26"/>
                <w:lang w:val="es-MX"/>
              </w:rPr>
              <w:t>12</w:t>
            </w:r>
            <w:r w:rsidRPr="003F5D46">
              <w:rPr>
                <w:rFonts w:ascii="Times New Roman" w:hAnsi="Times New Roman"/>
                <w:sz w:val="26"/>
                <w:szCs w:val="26"/>
                <w:lang w:val="es-MX"/>
              </w:rPr>
              <w:t xml:space="preserve"> bài/giờ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3F5D46">
              <w:rPr>
                <w:rFonts w:ascii="Times New Roman" w:hAnsi="Times New Roman"/>
                <w:sz w:val="26"/>
                <w:szCs w:val="26"/>
                <w:lang w:val="es-MX"/>
              </w:rPr>
              <w:t>7.000 đ/bài</w:t>
            </w:r>
          </w:p>
        </w:tc>
      </w:tr>
      <w:tr w:rsidR="003609FA" w:rsidRPr="003F5D46" w:rsidTr="00E20DC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sz w:val="26"/>
                <w:szCs w:val="26"/>
                <w:lang w:val="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sz w:val="26"/>
                <w:szCs w:val="26"/>
                <w:lang w:val="es-MX"/>
              </w:rPr>
            </w:pPr>
          </w:p>
        </w:tc>
        <w:tc>
          <w:tcPr>
            <w:tcW w:w="2126"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Bài làm 90 phút</w:t>
            </w:r>
          </w:p>
        </w:tc>
        <w:tc>
          <w:tcPr>
            <w:tcW w:w="2268" w:type="dxa"/>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r>
              <w:rPr>
                <w:rFonts w:ascii="Times New Roman" w:hAnsi="Times New Roman"/>
                <w:sz w:val="26"/>
                <w:szCs w:val="26"/>
                <w:lang w:val="es-MX"/>
              </w:rPr>
              <w:t xml:space="preserve">10 </w:t>
            </w:r>
            <w:r w:rsidRPr="003F5D46">
              <w:rPr>
                <w:rFonts w:ascii="Times New Roman" w:hAnsi="Times New Roman"/>
                <w:sz w:val="26"/>
                <w:szCs w:val="26"/>
                <w:lang w:val="es-MX"/>
              </w:rPr>
              <w:t xml:space="preserve"> bài/giờ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3F5D46">
              <w:rPr>
                <w:rFonts w:ascii="Times New Roman" w:hAnsi="Times New Roman"/>
                <w:sz w:val="26"/>
                <w:szCs w:val="26"/>
                <w:lang w:val="es-MX"/>
              </w:rPr>
              <w:t>10.000 đ/bài</w:t>
            </w:r>
          </w:p>
        </w:tc>
      </w:tr>
      <w:tr w:rsidR="003609FA" w:rsidRPr="003F5D46" w:rsidTr="00E20DC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sz w:val="26"/>
                <w:szCs w:val="26"/>
                <w:lang w:val="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sz w:val="26"/>
                <w:szCs w:val="26"/>
                <w:lang w:val="es-MX"/>
              </w:rPr>
            </w:pPr>
          </w:p>
        </w:tc>
        <w:tc>
          <w:tcPr>
            <w:tcW w:w="2126"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Bài làm 120 phút</w:t>
            </w:r>
          </w:p>
        </w:tc>
        <w:tc>
          <w:tcPr>
            <w:tcW w:w="2268" w:type="dxa"/>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r>
              <w:rPr>
                <w:rFonts w:ascii="Times New Roman" w:hAnsi="Times New Roman"/>
                <w:sz w:val="26"/>
                <w:szCs w:val="26"/>
                <w:lang w:val="es-MX"/>
              </w:rPr>
              <w:t>8</w:t>
            </w:r>
            <w:r w:rsidRPr="003F5D46">
              <w:rPr>
                <w:rFonts w:ascii="Times New Roman" w:hAnsi="Times New Roman"/>
                <w:sz w:val="26"/>
                <w:szCs w:val="26"/>
                <w:lang w:val="es-MX"/>
              </w:rPr>
              <w:t xml:space="preserve"> bài/giờ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3F5D46">
              <w:rPr>
                <w:rFonts w:ascii="Times New Roman" w:hAnsi="Times New Roman"/>
                <w:sz w:val="26"/>
                <w:szCs w:val="26"/>
                <w:lang w:val="es-MX"/>
              </w:rPr>
              <w:t>12.000 đ/bài</w:t>
            </w:r>
          </w:p>
        </w:tc>
      </w:tr>
      <w:tr w:rsidR="003609FA" w:rsidRPr="003F5D46" w:rsidTr="00E20DC7">
        <w:tc>
          <w:tcPr>
            <w:tcW w:w="808" w:type="dxa"/>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sidRPr="003F5D46">
              <w:rPr>
                <w:rFonts w:ascii="Times New Roman" w:hAnsi="Times New Roman"/>
                <w:sz w:val="26"/>
                <w:szCs w:val="26"/>
                <w:lang w:val="es-MX"/>
              </w:rPr>
              <w:t>3</w:t>
            </w:r>
          </w:p>
        </w:tc>
        <w:tc>
          <w:tcPr>
            <w:tcW w:w="4545" w:type="dxa"/>
            <w:gridSpan w:val="2"/>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Thi vấn đáp/thực hành</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rPr>
                <w:rFonts w:ascii="Times New Roman" w:hAnsi="Times New Roman"/>
                <w:sz w:val="26"/>
                <w:szCs w:val="26"/>
                <w:lang w:val="es-MX"/>
              </w:rPr>
            </w:pPr>
            <w:r w:rsidRPr="003F5D46">
              <w:rPr>
                <w:rFonts w:ascii="Times New Roman" w:hAnsi="Times New Roman"/>
                <w:sz w:val="26"/>
                <w:szCs w:val="26"/>
                <w:lang w:val="es-MX"/>
              </w:rPr>
              <w:t>10 sinh viên/</w:t>
            </w:r>
          </w:p>
          <w:p w:rsidR="003609FA" w:rsidRPr="003F5D46" w:rsidRDefault="003609FA" w:rsidP="00E20DC7">
            <w:pPr>
              <w:widowControl w:val="0"/>
              <w:tabs>
                <w:tab w:val="left" w:pos="840"/>
                <w:tab w:val="left" w:pos="4200"/>
              </w:tabs>
              <w:spacing w:after="0" w:line="240" w:lineRule="auto"/>
              <w:rPr>
                <w:rFonts w:ascii="Times New Roman" w:hAnsi="Times New Roman"/>
                <w:sz w:val="26"/>
                <w:szCs w:val="26"/>
                <w:lang w:val="es-MX"/>
              </w:rPr>
            </w:pPr>
            <w:r w:rsidRPr="003F5D46">
              <w:rPr>
                <w:rFonts w:ascii="Times New Roman" w:hAnsi="Times New Roman"/>
                <w:sz w:val="26"/>
                <w:szCs w:val="26"/>
                <w:lang w:val="es-MX"/>
              </w:rPr>
              <w:t>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jc w:val="right"/>
              <w:rPr>
                <w:rFonts w:ascii="Times New Roman" w:hAnsi="Times New Roman"/>
                <w:sz w:val="26"/>
                <w:szCs w:val="26"/>
                <w:lang w:val="es-MX"/>
              </w:rPr>
            </w:pPr>
            <w:r>
              <w:rPr>
                <w:rFonts w:ascii="Times New Roman" w:hAnsi="Times New Roman"/>
                <w:sz w:val="26"/>
                <w:szCs w:val="26"/>
                <w:lang w:val="es-MX"/>
              </w:rPr>
              <w:t>10</w:t>
            </w:r>
            <w:r w:rsidRPr="003F5D46">
              <w:rPr>
                <w:rFonts w:ascii="Times New Roman" w:hAnsi="Times New Roman"/>
                <w:sz w:val="26"/>
                <w:szCs w:val="26"/>
                <w:lang w:val="es-MX"/>
              </w:rPr>
              <w:t>.000 đ/SV</w:t>
            </w:r>
          </w:p>
        </w:tc>
      </w:tr>
      <w:tr w:rsidR="003609FA" w:rsidRPr="0051178C" w:rsidTr="00E20DC7">
        <w:tc>
          <w:tcPr>
            <w:tcW w:w="808" w:type="dxa"/>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sidRPr="003F5D46">
              <w:rPr>
                <w:rFonts w:ascii="Times New Roman" w:hAnsi="Times New Roman"/>
                <w:sz w:val="26"/>
                <w:szCs w:val="26"/>
                <w:lang w:val="es-MX"/>
              </w:rPr>
              <w:t>4</w:t>
            </w:r>
          </w:p>
        </w:tc>
        <w:tc>
          <w:tcPr>
            <w:tcW w:w="4545" w:type="dxa"/>
            <w:gridSpan w:val="2"/>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Chấm tiểu luận/đề án môn học (01 TL hoặc ĐA/môn)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r w:rsidRPr="003F5D46">
              <w:rPr>
                <w:rFonts w:ascii="Times New Roman" w:hAnsi="Times New Roman"/>
                <w:sz w:val="26"/>
                <w:szCs w:val="26"/>
                <w:lang w:val="es-MX"/>
              </w:rPr>
              <w:t>05 tiểu luận hoặc đề án/giờ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Pr>
                <w:rFonts w:ascii="Times New Roman" w:hAnsi="Times New Roman"/>
                <w:sz w:val="26"/>
                <w:szCs w:val="26"/>
                <w:lang w:val="es-MX"/>
              </w:rPr>
              <w:t>22</w:t>
            </w:r>
            <w:r w:rsidRPr="003F5D46">
              <w:rPr>
                <w:rFonts w:ascii="Times New Roman" w:hAnsi="Times New Roman"/>
                <w:sz w:val="26"/>
                <w:szCs w:val="26"/>
                <w:lang w:val="es-MX"/>
              </w:rPr>
              <w:t>.000 đ/TL/ĐA</w:t>
            </w:r>
          </w:p>
        </w:tc>
      </w:tr>
    </w:tbl>
    <w:p w:rsidR="003609FA" w:rsidRDefault="003609FA" w:rsidP="003609FA">
      <w:pPr>
        <w:rPr>
          <w:color w:val="C00000"/>
          <w:lang w:val="pt-BR" w:eastAsia="ja-JP"/>
        </w:rPr>
      </w:pPr>
    </w:p>
    <w:p w:rsidR="003609FA" w:rsidRDefault="003609FA" w:rsidP="003609FA">
      <w:pPr>
        <w:pStyle w:val="Heading3"/>
        <w:spacing w:before="0" w:after="120" w:line="240" w:lineRule="auto"/>
        <w:ind w:firstLine="561"/>
        <w:rPr>
          <w:rFonts w:ascii="Times New Roman" w:hAnsi="Times New Roman"/>
          <w:b w:val="0"/>
          <w:i/>
          <w:sz w:val="28"/>
        </w:rPr>
      </w:pPr>
      <w:r>
        <w:rPr>
          <w:rFonts w:ascii="Times New Roman" w:hAnsi="Times New Roman"/>
          <w:i/>
          <w:sz w:val="28"/>
          <w:u w:val="none"/>
        </w:rPr>
        <w:tab/>
        <w:t>16.3.2. Chấm thi và ch</w:t>
      </w:r>
      <w:r w:rsidRPr="00490790">
        <w:rPr>
          <w:rFonts w:ascii="Times New Roman" w:hAnsi="Times New Roman"/>
          <w:i/>
          <w:sz w:val="28"/>
          <w:u w:val="none"/>
        </w:rPr>
        <w:t>ấm</w:t>
      </w:r>
      <w:r>
        <w:rPr>
          <w:rFonts w:ascii="Times New Roman" w:hAnsi="Times New Roman"/>
          <w:i/>
          <w:sz w:val="28"/>
          <w:u w:val="none"/>
        </w:rPr>
        <w:t xml:space="preserve"> b</w:t>
      </w:r>
      <w:r w:rsidRPr="00490790">
        <w:rPr>
          <w:rFonts w:ascii="Times New Roman" w:hAnsi="Times New Roman"/>
          <w:i/>
          <w:sz w:val="28"/>
          <w:u w:val="none"/>
        </w:rPr>
        <w:t>ài</w:t>
      </w:r>
      <w:r>
        <w:rPr>
          <w:rFonts w:ascii="Times New Roman" w:hAnsi="Times New Roman"/>
          <w:i/>
          <w:sz w:val="28"/>
          <w:u w:val="none"/>
        </w:rPr>
        <w:t xml:space="preserve"> kiểm tra l</w:t>
      </w:r>
      <w:r w:rsidRPr="003F5D46">
        <w:rPr>
          <w:rFonts w:ascii="Times New Roman" w:hAnsi="Times New Roman"/>
          <w:i/>
          <w:sz w:val="28"/>
          <w:u w:val="none"/>
        </w:rPr>
        <w:t>ớp</w:t>
      </w:r>
      <w:r>
        <w:rPr>
          <w:rFonts w:ascii="Times New Roman" w:hAnsi="Times New Roman"/>
          <w:i/>
          <w:sz w:val="28"/>
          <w:u w:val="none"/>
        </w:rPr>
        <w:t xml:space="preserve"> ch</w:t>
      </w:r>
      <w:r w:rsidRPr="003F5D46">
        <w:rPr>
          <w:rFonts w:ascii="Times New Roman" w:hAnsi="Times New Roman"/>
          <w:i/>
          <w:sz w:val="28"/>
          <w:u w:val="none"/>
        </w:rPr>
        <w:t>ất</w:t>
      </w:r>
      <w:r>
        <w:rPr>
          <w:rFonts w:ascii="Times New Roman" w:hAnsi="Times New Roman"/>
          <w:i/>
          <w:sz w:val="28"/>
          <w:u w:val="none"/>
        </w:rPr>
        <w:t xml:space="preserve"> </w:t>
      </w:r>
      <w:r w:rsidRPr="00FE41DE">
        <w:rPr>
          <w:rFonts w:ascii="Times New Roman" w:hAnsi="Times New Roman"/>
          <w:i/>
          <w:sz w:val="28"/>
          <w:u w:val="none"/>
        </w:rPr>
        <w:t>lượng cao</w:t>
      </w:r>
      <w:r w:rsidRPr="00FE41DE">
        <w:rPr>
          <w:rFonts w:ascii="Times New Roman" w:hAnsi="Times New Roman"/>
          <w:sz w:val="28"/>
          <w:u w:val="none"/>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419"/>
        <w:gridCol w:w="2126"/>
        <w:gridCol w:w="2268"/>
        <w:gridCol w:w="2268"/>
      </w:tblGrid>
      <w:tr w:rsidR="003609FA" w:rsidRPr="003F5D46" w:rsidTr="00E20DC7">
        <w:tc>
          <w:tcPr>
            <w:tcW w:w="808" w:type="dxa"/>
            <w:vMerge w:val="restart"/>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3F5D46">
              <w:rPr>
                <w:rFonts w:ascii="Times New Roman" w:hAnsi="Times New Roman"/>
                <w:b/>
                <w:sz w:val="26"/>
                <w:szCs w:val="26"/>
                <w:lang w:val="es-MX"/>
              </w:rPr>
              <w:t>Số TT</w:t>
            </w:r>
          </w:p>
        </w:tc>
        <w:tc>
          <w:tcPr>
            <w:tcW w:w="4545" w:type="dxa"/>
            <w:gridSpan w:val="2"/>
            <w:vMerge w:val="restart"/>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3F5D46">
              <w:rPr>
                <w:rFonts w:ascii="Times New Roman" w:hAnsi="Times New Roman"/>
                <w:b/>
                <w:sz w:val="26"/>
                <w:szCs w:val="26"/>
                <w:lang w:val="es-MX"/>
              </w:rPr>
              <w:t>Nội dung</w:t>
            </w:r>
          </w:p>
        </w:tc>
        <w:tc>
          <w:tcPr>
            <w:tcW w:w="4536" w:type="dxa"/>
            <w:gridSpan w:val="2"/>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jc w:val="center"/>
              <w:rPr>
                <w:rFonts w:ascii="Times New Roman" w:hAnsi="Times New Roman"/>
                <w:b/>
                <w:sz w:val="26"/>
                <w:szCs w:val="26"/>
                <w:lang w:val="es-MX"/>
              </w:rPr>
            </w:pPr>
            <w:r w:rsidRPr="003F5D46">
              <w:rPr>
                <w:rFonts w:ascii="Times New Roman" w:hAnsi="Times New Roman"/>
                <w:b/>
                <w:sz w:val="26"/>
                <w:szCs w:val="26"/>
                <w:lang w:val="es-MX"/>
              </w:rPr>
              <w:t>Định mức chi/quy dổi</w:t>
            </w:r>
          </w:p>
        </w:tc>
      </w:tr>
      <w:tr w:rsidR="003609FA" w:rsidRPr="003F5D46" w:rsidTr="00E20DC7">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b/>
                <w:sz w:val="26"/>
                <w:szCs w:val="26"/>
                <w:lang w:val="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b/>
                <w:sz w:val="26"/>
                <w:szCs w:val="26"/>
                <w:lang w:val="es-MX"/>
              </w:rPr>
            </w:pPr>
          </w:p>
        </w:tc>
        <w:tc>
          <w:tcPr>
            <w:tcW w:w="2268" w:type="dxa"/>
            <w:tcBorders>
              <w:top w:val="single" w:sz="4" w:space="0" w:color="auto"/>
              <w:left w:val="single" w:sz="4" w:space="0" w:color="auto"/>
              <w:bottom w:val="single" w:sz="4" w:space="0" w:color="auto"/>
              <w:right w:val="single" w:sz="4" w:space="0" w:color="auto"/>
            </w:tcBorders>
            <w:hideMark/>
          </w:tcPr>
          <w:p w:rsidR="003609FA" w:rsidRPr="00490790" w:rsidRDefault="003609FA" w:rsidP="00E20DC7">
            <w:pPr>
              <w:widowControl w:val="0"/>
              <w:tabs>
                <w:tab w:val="left" w:pos="840"/>
                <w:tab w:val="left" w:pos="4200"/>
              </w:tabs>
              <w:spacing w:after="0" w:line="240" w:lineRule="auto"/>
              <w:jc w:val="center"/>
              <w:rPr>
                <w:rFonts w:ascii="Times New Roman" w:hAnsi="Times New Roman"/>
                <w:sz w:val="26"/>
                <w:szCs w:val="26"/>
                <w:lang w:val="es-MX"/>
              </w:rPr>
            </w:pPr>
            <w:r w:rsidRPr="00490790">
              <w:rPr>
                <w:rFonts w:ascii="Times New Roman" w:hAnsi="Times New Roman"/>
                <w:sz w:val="26"/>
                <w:szCs w:val="26"/>
                <w:lang w:val="es-MX"/>
              </w:rPr>
              <w:t>Quy đổi ra 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490790" w:rsidRDefault="003609FA" w:rsidP="00E20DC7">
            <w:pPr>
              <w:widowControl w:val="0"/>
              <w:tabs>
                <w:tab w:val="left" w:pos="840"/>
                <w:tab w:val="left" w:pos="4200"/>
              </w:tabs>
              <w:spacing w:after="0" w:line="240" w:lineRule="auto"/>
              <w:jc w:val="center"/>
              <w:rPr>
                <w:rFonts w:ascii="Times New Roman" w:hAnsi="Times New Roman"/>
                <w:sz w:val="26"/>
                <w:szCs w:val="26"/>
                <w:lang w:val="es-MX"/>
              </w:rPr>
            </w:pPr>
            <w:r w:rsidRPr="00490790">
              <w:rPr>
                <w:rFonts w:ascii="Times New Roman" w:hAnsi="Times New Roman"/>
                <w:sz w:val="26"/>
                <w:szCs w:val="26"/>
                <w:lang w:val="es-MX"/>
              </w:rPr>
              <w:t>Thanh toán</w:t>
            </w:r>
          </w:p>
        </w:tc>
      </w:tr>
      <w:tr w:rsidR="003609FA" w:rsidRPr="003F5D46" w:rsidTr="00E20DC7">
        <w:tc>
          <w:tcPr>
            <w:tcW w:w="80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Pr>
                <w:rFonts w:ascii="Times New Roman" w:hAnsi="Times New Roman"/>
                <w:sz w:val="26"/>
                <w:szCs w:val="26"/>
                <w:lang w:val="es-MX"/>
              </w:rPr>
              <w:t>1</w:t>
            </w:r>
          </w:p>
        </w:tc>
        <w:tc>
          <w:tcPr>
            <w:tcW w:w="4545" w:type="dxa"/>
            <w:gridSpan w:val="2"/>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Chấm bài kiểm tra giữa kỳ (01 bài/môn)</w:t>
            </w:r>
          </w:p>
        </w:tc>
        <w:tc>
          <w:tcPr>
            <w:tcW w:w="2268" w:type="dxa"/>
            <w:tcBorders>
              <w:top w:val="single" w:sz="4" w:space="0" w:color="auto"/>
              <w:left w:val="single" w:sz="4" w:space="0" w:color="auto"/>
              <w:bottom w:val="single" w:sz="4" w:space="0" w:color="auto"/>
              <w:right w:val="single" w:sz="4" w:space="0" w:color="auto"/>
            </w:tcBorders>
          </w:tcPr>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r>
              <w:rPr>
                <w:rFonts w:ascii="Times New Roman" w:hAnsi="Times New Roman"/>
                <w:sz w:val="26"/>
                <w:szCs w:val="26"/>
                <w:lang w:val="es-MX"/>
              </w:rPr>
              <w:t>07</w:t>
            </w:r>
            <w:r w:rsidRPr="003F5D46">
              <w:rPr>
                <w:rFonts w:ascii="Times New Roman" w:hAnsi="Times New Roman"/>
                <w:sz w:val="26"/>
                <w:szCs w:val="26"/>
                <w:lang w:val="es-MX"/>
              </w:rPr>
              <w:t xml:space="preserve"> bài/giờ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Pr>
                <w:rFonts w:ascii="Times New Roman" w:hAnsi="Times New Roman"/>
                <w:sz w:val="26"/>
                <w:szCs w:val="26"/>
                <w:lang w:val="es-MX"/>
              </w:rPr>
              <w:t>4.500</w:t>
            </w:r>
            <w:r w:rsidRPr="003F5D46">
              <w:rPr>
                <w:rFonts w:ascii="Times New Roman" w:hAnsi="Times New Roman"/>
                <w:sz w:val="26"/>
                <w:szCs w:val="26"/>
                <w:lang w:val="es-MX"/>
              </w:rPr>
              <w:t xml:space="preserve"> đ/bài</w:t>
            </w:r>
          </w:p>
        </w:tc>
      </w:tr>
      <w:tr w:rsidR="003609FA" w:rsidRPr="003F5D46" w:rsidTr="00E20DC7">
        <w:trPr>
          <w:trHeight w:val="280"/>
        </w:trPr>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Pr>
                <w:rFonts w:ascii="Times New Roman" w:hAnsi="Times New Roman"/>
                <w:sz w:val="26"/>
                <w:szCs w:val="26"/>
                <w:lang w:val="es-MX"/>
              </w:rPr>
              <w:t>2</w:t>
            </w:r>
          </w:p>
        </w:tc>
        <w:tc>
          <w:tcPr>
            <w:tcW w:w="2419" w:type="dxa"/>
            <w:vMerge w:val="restart"/>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 xml:space="preserve">Chấm thi viết hết môn/chấm phúc khảo (02 người chấm, định mức được tính cho mỗi người) </w:t>
            </w:r>
          </w:p>
        </w:tc>
        <w:tc>
          <w:tcPr>
            <w:tcW w:w="2126"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Bài làm 60 phút</w:t>
            </w:r>
          </w:p>
        </w:tc>
        <w:tc>
          <w:tcPr>
            <w:tcW w:w="2268" w:type="dxa"/>
            <w:tcBorders>
              <w:top w:val="single" w:sz="4" w:space="0" w:color="auto"/>
              <w:left w:val="single" w:sz="4" w:space="0" w:color="auto"/>
              <w:bottom w:val="single" w:sz="4" w:space="0" w:color="auto"/>
              <w:right w:val="single" w:sz="4" w:space="0" w:color="auto"/>
            </w:tcBorders>
            <w:vAlign w:val="center"/>
          </w:tcPr>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r>
              <w:rPr>
                <w:rFonts w:ascii="Times New Roman" w:hAnsi="Times New Roman"/>
                <w:sz w:val="26"/>
                <w:szCs w:val="26"/>
                <w:lang w:val="es-MX"/>
              </w:rPr>
              <w:t>06</w:t>
            </w:r>
            <w:r w:rsidRPr="003F5D46">
              <w:rPr>
                <w:rFonts w:ascii="Times New Roman" w:hAnsi="Times New Roman"/>
                <w:sz w:val="26"/>
                <w:szCs w:val="26"/>
                <w:lang w:val="es-MX"/>
              </w:rPr>
              <w:t xml:space="preserve"> bài/giờ chuẩn</w:t>
            </w:r>
          </w:p>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3F5D46">
              <w:rPr>
                <w:rFonts w:ascii="Times New Roman" w:hAnsi="Times New Roman"/>
                <w:sz w:val="26"/>
                <w:szCs w:val="26"/>
                <w:lang w:val="es-MX"/>
              </w:rPr>
              <w:t>7.000 đ/bài</w:t>
            </w:r>
          </w:p>
        </w:tc>
      </w:tr>
      <w:tr w:rsidR="003609FA" w:rsidRPr="003F5D46" w:rsidTr="00E20DC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sz w:val="26"/>
                <w:szCs w:val="26"/>
                <w:lang w:val="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sz w:val="26"/>
                <w:szCs w:val="26"/>
                <w:lang w:val="es-MX"/>
              </w:rPr>
            </w:pPr>
          </w:p>
        </w:tc>
        <w:tc>
          <w:tcPr>
            <w:tcW w:w="2126"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Bài làm 90 phút</w:t>
            </w:r>
          </w:p>
        </w:tc>
        <w:tc>
          <w:tcPr>
            <w:tcW w:w="2268" w:type="dxa"/>
            <w:tcBorders>
              <w:top w:val="single" w:sz="4" w:space="0" w:color="auto"/>
              <w:left w:val="single" w:sz="4" w:space="0" w:color="auto"/>
              <w:bottom w:val="single" w:sz="4" w:space="0" w:color="auto"/>
              <w:right w:val="single" w:sz="4" w:space="0" w:color="auto"/>
            </w:tcBorders>
            <w:vAlign w:val="center"/>
          </w:tcPr>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r>
              <w:rPr>
                <w:rFonts w:ascii="Times New Roman" w:hAnsi="Times New Roman"/>
                <w:sz w:val="26"/>
                <w:szCs w:val="26"/>
                <w:lang w:val="es-MX"/>
              </w:rPr>
              <w:t xml:space="preserve">05 </w:t>
            </w:r>
            <w:r w:rsidRPr="003F5D46">
              <w:rPr>
                <w:rFonts w:ascii="Times New Roman" w:hAnsi="Times New Roman"/>
                <w:sz w:val="26"/>
                <w:szCs w:val="26"/>
                <w:lang w:val="es-MX"/>
              </w:rPr>
              <w:t xml:space="preserve"> bài/giờ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3F5D46">
              <w:rPr>
                <w:rFonts w:ascii="Times New Roman" w:hAnsi="Times New Roman"/>
                <w:sz w:val="26"/>
                <w:szCs w:val="26"/>
                <w:lang w:val="es-MX"/>
              </w:rPr>
              <w:t>10.000 đ/bài</w:t>
            </w:r>
          </w:p>
        </w:tc>
      </w:tr>
      <w:tr w:rsidR="003609FA" w:rsidRPr="003F5D46" w:rsidTr="00E20DC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sz w:val="26"/>
                <w:szCs w:val="26"/>
                <w:lang w:val="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spacing w:after="0" w:line="240" w:lineRule="auto"/>
              <w:rPr>
                <w:rFonts w:ascii="Times New Roman" w:hAnsi="Times New Roman"/>
                <w:sz w:val="26"/>
                <w:szCs w:val="26"/>
                <w:lang w:val="es-MX"/>
              </w:rPr>
            </w:pPr>
          </w:p>
        </w:tc>
        <w:tc>
          <w:tcPr>
            <w:tcW w:w="2126"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Bài làm 120 phút</w:t>
            </w:r>
          </w:p>
        </w:tc>
        <w:tc>
          <w:tcPr>
            <w:tcW w:w="2268" w:type="dxa"/>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r>
              <w:rPr>
                <w:rFonts w:ascii="Times New Roman" w:hAnsi="Times New Roman"/>
                <w:sz w:val="26"/>
                <w:szCs w:val="26"/>
                <w:lang w:val="es-MX"/>
              </w:rPr>
              <w:t>04</w:t>
            </w:r>
            <w:r w:rsidRPr="003F5D46">
              <w:rPr>
                <w:rFonts w:ascii="Times New Roman" w:hAnsi="Times New Roman"/>
                <w:sz w:val="26"/>
                <w:szCs w:val="26"/>
                <w:lang w:val="es-MX"/>
              </w:rPr>
              <w:t xml:space="preserve"> bài/giờ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sidRPr="003F5D46">
              <w:rPr>
                <w:rFonts w:ascii="Times New Roman" w:hAnsi="Times New Roman"/>
                <w:sz w:val="26"/>
                <w:szCs w:val="26"/>
                <w:lang w:val="es-MX"/>
              </w:rPr>
              <w:t>12.000 đ/bài</w:t>
            </w:r>
          </w:p>
        </w:tc>
      </w:tr>
      <w:tr w:rsidR="003609FA" w:rsidRPr="003F5D46" w:rsidTr="00E20DC7">
        <w:tc>
          <w:tcPr>
            <w:tcW w:w="808" w:type="dxa"/>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sidRPr="003F5D46">
              <w:rPr>
                <w:rFonts w:ascii="Times New Roman" w:hAnsi="Times New Roman"/>
                <w:sz w:val="26"/>
                <w:szCs w:val="26"/>
                <w:lang w:val="es-MX"/>
              </w:rPr>
              <w:t>3</w:t>
            </w:r>
          </w:p>
        </w:tc>
        <w:tc>
          <w:tcPr>
            <w:tcW w:w="4545" w:type="dxa"/>
            <w:gridSpan w:val="2"/>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Thi vấn đáp/thực hành</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rPr>
                <w:rFonts w:ascii="Times New Roman" w:hAnsi="Times New Roman"/>
                <w:sz w:val="26"/>
                <w:szCs w:val="26"/>
                <w:lang w:val="es-MX"/>
              </w:rPr>
            </w:pPr>
            <w:r w:rsidRPr="003F5D46">
              <w:rPr>
                <w:rFonts w:ascii="Times New Roman" w:hAnsi="Times New Roman"/>
                <w:sz w:val="26"/>
                <w:szCs w:val="26"/>
                <w:lang w:val="es-MX"/>
              </w:rPr>
              <w:t>10 sinh viên/</w:t>
            </w:r>
          </w:p>
          <w:p w:rsidR="003609FA" w:rsidRPr="003F5D46" w:rsidRDefault="003609FA" w:rsidP="00E20DC7">
            <w:pPr>
              <w:widowControl w:val="0"/>
              <w:tabs>
                <w:tab w:val="left" w:pos="840"/>
                <w:tab w:val="left" w:pos="4200"/>
              </w:tabs>
              <w:spacing w:after="0" w:line="240" w:lineRule="auto"/>
              <w:rPr>
                <w:rFonts w:ascii="Times New Roman" w:hAnsi="Times New Roman"/>
                <w:sz w:val="26"/>
                <w:szCs w:val="26"/>
                <w:lang w:val="es-MX"/>
              </w:rPr>
            </w:pPr>
            <w:r w:rsidRPr="003F5D46">
              <w:rPr>
                <w:rFonts w:ascii="Times New Roman" w:hAnsi="Times New Roman"/>
                <w:sz w:val="26"/>
                <w:szCs w:val="26"/>
                <w:lang w:val="es-MX"/>
              </w:rPr>
              <w:t>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0" w:line="240" w:lineRule="auto"/>
              <w:jc w:val="right"/>
              <w:rPr>
                <w:rFonts w:ascii="Times New Roman" w:hAnsi="Times New Roman"/>
                <w:sz w:val="26"/>
                <w:szCs w:val="26"/>
                <w:lang w:val="es-MX"/>
              </w:rPr>
            </w:pPr>
            <w:r>
              <w:rPr>
                <w:rFonts w:ascii="Times New Roman" w:hAnsi="Times New Roman"/>
                <w:sz w:val="26"/>
                <w:szCs w:val="26"/>
                <w:lang w:val="es-MX"/>
              </w:rPr>
              <w:t>10</w:t>
            </w:r>
            <w:r w:rsidRPr="003F5D46">
              <w:rPr>
                <w:rFonts w:ascii="Times New Roman" w:hAnsi="Times New Roman"/>
                <w:sz w:val="26"/>
                <w:szCs w:val="26"/>
                <w:lang w:val="es-MX"/>
              </w:rPr>
              <w:t>.000 đ/SV</w:t>
            </w:r>
          </w:p>
        </w:tc>
      </w:tr>
      <w:tr w:rsidR="003609FA" w:rsidRPr="0051178C" w:rsidTr="00E20DC7">
        <w:tc>
          <w:tcPr>
            <w:tcW w:w="808" w:type="dxa"/>
            <w:tcBorders>
              <w:top w:val="single" w:sz="4" w:space="0" w:color="auto"/>
              <w:left w:val="single" w:sz="4" w:space="0" w:color="auto"/>
              <w:bottom w:val="single" w:sz="4" w:space="0" w:color="auto"/>
              <w:right w:val="single" w:sz="4" w:space="0" w:color="auto"/>
            </w:tcBorders>
            <w:vAlign w:val="center"/>
            <w:hideMark/>
          </w:tcPr>
          <w:p w:rsidR="003609FA" w:rsidRPr="003F5D46" w:rsidRDefault="003609FA" w:rsidP="00E20DC7">
            <w:pPr>
              <w:widowControl w:val="0"/>
              <w:tabs>
                <w:tab w:val="left" w:pos="840"/>
                <w:tab w:val="left" w:pos="4200"/>
              </w:tabs>
              <w:spacing w:after="120" w:line="288" w:lineRule="auto"/>
              <w:jc w:val="center"/>
              <w:rPr>
                <w:rFonts w:ascii="Times New Roman" w:hAnsi="Times New Roman"/>
                <w:sz w:val="26"/>
                <w:szCs w:val="26"/>
                <w:lang w:val="es-MX"/>
              </w:rPr>
            </w:pPr>
            <w:r w:rsidRPr="003F5D46">
              <w:rPr>
                <w:rFonts w:ascii="Times New Roman" w:hAnsi="Times New Roman"/>
                <w:sz w:val="26"/>
                <w:szCs w:val="26"/>
                <w:lang w:val="es-MX"/>
              </w:rPr>
              <w:t>4</w:t>
            </w:r>
          </w:p>
        </w:tc>
        <w:tc>
          <w:tcPr>
            <w:tcW w:w="4545" w:type="dxa"/>
            <w:gridSpan w:val="2"/>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both"/>
              <w:rPr>
                <w:rFonts w:ascii="Times New Roman" w:hAnsi="Times New Roman"/>
                <w:sz w:val="26"/>
                <w:szCs w:val="26"/>
                <w:lang w:val="es-MX"/>
              </w:rPr>
            </w:pPr>
            <w:r w:rsidRPr="003F5D46">
              <w:rPr>
                <w:rFonts w:ascii="Times New Roman" w:hAnsi="Times New Roman"/>
                <w:sz w:val="26"/>
                <w:szCs w:val="26"/>
                <w:lang w:val="es-MX"/>
              </w:rPr>
              <w:t>Chấm tiểu luận/đề án môn học (01 TL hoặc ĐA/môn)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rPr>
                <w:rFonts w:ascii="Times New Roman" w:hAnsi="Times New Roman"/>
                <w:sz w:val="26"/>
                <w:szCs w:val="26"/>
                <w:lang w:val="es-MX"/>
              </w:rPr>
            </w:pPr>
            <w:r w:rsidRPr="003F5D46">
              <w:rPr>
                <w:rFonts w:ascii="Times New Roman" w:hAnsi="Times New Roman"/>
                <w:sz w:val="26"/>
                <w:szCs w:val="26"/>
                <w:lang w:val="es-MX"/>
              </w:rPr>
              <w:t>0</w:t>
            </w:r>
            <w:r>
              <w:rPr>
                <w:rFonts w:ascii="Times New Roman" w:hAnsi="Times New Roman"/>
                <w:sz w:val="26"/>
                <w:szCs w:val="26"/>
                <w:lang w:val="es-MX"/>
              </w:rPr>
              <w:t>3</w:t>
            </w:r>
            <w:r w:rsidRPr="003F5D46">
              <w:rPr>
                <w:rFonts w:ascii="Times New Roman" w:hAnsi="Times New Roman"/>
                <w:sz w:val="26"/>
                <w:szCs w:val="26"/>
                <w:lang w:val="es-MX"/>
              </w:rPr>
              <w:t xml:space="preserve"> tiểu luận hoặc đề án/giờ chuẩn</w:t>
            </w:r>
          </w:p>
        </w:tc>
        <w:tc>
          <w:tcPr>
            <w:tcW w:w="2268" w:type="dxa"/>
            <w:tcBorders>
              <w:top w:val="single" w:sz="4" w:space="0" w:color="auto"/>
              <w:left w:val="single" w:sz="4" w:space="0" w:color="auto"/>
              <w:bottom w:val="single" w:sz="4" w:space="0" w:color="auto"/>
              <w:right w:val="single" w:sz="4" w:space="0" w:color="auto"/>
            </w:tcBorders>
            <w:hideMark/>
          </w:tcPr>
          <w:p w:rsidR="003609FA" w:rsidRPr="003F5D46" w:rsidRDefault="003609FA" w:rsidP="00E20DC7">
            <w:pPr>
              <w:widowControl w:val="0"/>
              <w:tabs>
                <w:tab w:val="left" w:pos="840"/>
                <w:tab w:val="left" w:pos="4200"/>
              </w:tabs>
              <w:spacing w:after="120" w:line="288" w:lineRule="auto"/>
              <w:jc w:val="right"/>
              <w:rPr>
                <w:rFonts w:ascii="Times New Roman" w:hAnsi="Times New Roman"/>
                <w:sz w:val="26"/>
                <w:szCs w:val="26"/>
                <w:lang w:val="es-MX"/>
              </w:rPr>
            </w:pPr>
            <w:r>
              <w:rPr>
                <w:rFonts w:ascii="Times New Roman" w:hAnsi="Times New Roman"/>
                <w:sz w:val="26"/>
                <w:szCs w:val="26"/>
                <w:lang w:val="es-MX"/>
              </w:rPr>
              <w:t>22</w:t>
            </w:r>
            <w:r w:rsidRPr="003F5D46">
              <w:rPr>
                <w:rFonts w:ascii="Times New Roman" w:hAnsi="Times New Roman"/>
                <w:sz w:val="26"/>
                <w:szCs w:val="26"/>
                <w:lang w:val="es-MX"/>
              </w:rPr>
              <w:t>.000 đ/TL/ĐA</w:t>
            </w:r>
          </w:p>
        </w:tc>
      </w:tr>
    </w:tbl>
    <w:p w:rsidR="003609FA" w:rsidRDefault="003609FA" w:rsidP="003609FA">
      <w:pPr>
        <w:rPr>
          <w:rFonts w:ascii="Times New Roman" w:hAnsi="Times New Roman"/>
          <w:b/>
          <w:i/>
          <w:sz w:val="28"/>
          <w:szCs w:val="28"/>
          <w:lang w:val="pt-BR" w:eastAsia="ja-JP"/>
        </w:rPr>
      </w:pPr>
    </w:p>
    <w:p w:rsidR="003609FA" w:rsidRPr="00DA6FDE" w:rsidRDefault="003609FA" w:rsidP="003609FA">
      <w:pPr>
        <w:ind w:firstLine="720"/>
        <w:rPr>
          <w:rFonts w:ascii="Times New Roman" w:hAnsi="Times New Roman"/>
          <w:sz w:val="28"/>
          <w:szCs w:val="28"/>
          <w:lang w:val="pt-BR" w:eastAsia="ja-JP"/>
        </w:rPr>
      </w:pPr>
      <w:r>
        <w:rPr>
          <w:rFonts w:ascii="Times New Roman" w:hAnsi="Times New Roman"/>
          <w:b/>
          <w:i/>
          <w:sz w:val="28"/>
          <w:szCs w:val="28"/>
          <w:lang w:val="pt-BR" w:eastAsia="ja-JP"/>
        </w:rPr>
        <w:t>16.4. L</w:t>
      </w:r>
      <w:r w:rsidRPr="00DA6FDE">
        <w:rPr>
          <w:rFonts w:ascii="Times New Roman" w:hAnsi="Times New Roman"/>
          <w:b/>
          <w:i/>
          <w:sz w:val="28"/>
          <w:szCs w:val="28"/>
          <w:lang w:val="pt-BR" w:eastAsia="ja-JP"/>
        </w:rPr>
        <w:t>ệ</w:t>
      </w:r>
      <w:r>
        <w:rPr>
          <w:rFonts w:ascii="Times New Roman" w:hAnsi="Times New Roman"/>
          <w:b/>
          <w:i/>
          <w:sz w:val="28"/>
          <w:szCs w:val="28"/>
          <w:lang w:val="pt-BR" w:eastAsia="ja-JP"/>
        </w:rPr>
        <w:t xml:space="preserve"> ph</w:t>
      </w:r>
      <w:r w:rsidRPr="00DA6FDE">
        <w:rPr>
          <w:rFonts w:ascii="Times New Roman" w:hAnsi="Times New Roman"/>
          <w:b/>
          <w:i/>
          <w:sz w:val="28"/>
          <w:szCs w:val="28"/>
          <w:lang w:val="pt-BR" w:eastAsia="ja-JP"/>
        </w:rPr>
        <w:t>í</w:t>
      </w:r>
      <w:r>
        <w:rPr>
          <w:rFonts w:ascii="Times New Roman" w:hAnsi="Times New Roman"/>
          <w:b/>
          <w:i/>
          <w:sz w:val="28"/>
          <w:szCs w:val="28"/>
          <w:lang w:val="pt-BR" w:eastAsia="ja-JP"/>
        </w:rPr>
        <w:t xml:space="preserve"> ch</w:t>
      </w:r>
      <w:r w:rsidRPr="00DA6FDE">
        <w:rPr>
          <w:rFonts w:ascii="Times New Roman" w:hAnsi="Times New Roman"/>
          <w:b/>
          <w:i/>
          <w:sz w:val="28"/>
          <w:szCs w:val="28"/>
          <w:lang w:val="pt-BR" w:eastAsia="ja-JP"/>
        </w:rPr>
        <w:t>ấm</w:t>
      </w:r>
      <w:r>
        <w:rPr>
          <w:rFonts w:ascii="Times New Roman" w:hAnsi="Times New Roman"/>
          <w:b/>
          <w:i/>
          <w:sz w:val="28"/>
          <w:szCs w:val="28"/>
          <w:lang w:val="pt-BR" w:eastAsia="ja-JP"/>
        </w:rPr>
        <w:t xml:space="preserve"> ph</w:t>
      </w:r>
      <w:r w:rsidRPr="00DA6FDE">
        <w:rPr>
          <w:rFonts w:ascii="Times New Roman" w:hAnsi="Times New Roman"/>
          <w:b/>
          <w:i/>
          <w:sz w:val="28"/>
          <w:szCs w:val="28"/>
          <w:lang w:val="pt-BR" w:eastAsia="ja-JP"/>
        </w:rPr>
        <w:t>úc</w:t>
      </w:r>
      <w:r>
        <w:rPr>
          <w:rFonts w:ascii="Times New Roman" w:hAnsi="Times New Roman"/>
          <w:b/>
          <w:i/>
          <w:sz w:val="28"/>
          <w:szCs w:val="28"/>
          <w:lang w:val="pt-BR" w:eastAsia="ja-JP"/>
        </w:rPr>
        <w:t xml:space="preserve"> kh</w:t>
      </w:r>
      <w:r w:rsidRPr="00DA6FDE">
        <w:rPr>
          <w:rFonts w:ascii="Times New Roman" w:hAnsi="Times New Roman"/>
          <w:b/>
          <w:i/>
          <w:sz w:val="28"/>
          <w:szCs w:val="28"/>
          <w:lang w:val="pt-BR" w:eastAsia="ja-JP"/>
        </w:rPr>
        <w:t>ảo</w:t>
      </w:r>
      <w:r>
        <w:rPr>
          <w:rFonts w:ascii="Times New Roman" w:hAnsi="Times New Roman"/>
          <w:b/>
          <w:i/>
          <w:sz w:val="28"/>
          <w:szCs w:val="28"/>
          <w:lang w:val="pt-BR" w:eastAsia="ja-JP"/>
        </w:rPr>
        <w:t xml:space="preserve"> b</w:t>
      </w:r>
      <w:r w:rsidRPr="00DA6FDE">
        <w:rPr>
          <w:rFonts w:ascii="Times New Roman" w:hAnsi="Times New Roman"/>
          <w:b/>
          <w:i/>
          <w:sz w:val="28"/>
          <w:szCs w:val="28"/>
          <w:lang w:val="pt-BR" w:eastAsia="ja-JP"/>
        </w:rPr>
        <w:t>ài</w:t>
      </w:r>
      <w:r>
        <w:rPr>
          <w:rFonts w:ascii="Times New Roman" w:hAnsi="Times New Roman"/>
          <w:b/>
          <w:i/>
          <w:sz w:val="28"/>
          <w:szCs w:val="28"/>
          <w:lang w:val="pt-BR" w:eastAsia="ja-JP"/>
        </w:rPr>
        <w:t xml:space="preserve"> ki</w:t>
      </w:r>
      <w:r w:rsidRPr="00DA6FDE">
        <w:rPr>
          <w:rFonts w:ascii="Times New Roman" w:hAnsi="Times New Roman"/>
          <w:b/>
          <w:i/>
          <w:sz w:val="28"/>
          <w:szCs w:val="28"/>
          <w:lang w:val="pt-BR" w:eastAsia="ja-JP"/>
        </w:rPr>
        <w:t>ểm</w:t>
      </w:r>
      <w:r>
        <w:rPr>
          <w:rFonts w:ascii="Times New Roman" w:hAnsi="Times New Roman"/>
          <w:b/>
          <w:i/>
          <w:sz w:val="28"/>
          <w:szCs w:val="28"/>
          <w:lang w:val="pt-BR" w:eastAsia="ja-JP"/>
        </w:rPr>
        <w:t xml:space="preserve"> tra: </w:t>
      </w:r>
      <w:r w:rsidRPr="00DA6FDE">
        <w:rPr>
          <w:rFonts w:ascii="Times New Roman" w:hAnsi="Times New Roman"/>
          <w:sz w:val="28"/>
          <w:szCs w:val="28"/>
          <w:lang w:val="pt-BR" w:eastAsia="ja-JP"/>
        </w:rPr>
        <w:t>50.000 đồng/bài</w:t>
      </w:r>
    </w:p>
    <w:p w:rsidR="003609FA" w:rsidRDefault="003609FA" w:rsidP="003609FA">
      <w:pPr>
        <w:ind w:firstLine="720"/>
        <w:rPr>
          <w:rFonts w:ascii="Times New Roman" w:hAnsi="Times New Roman"/>
          <w:sz w:val="28"/>
          <w:szCs w:val="28"/>
          <w:lang w:val="es-MX"/>
        </w:rPr>
      </w:pPr>
      <w:r>
        <w:rPr>
          <w:rFonts w:ascii="Times New Roman" w:hAnsi="Times New Roman"/>
          <w:b/>
          <w:i/>
          <w:sz w:val="28"/>
          <w:szCs w:val="28"/>
          <w:lang w:val="pt-BR" w:eastAsia="ja-JP"/>
        </w:rPr>
        <w:t>16.5. Chi công tác khảo thí:</w:t>
      </w:r>
      <w:r>
        <w:rPr>
          <w:rFonts w:ascii="Times New Roman" w:hAnsi="Times New Roman"/>
          <w:b/>
          <w:i/>
          <w:sz w:val="28"/>
          <w:szCs w:val="28"/>
          <w:lang w:val="pt-BR" w:eastAsia="ja-JP"/>
        </w:rPr>
        <w:tab/>
        <w:t xml:space="preserve"> </w:t>
      </w:r>
      <w:r>
        <w:rPr>
          <w:rFonts w:ascii="Times New Roman" w:hAnsi="Times New Roman"/>
          <w:sz w:val="28"/>
          <w:szCs w:val="28"/>
          <w:lang w:val="es-MX"/>
        </w:rPr>
        <w:t>2.000đ/bài thi hết môn (t</w:t>
      </w:r>
      <w:r w:rsidRPr="00D84518">
        <w:rPr>
          <w:rFonts w:ascii="Times New Roman" w:hAnsi="Times New Roman"/>
          <w:sz w:val="28"/>
          <w:szCs w:val="28"/>
          <w:lang w:val="es-MX"/>
        </w:rPr>
        <w:t>ính</w:t>
      </w:r>
      <w:r>
        <w:rPr>
          <w:rFonts w:ascii="Times New Roman" w:hAnsi="Times New Roman"/>
          <w:sz w:val="28"/>
          <w:szCs w:val="28"/>
          <w:lang w:val="es-MX"/>
        </w:rPr>
        <w:t xml:space="preserve"> cho s</w:t>
      </w:r>
      <w:r w:rsidRPr="00D84518">
        <w:rPr>
          <w:rFonts w:ascii="Times New Roman" w:hAnsi="Times New Roman"/>
          <w:sz w:val="28"/>
          <w:szCs w:val="28"/>
          <w:lang w:val="es-MX"/>
        </w:rPr>
        <w:t>ố</w:t>
      </w:r>
      <w:r>
        <w:rPr>
          <w:rFonts w:ascii="Times New Roman" w:hAnsi="Times New Roman"/>
          <w:sz w:val="28"/>
          <w:szCs w:val="28"/>
          <w:lang w:val="es-MX"/>
        </w:rPr>
        <w:t xml:space="preserve"> lư</w:t>
      </w:r>
      <w:r w:rsidRPr="00D84518">
        <w:rPr>
          <w:rFonts w:ascii="Times New Roman" w:hAnsi="Times New Roman"/>
          <w:sz w:val="28"/>
          <w:szCs w:val="28"/>
          <w:lang w:val="es-MX"/>
        </w:rPr>
        <w:t>ợng</w:t>
      </w:r>
      <w:r>
        <w:rPr>
          <w:rFonts w:ascii="Times New Roman" w:hAnsi="Times New Roman"/>
          <w:sz w:val="28"/>
          <w:szCs w:val="28"/>
          <w:lang w:val="es-MX"/>
        </w:rPr>
        <w:t xml:space="preserve"> b</w:t>
      </w:r>
      <w:r w:rsidRPr="00D84518">
        <w:rPr>
          <w:rFonts w:ascii="Times New Roman" w:hAnsi="Times New Roman"/>
          <w:sz w:val="28"/>
          <w:szCs w:val="28"/>
          <w:lang w:val="es-MX"/>
        </w:rPr>
        <w:t>ài</w:t>
      </w:r>
      <w:r>
        <w:rPr>
          <w:rFonts w:ascii="Times New Roman" w:hAnsi="Times New Roman"/>
          <w:sz w:val="28"/>
          <w:szCs w:val="28"/>
          <w:lang w:val="es-MX"/>
        </w:rPr>
        <w:t xml:space="preserve"> vư</w:t>
      </w:r>
      <w:r w:rsidRPr="00D84518">
        <w:rPr>
          <w:rFonts w:ascii="Times New Roman" w:hAnsi="Times New Roman"/>
          <w:sz w:val="28"/>
          <w:szCs w:val="28"/>
          <w:lang w:val="es-MX"/>
        </w:rPr>
        <w:t>ợt</w:t>
      </w:r>
      <w:r>
        <w:rPr>
          <w:rFonts w:ascii="Times New Roman" w:hAnsi="Times New Roman"/>
          <w:sz w:val="28"/>
          <w:szCs w:val="28"/>
          <w:lang w:val="es-MX"/>
        </w:rPr>
        <w:t xml:space="preserve"> </w:t>
      </w:r>
      <w:r w:rsidRPr="00D84518">
        <w:rPr>
          <w:rFonts w:ascii="Times New Roman" w:hAnsi="Times New Roman"/>
          <w:sz w:val="28"/>
          <w:szCs w:val="28"/>
          <w:lang w:val="es-MX"/>
        </w:rPr>
        <w:t>định</w:t>
      </w:r>
      <w:r>
        <w:rPr>
          <w:rFonts w:ascii="Times New Roman" w:hAnsi="Times New Roman"/>
          <w:sz w:val="28"/>
          <w:szCs w:val="28"/>
          <w:lang w:val="es-MX"/>
        </w:rPr>
        <w:t xml:space="preserve"> m</w:t>
      </w:r>
      <w:r w:rsidRPr="00D84518">
        <w:rPr>
          <w:rFonts w:ascii="Times New Roman" w:hAnsi="Times New Roman"/>
          <w:sz w:val="28"/>
          <w:szCs w:val="28"/>
          <w:lang w:val="es-MX"/>
        </w:rPr>
        <w:t>ức</w:t>
      </w:r>
      <w:r>
        <w:rPr>
          <w:rFonts w:ascii="Times New Roman" w:hAnsi="Times New Roman"/>
          <w:sz w:val="28"/>
          <w:szCs w:val="28"/>
          <w:lang w:val="es-MX"/>
        </w:rPr>
        <w:t>).</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b/>
          <w:i/>
          <w:sz w:val="28"/>
          <w:szCs w:val="28"/>
          <w:highlight w:val="yellow"/>
          <w:lang w:val="es-MX"/>
        </w:rPr>
        <w:t>16.6. Chi công tác hậu kiểm</w:t>
      </w:r>
      <w:r>
        <w:rPr>
          <w:rFonts w:ascii="Times New Roman" w:hAnsi="Times New Roman"/>
          <w:sz w:val="28"/>
          <w:szCs w:val="28"/>
          <w:highlight w:val="yellow"/>
          <w:lang w:val="es-MX"/>
        </w:rPr>
        <w:t>: H</w:t>
      </w:r>
      <w:r w:rsidRPr="00490790">
        <w:rPr>
          <w:rFonts w:ascii="Times New Roman" w:hAnsi="Times New Roman"/>
          <w:sz w:val="28"/>
          <w:szCs w:val="28"/>
          <w:lang w:val="es-MX"/>
        </w:rPr>
        <w:t>ậu</w:t>
      </w:r>
      <w:r>
        <w:rPr>
          <w:rFonts w:ascii="Times New Roman" w:hAnsi="Times New Roman"/>
          <w:sz w:val="28"/>
          <w:szCs w:val="28"/>
          <w:lang w:val="es-MX"/>
        </w:rPr>
        <w:t xml:space="preserve"> ki</w:t>
      </w:r>
      <w:r w:rsidRPr="00490790">
        <w:rPr>
          <w:rFonts w:ascii="Times New Roman" w:hAnsi="Times New Roman"/>
          <w:sz w:val="28"/>
          <w:szCs w:val="28"/>
          <w:lang w:val="es-MX"/>
        </w:rPr>
        <w:t>ểm</w:t>
      </w:r>
      <w:r>
        <w:rPr>
          <w:rFonts w:ascii="Times New Roman" w:hAnsi="Times New Roman"/>
          <w:sz w:val="28"/>
          <w:szCs w:val="28"/>
          <w:lang w:val="es-MX"/>
        </w:rPr>
        <w:t xml:space="preserve"> t</w:t>
      </w:r>
      <w:r>
        <w:rPr>
          <w:rFonts w:ascii="Times New Roman" w:hAnsi="Times New Roman"/>
          <w:sz w:val="28"/>
          <w:szCs w:val="28"/>
          <w:highlight w:val="yellow"/>
          <w:lang w:val="es-MX"/>
        </w:rPr>
        <w:t>uyển sinh đầu vào; Quá trình  đào tạo.</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highlight w:val="yellow"/>
          <w:lang w:val="es-MX"/>
        </w:rPr>
        <w:t>Thực hiện theo Quyết định của Giám đốc Học viện, trên cơ sở đề xuất của Trung tâm Thanh tra - Khảo thí.</w:t>
      </w:r>
    </w:p>
    <w:p w:rsidR="003609FA" w:rsidRDefault="003609FA" w:rsidP="003609FA">
      <w:pPr>
        <w:spacing w:after="120" w:line="240" w:lineRule="auto"/>
        <w:ind w:firstLine="720"/>
        <w:rPr>
          <w:rFonts w:ascii="Times New Roman" w:hAnsi="Times New Roman"/>
          <w:b/>
          <w:sz w:val="28"/>
          <w:szCs w:val="28"/>
          <w:lang w:val="pt-BR"/>
        </w:rPr>
      </w:pPr>
      <w:r w:rsidRPr="00490790">
        <w:rPr>
          <w:rFonts w:ascii="Times New Roman" w:hAnsi="Times New Roman"/>
          <w:b/>
          <w:sz w:val="28"/>
          <w:szCs w:val="28"/>
          <w:highlight w:val="cyan"/>
          <w:lang w:val="pt-BR"/>
        </w:rPr>
        <w:t>Điều 17. Tổ chức học kỳ hè</w:t>
      </w:r>
      <w:r>
        <w:rPr>
          <w:rFonts w:ascii="Times New Roman" w:hAnsi="Times New Roman"/>
          <w:b/>
          <w:sz w:val="28"/>
          <w:szCs w:val="28"/>
          <w:lang w:val="pt-BR"/>
        </w:rPr>
        <w:t xml:space="preserve"> </w:t>
      </w:r>
    </w:p>
    <w:p w:rsidR="003609FA" w:rsidRDefault="003609FA" w:rsidP="003609FA">
      <w:pPr>
        <w:spacing w:after="120" w:line="240" w:lineRule="auto"/>
        <w:ind w:firstLine="720"/>
        <w:rPr>
          <w:rFonts w:ascii="Times New Roman" w:hAnsi="Times New Roman"/>
          <w:spacing w:val="-10"/>
          <w:sz w:val="28"/>
          <w:szCs w:val="28"/>
          <w:lang w:val="pt-BR"/>
        </w:rPr>
      </w:pPr>
      <w:r>
        <w:rPr>
          <w:rFonts w:ascii="Times New Roman" w:hAnsi="Times New Roman"/>
          <w:spacing w:val="-10"/>
          <w:sz w:val="28"/>
          <w:szCs w:val="28"/>
          <w:lang w:val="pt-BR"/>
        </w:rPr>
        <w:t>Học viện tổ chức học kỳ hè hàng năm theo Quyết định của Giám đốc Học viện.</w:t>
      </w:r>
    </w:p>
    <w:p w:rsidR="003609FA" w:rsidRDefault="003609FA" w:rsidP="003609FA">
      <w:pPr>
        <w:spacing w:after="120" w:line="240" w:lineRule="auto"/>
        <w:ind w:firstLine="720"/>
        <w:jc w:val="both"/>
        <w:rPr>
          <w:rFonts w:ascii="Times New Roman" w:hAnsi="Times New Roman"/>
          <w:sz w:val="28"/>
          <w:szCs w:val="28"/>
        </w:rPr>
      </w:pPr>
      <w:r>
        <w:rPr>
          <w:rFonts w:ascii="Times New Roman" w:hAnsi="Times New Roman"/>
          <w:sz w:val="28"/>
          <w:szCs w:val="28"/>
        </w:rPr>
        <w:t xml:space="preserve">Lớp học phần phải bảo đảm sĩ số tối thiểu 10 sinh viên/lớp. Trong trường hợp số lượng sinh viên đăng ký không đủ sĩ số tối thiểu, lớp học phần vẫn được tổ chức nếu tất cả sinh viên đã đăng ký tự nguyện chấp nhận chi phí mở lớp được tính trên cơ sở sĩ số tối thiểu. </w:t>
      </w:r>
    </w:p>
    <w:p w:rsidR="003609FA" w:rsidRDefault="003609FA" w:rsidP="003609FA">
      <w:pPr>
        <w:spacing w:after="120" w:line="240" w:lineRule="auto"/>
        <w:ind w:firstLine="720"/>
        <w:jc w:val="both"/>
        <w:rPr>
          <w:rFonts w:ascii="Times New Roman" w:hAnsi="Times New Roman"/>
          <w:b/>
          <w:i/>
          <w:sz w:val="28"/>
          <w:szCs w:val="28"/>
          <w:lang w:val="pt-BR"/>
        </w:rPr>
      </w:pPr>
      <w:r>
        <w:rPr>
          <w:rFonts w:ascii="Times New Roman" w:hAnsi="Times New Roman"/>
          <w:b/>
          <w:i/>
          <w:sz w:val="28"/>
          <w:szCs w:val="28"/>
          <w:lang w:val="pt-BR"/>
        </w:rPr>
        <w:t xml:space="preserve">17.1. Học phí thu học kỳ hè </w:t>
      </w:r>
    </w:p>
    <w:p w:rsidR="003609FA" w:rsidRDefault="003609FA" w:rsidP="003609FA">
      <w:pPr>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Học phí chính: Theo mức qui định tại thời điểm có Quyết định của Giám đốc Học viện.</w:t>
      </w:r>
    </w:p>
    <w:p w:rsidR="003609FA" w:rsidRDefault="003609FA" w:rsidP="003609FA">
      <w:pPr>
        <w:spacing w:after="120" w:line="240" w:lineRule="auto"/>
        <w:jc w:val="both"/>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sz w:val="28"/>
          <w:szCs w:val="28"/>
          <w:lang w:val="pt-BR"/>
        </w:rPr>
        <w:tab/>
        <w:t>- Học phí phụ thu Học kỳ hè: Thu thêm 50% số học phí chính trên cơ sở tự nguyện chấp nhận của sinh viên có nhu cầu học trong Học kỳ hè. </w:t>
      </w:r>
    </w:p>
    <w:p w:rsidR="003609FA" w:rsidRDefault="003609FA" w:rsidP="003609FA">
      <w:pPr>
        <w:spacing w:after="120" w:line="240" w:lineRule="auto"/>
        <w:jc w:val="both"/>
        <w:rPr>
          <w:rFonts w:ascii="Calibri" w:hAnsi="Calibri"/>
          <w:b/>
          <w:i/>
          <w:spacing w:val="-10"/>
          <w:sz w:val="28"/>
          <w:szCs w:val="28"/>
          <w:lang w:val="pt-BR"/>
        </w:rPr>
      </w:pPr>
      <w:r>
        <w:rPr>
          <w:rFonts w:ascii="Times New Roman Bold" w:hAnsi="Times New Roman Bold"/>
          <w:b/>
          <w:i/>
          <w:spacing w:val="-10"/>
          <w:sz w:val="28"/>
          <w:szCs w:val="28"/>
          <w:lang w:val="pt-BR"/>
        </w:rPr>
        <w:tab/>
        <w:t>17.2</w:t>
      </w:r>
      <w:r>
        <w:rPr>
          <w:rFonts w:ascii="Times New Roman Bold" w:hAnsi="Times New Roman Bold"/>
          <w:b/>
          <w:i/>
          <w:spacing w:val="-10"/>
          <w:sz w:val="28"/>
          <w:szCs w:val="28"/>
        </w:rPr>
        <w:t>. Thanh toán chi phí giảng dạy cho giảng viên dạy kỳ hè</w:t>
      </w:r>
      <w:r>
        <w:rPr>
          <w:rFonts w:ascii="Calibri" w:hAnsi="Calibri"/>
          <w:b/>
          <w:i/>
          <w:spacing w:val="-10"/>
          <w:sz w:val="28"/>
          <w:szCs w:val="28"/>
          <w:lang w:val="pt-BR"/>
        </w:rPr>
        <w:t xml:space="preserve">  </w:t>
      </w:r>
    </w:p>
    <w:p w:rsidR="003609FA" w:rsidRDefault="003609FA" w:rsidP="003609FA">
      <w:pPr>
        <w:spacing w:after="12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Số giờ thực hiện được nhân thêm hệ số dạy kỳ hè như sau:</w:t>
      </w:r>
    </w:p>
    <w:p w:rsidR="003609FA" w:rsidRDefault="003609FA" w:rsidP="003609FA">
      <w:pPr>
        <w:spacing w:after="120" w:line="240" w:lineRule="auto"/>
        <w:ind w:left="709" w:hanging="709"/>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 xml:space="preserve">+ Giảng trong giờ hành chính: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rPr>
        <w:t>1,</w:t>
      </w:r>
      <w:r>
        <w:rPr>
          <w:rFonts w:ascii="Times New Roman" w:hAnsi="Times New Roman"/>
          <w:sz w:val="28"/>
          <w:szCs w:val="28"/>
          <w:lang w:val="en-US"/>
        </w:rPr>
        <w:t>5</w:t>
      </w:r>
      <w:r>
        <w:rPr>
          <w:rFonts w:ascii="Times New Roman" w:hAnsi="Times New Roman"/>
          <w:sz w:val="28"/>
          <w:szCs w:val="28"/>
        </w:rPr>
        <w:t>.</w:t>
      </w:r>
    </w:p>
    <w:p w:rsidR="003609FA" w:rsidRDefault="003609FA" w:rsidP="003609FA">
      <w:pPr>
        <w:spacing w:after="120" w:line="240" w:lineRule="auto"/>
        <w:ind w:left="709" w:hanging="709"/>
        <w:jc w:val="both"/>
        <w:rPr>
          <w:rFonts w:ascii="Times New Roman" w:hAnsi="Times New Roman"/>
          <w:sz w:val="28"/>
          <w:szCs w:val="28"/>
        </w:rPr>
      </w:pPr>
      <w:r>
        <w:rPr>
          <w:rFonts w:ascii="Times New Roman" w:hAnsi="Times New Roman"/>
          <w:sz w:val="28"/>
          <w:szCs w:val="28"/>
        </w:rPr>
        <w:tab/>
        <w:t>+ Giảng ngoài giờ hành chính</w:t>
      </w:r>
      <w:r w:rsidRPr="003F5D46">
        <w:rPr>
          <w:rFonts w:ascii="Times New Roman" w:hAnsi="Times New Roman"/>
          <w:sz w:val="28"/>
          <w:szCs w:val="28"/>
        </w:rPr>
        <w:t>, Chủ nhật</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sidRPr="00FB478F">
        <w:rPr>
          <w:rFonts w:ascii="Times New Roman" w:hAnsi="Times New Roman"/>
          <w:sz w:val="28"/>
          <w:szCs w:val="28"/>
        </w:rPr>
        <w:t>2,0</w:t>
      </w:r>
      <w:r>
        <w:rPr>
          <w:rFonts w:ascii="Times New Roman" w:hAnsi="Times New Roman"/>
          <w:sz w:val="28"/>
          <w:szCs w:val="28"/>
        </w:rPr>
        <w:t>.</w:t>
      </w:r>
    </w:p>
    <w:p w:rsidR="003609FA" w:rsidRDefault="003609FA" w:rsidP="003609FA">
      <w:pPr>
        <w:spacing w:after="120" w:line="240" w:lineRule="auto"/>
        <w:ind w:firstLine="536"/>
        <w:jc w:val="both"/>
        <w:rPr>
          <w:rFonts w:ascii="Times New Roman" w:hAnsi="Times New Roman"/>
          <w:sz w:val="28"/>
          <w:szCs w:val="28"/>
        </w:rPr>
      </w:pPr>
      <w:r>
        <w:rPr>
          <w:rFonts w:ascii="Times New Roman" w:hAnsi="Times New Roman"/>
          <w:sz w:val="28"/>
          <w:szCs w:val="28"/>
        </w:rPr>
        <w:tab/>
        <w:t xml:space="preserve">- Giờ giảng dạy trong học kỳ hè được tính vào khối lượng giờ giảng dạy của giảng viên trong năm học. </w:t>
      </w:r>
    </w:p>
    <w:p w:rsidR="003609FA" w:rsidRDefault="003609FA" w:rsidP="003609FA">
      <w:pPr>
        <w:spacing w:after="120" w:line="240" w:lineRule="auto"/>
        <w:ind w:firstLine="720"/>
        <w:jc w:val="both"/>
        <w:rPr>
          <w:rFonts w:ascii="Times New Roman" w:hAnsi="Times New Roman"/>
          <w:b/>
          <w:i/>
          <w:sz w:val="28"/>
          <w:szCs w:val="28"/>
        </w:rPr>
      </w:pPr>
      <w:r>
        <w:rPr>
          <w:rFonts w:ascii="Times New Roman" w:hAnsi="Times New Roman"/>
          <w:b/>
          <w:i/>
          <w:sz w:val="28"/>
          <w:szCs w:val="28"/>
        </w:rPr>
        <w:t xml:space="preserve">17.3. Thanh toán ra đề thi (Bao gồm cả đáp án), coi thi, chấm thi và kiểm tra, công tác khảo thí trong học kỳ hè </w:t>
      </w:r>
    </w:p>
    <w:p w:rsidR="003609FA" w:rsidRDefault="003609FA" w:rsidP="003609FA">
      <w:pPr>
        <w:spacing w:after="120" w:line="240" w:lineRule="auto"/>
        <w:ind w:firstLine="720"/>
        <w:jc w:val="both"/>
        <w:rPr>
          <w:rFonts w:ascii="Times New Roman" w:hAnsi="Times New Roman"/>
          <w:sz w:val="28"/>
          <w:szCs w:val="28"/>
        </w:rPr>
      </w:pPr>
      <w:r>
        <w:rPr>
          <w:rFonts w:ascii="Times New Roman" w:hAnsi="Times New Roman"/>
          <w:sz w:val="28"/>
          <w:szCs w:val="28"/>
        </w:rPr>
        <w:t>Thanh toán như định mức chi trong học kỳ chính và áp dụng hệ số 1,5.</w:t>
      </w:r>
    </w:p>
    <w:p w:rsidR="003609FA" w:rsidRDefault="003609FA" w:rsidP="003609FA">
      <w:pPr>
        <w:spacing w:before="120" w:after="120" w:line="240" w:lineRule="auto"/>
        <w:ind w:firstLine="720"/>
        <w:jc w:val="both"/>
        <w:rPr>
          <w:rFonts w:ascii="Times New Roman" w:hAnsi="Times New Roman"/>
          <w:b/>
          <w:sz w:val="28"/>
          <w:szCs w:val="28"/>
          <w:lang w:val="es-MX" w:eastAsia="ja-JP"/>
        </w:rPr>
      </w:pPr>
      <w:r>
        <w:rPr>
          <w:rFonts w:ascii="Times New Roman" w:hAnsi="Times New Roman"/>
          <w:b/>
          <w:sz w:val="28"/>
          <w:szCs w:val="28"/>
          <w:lang w:val="es-MX" w:eastAsia="ja-JP"/>
        </w:rPr>
        <w:t>Điều 18. Tổ chức học lại (Áp dụng cho đào tạo Cử nhân và Thạc sĩ)</w:t>
      </w:r>
    </w:p>
    <w:p w:rsidR="003609FA" w:rsidRDefault="003609FA" w:rsidP="003609FA">
      <w:pPr>
        <w:spacing w:after="120" w:line="240" w:lineRule="auto"/>
        <w:ind w:firstLine="720"/>
        <w:jc w:val="both"/>
        <w:rPr>
          <w:rFonts w:ascii="Times New Roman" w:hAnsi="Times New Roman"/>
          <w:sz w:val="28"/>
          <w:szCs w:val="28"/>
          <w:lang w:val="es-MX" w:eastAsia="ja-JP"/>
        </w:rPr>
      </w:pPr>
      <w:r>
        <w:rPr>
          <w:rFonts w:ascii="Times New Roman" w:hAnsi="Times New Roman"/>
          <w:sz w:val="28"/>
          <w:szCs w:val="28"/>
          <w:lang w:val="es-MX" w:eastAsia="ja-JP"/>
        </w:rPr>
        <w:t>Phòng Quản lý đào tạo chịu trách nhiệm tổ chức và quản lý lớp học lại,  phòng Kế hoạch – Tài chính tổ chức thu học phí.</w:t>
      </w:r>
    </w:p>
    <w:p w:rsidR="003609FA" w:rsidRDefault="003609FA" w:rsidP="003609FA">
      <w:pPr>
        <w:spacing w:after="120" w:line="240" w:lineRule="auto"/>
        <w:ind w:firstLine="720"/>
        <w:jc w:val="both"/>
        <w:rPr>
          <w:rFonts w:ascii="Times New Roman" w:hAnsi="Times New Roman"/>
          <w:b/>
          <w:i/>
          <w:sz w:val="28"/>
          <w:szCs w:val="28"/>
          <w:lang w:val="es-MX" w:eastAsia="ja-JP"/>
        </w:rPr>
      </w:pPr>
      <w:r>
        <w:rPr>
          <w:rFonts w:ascii="Times New Roman" w:hAnsi="Times New Roman"/>
          <w:b/>
          <w:i/>
          <w:sz w:val="28"/>
          <w:szCs w:val="28"/>
          <w:lang w:val="es-MX" w:eastAsia="ja-JP"/>
        </w:rPr>
        <w:t xml:space="preserve">18.1. Học phí học lại </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eastAsia="ja-JP"/>
        </w:rPr>
        <w:t>M</w:t>
      </w:r>
      <w:r>
        <w:rPr>
          <w:rFonts w:ascii="Times New Roman" w:hAnsi="Times New Roman"/>
          <w:sz w:val="28"/>
          <w:szCs w:val="28"/>
          <w:lang w:val="es-MX"/>
        </w:rPr>
        <w:t>ức thu bằng học phí học kỳ chính.</w:t>
      </w:r>
    </w:p>
    <w:p w:rsidR="003609FA" w:rsidRDefault="003609FA" w:rsidP="003609FA">
      <w:pPr>
        <w:widowControl w:val="0"/>
        <w:spacing w:after="120" w:line="240" w:lineRule="auto"/>
        <w:ind w:firstLine="720"/>
        <w:jc w:val="both"/>
        <w:rPr>
          <w:rFonts w:ascii="Times New Roman" w:hAnsi="Times New Roman"/>
          <w:sz w:val="28"/>
          <w:szCs w:val="28"/>
          <w:lang w:val="es-MX" w:eastAsia="ja-JP"/>
        </w:rPr>
      </w:pPr>
      <w:r>
        <w:rPr>
          <w:rFonts w:ascii="Times New Roman" w:hAnsi="Times New Roman"/>
          <w:sz w:val="28"/>
          <w:szCs w:val="28"/>
          <w:lang w:val="es-MX"/>
        </w:rPr>
        <w:t xml:space="preserve">Nếu số lượng sinh viên/học viên học lại của 1 học phần có dưới 10 sinh viên/học viên cho một đợt tổ chức học lại và sinh viên/học viên tự nguyện học theo hình thức lớp riêng thì mức học phí học lại phải nộp của mỗi sinh viên/học viên bằng tổng số học phí học lại phải nộp tính cho 10 sinh viên/học viên chia đều cho số sinh viên/học viên đăng ký học.  </w:t>
      </w:r>
    </w:p>
    <w:p w:rsidR="003609FA" w:rsidRDefault="003609FA" w:rsidP="003609FA">
      <w:pPr>
        <w:spacing w:after="120" w:line="240" w:lineRule="auto"/>
        <w:ind w:firstLine="720"/>
        <w:jc w:val="both"/>
        <w:rPr>
          <w:color w:val="C00000"/>
          <w:lang w:val="es-MX" w:eastAsia="ja-JP"/>
        </w:rPr>
      </w:pPr>
      <w:r>
        <w:rPr>
          <w:rFonts w:ascii="Times New Roman" w:hAnsi="Times New Roman"/>
          <w:b/>
          <w:i/>
          <w:sz w:val="28"/>
          <w:szCs w:val="28"/>
          <w:lang w:val="es-MX" w:eastAsia="ja-JP"/>
        </w:rPr>
        <w:t>18.2. Học phí thực tập tốt nghiệp lại:</w:t>
      </w:r>
      <w:r>
        <w:rPr>
          <w:rFonts w:ascii="Times New Roman" w:hAnsi="Times New Roman"/>
          <w:sz w:val="28"/>
          <w:szCs w:val="28"/>
          <w:lang w:val="es-MX" w:eastAsia="ja-JP"/>
        </w:rPr>
        <w:t xml:space="preserve"> Thu theo số tín chỉ quy định,  mức thu bằng học phí học kỳ chính.</w:t>
      </w:r>
    </w:p>
    <w:p w:rsidR="003609FA" w:rsidRDefault="003609FA" w:rsidP="003609FA">
      <w:pPr>
        <w:widowControl w:val="0"/>
        <w:spacing w:after="120" w:line="240" w:lineRule="auto"/>
        <w:ind w:firstLine="720"/>
        <w:jc w:val="both"/>
        <w:rPr>
          <w:rFonts w:ascii="Times New Roman" w:hAnsi="Times New Roman"/>
          <w:b/>
          <w:sz w:val="28"/>
          <w:lang w:val="es-MX"/>
        </w:rPr>
      </w:pPr>
      <w:r>
        <w:rPr>
          <w:rFonts w:ascii="Times New Roman" w:hAnsi="Times New Roman"/>
          <w:b/>
          <w:sz w:val="28"/>
          <w:lang w:val="es-MX"/>
        </w:rPr>
        <w:t>Điều 19. Sinh viên đi thực tế, thực  địa môn học</w:t>
      </w:r>
    </w:p>
    <w:p w:rsidR="003609FA" w:rsidRDefault="003609FA" w:rsidP="003609FA">
      <w:pPr>
        <w:widowControl w:val="0"/>
        <w:spacing w:after="120" w:line="240" w:lineRule="auto"/>
        <w:ind w:firstLine="720"/>
        <w:jc w:val="both"/>
        <w:rPr>
          <w:rFonts w:ascii="Times New Roman" w:hAnsi="Times New Roman"/>
          <w:sz w:val="28"/>
          <w:lang w:val="es-MX"/>
        </w:rPr>
      </w:pPr>
      <w:r>
        <w:rPr>
          <w:rFonts w:ascii="Times New Roman" w:hAnsi="Times New Roman"/>
          <w:sz w:val="28"/>
          <w:lang w:val="es-MX"/>
        </w:rPr>
        <w:t>Vào đầu năm học, Trưởng các khoa/bộ môn có học phần thực tế, thực địa môn học có trách nhiệm lập kế hoạch, dự trù kinh phí và trình Giám đốc Học viện phê duyệt.</w:t>
      </w:r>
    </w:p>
    <w:p w:rsidR="003609FA" w:rsidRDefault="003609FA" w:rsidP="003609FA">
      <w:pPr>
        <w:widowControl w:val="0"/>
        <w:spacing w:after="120" w:line="240" w:lineRule="auto"/>
        <w:ind w:firstLine="720"/>
        <w:jc w:val="both"/>
        <w:rPr>
          <w:rFonts w:ascii="Times New Roman" w:hAnsi="Times New Roman"/>
          <w:b/>
          <w:sz w:val="28"/>
          <w:lang w:val="es-MX"/>
        </w:rPr>
      </w:pPr>
      <w:r>
        <w:rPr>
          <w:rFonts w:ascii="Times New Roman" w:hAnsi="Times New Roman"/>
          <w:b/>
          <w:sz w:val="28"/>
          <w:lang w:val="es-MX"/>
        </w:rPr>
        <w:t xml:space="preserve">Điều 20. Chi hỗ trợ hoạt động chuyên môn, nghiệp vụ thường xuyên </w:t>
      </w:r>
    </w:p>
    <w:p w:rsidR="003609FA" w:rsidRDefault="003609FA" w:rsidP="003609FA">
      <w:pPr>
        <w:widowControl w:val="0"/>
        <w:spacing w:after="120" w:line="240" w:lineRule="auto"/>
        <w:ind w:firstLine="720"/>
        <w:jc w:val="both"/>
        <w:rPr>
          <w:rFonts w:ascii="Times New Roman" w:hAnsi="Times New Roman"/>
          <w:b/>
          <w:i/>
          <w:sz w:val="28"/>
          <w:lang w:val="es-MX"/>
        </w:rPr>
      </w:pPr>
      <w:r>
        <w:rPr>
          <w:rFonts w:ascii="Times New Roman" w:hAnsi="Times New Roman"/>
          <w:b/>
          <w:i/>
          <w:sz w:val="28"/>
          <w:lang w:val="es-MX"/>
        </w:rPr>
        <w:t xml:space="preserve">20.1. Hỗ trợ các khoa có sinh viên: </w:t>
      </w:r>
    </w:p>
    <w:p w:rsidR="003609FA" w:rsidRPr="00FB478F" w:rsidRDefault="003609FA" w:rsidP="003609FA">
      <w:pPr>
        <w:widowControl w:val="0"/>
        <w:spacing w:after="120" w:line="240" w:lineRule="auto"/>
        <w:ind w:firstLine="720"/>
        <w:jc w:val="both"/>
        <w:rPr>
          <w:rFonts w:ascii="Times New Roman" w:hAnsi="Times New Roman"/>
          <w:sz w:val="28"/>
          <w:lang w:val="es-MX"/>
        </w:rPr>
      </w:pPr>
      <w:r w:rsidRPr="00FB478F">
        <w:rPr>
          <w:rFonts w:ascii="Times New Roman" w:hAnsi="Times New Roman"/>
          <w:sz w:val="28"/>
          <w:lang w:val="es-MX"/>
        </w:rPr>
        <w:t xml:space="preserve">Lớp đại trà: </w:t>
      </w:r>
      <w:r w:rsidRPr="00FB478F">
        <w:rPr>
          <w:rFonts w:ascii="Times New Roman" w:hAnsi="Times New Roman"/>
          <w:sz w:val="28"/>
          <w:lang w:val="es-MX"/>
        </w:rPr>
        <w:tab/>
      </w:r>
      <w:r w:rsidRPr="00FB478F">
        <w:rPr>
          <w:rFonts w:ascii="Times New Roman" w:hAnsi="Times New Roman"/>
          <w:sz w:val="28"/>
          <w:lang w:val="es-MX"/>
        </w:rPr>
        <w:tab/>
      </w:r>
      <w:r w:rsidRPr="00FB478F">
        <w:rPr>
          <w:rFonts w:ascii="Times New Roman" w:hAnsi="Times New Roman"/>
          <w:sz w:val="28"/>
          <w:lang w:val="es-MX"/>
        </w:rPr>
        <w:tab/>
      </w:r>
      <w:r>
        <w:rPr>
          <w:rFonts w:ascii="Times New Roman" w:hAnsi="Times New Roman"/>
          <w:sz w:val="28"/>
          <w:lang w:val="es-MX"/>
        </w:rPr>
        <w:tab/>
      </w:r>
      <w:r w:rsidRPr="00FB478F">
        <w:rPr>
          <w:rFonts w:ascii="Times New Roman" w:hAnsi="Times New Roman"/>
          <w:sz w:val="28"/>
          <w:lang w:val="es-MX"/>
        </w:rPr>
        <w:t>5.000.000 đồng/học kỳ/khoa</w:t>
      </w:r>
    </w:p>
    <w:p w:rsidR="003609FA" w:rsidRPr="00FB478F" w:rsidRDefault="003609FA" w:rsidP="003609FA">
      <w:pPr>
        <w:widowControl w:val="0"/>
        <w:spacing w:after="120" w:line="240" w:lineRule="auto"/>
        <w:ind w:firstLine="720"/>
        <w:jc w:val="both"/>
        <w:rPr>
          <w:rFonts w:ascii="Times New Roman" w:hAnsi="Times New Roman"/>
          <w:sz w:val="28"/>
          <w:lang w:val="es-MX"/>
        </w:rPr>
      </w:pPr>
      <w:r w:rsidRPr="00FB478F">
        <w:rPr>
          <w:rFonts w:ascii="Times New Roman" w:hAnsi="Times New Roman"/>
          <w:sz w:val="28"/>
          <w:lang w:val="es-MX"/>
        </w:rPr>
        <w:t xml:space="preserve">Khoa Đào tạo Quốc tế: </w:t>
      </w:r>
      <w:r w:rsidRPr="00FB478F">
        <w:rPr>
          <w:rFonts w:ascii="Times New Roman" w:hAnsi="Times New Roman"/>
          <w:sz w:val="28"/>
          <w:lang w:val="es-MX"/>
        </w:rPr>
        <w:tab/>
      </w:r>
      <w:r w:rsidRPr="00FB478F">
        <w:rPr>
          <w:rFonts w:ascii="Times New Roman" w:hAnsi="Times New Roman"/>
          <w:sz w:val="28"/>
          <w:lang w:val="es-MX"/>
        </w:rPr>
        <w:tab/>
        <w:t>10.000.000 đồng/học kỳ</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xml:space="preserve"> * Áp dụng hệ số theo quy mô sinh viên như sau:</w:t>
      </w:r>
    </w:p>
    <w:p w:rsidR="003609FA" w:rsidRDefault="003609FA" w:rsidP="003609FA">
      <w:pPr>
        <w:widowControl w:val="0"/>
        <w:spacing w:after="120" w:line="240" w:lineRule="auto"/>
        <w:ind w:left="720"/>
        <w:jc w:val="both"/>
        <w:rPr>
          <w:rFonts w:ascii="Times New Roman" w:hAnsi="Times New Roman"/>
          <w:sz w:val="28"/>
          <w:szCs w:val="28"/>
          <w:lang w:val="pt-BR"/>
        </w:rPr>
      </w:pPr>
      <w:r>
        <w:rPr>
          <w:rFonts w:ascii="Times New Roman" w:hAnsi="Times New Roman"/>
          <w:sz w:val="28"/>
          <w:szCs w:val="28"/>
          <w:lang w:val="pt-BR"/>
        </w:rPr>
        <w:t xml:space="preserve">- Dưới 90 sinh viên: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1,0</w:t>
      </w:r>
    </w:p>
    <w:p w:rsidR="003609FA" w:rsidRDefault="003609FA" w:rsidP="003609FA">
      <w:pPr>
        <w:widowControl w:val="0"/>
        <w:spacing w:after="120" w:line="240" w:lineRule="auto"/>
        <w:jc w:val="both"/>
        <w:rPr>
          <w:rFonts w:ascii="Times New Roman" w:hAnsi="Times New Roman"/>
          <w:sz w:val="28"/>
          <w:szCs w:val="28"/>
          <w:lang w:val="pt-BR"/>
        </w:rPr>
      </w:pPr>
      <w:r>
        <w:rPr>
          <w:rFonts w:ascii="Times New Roman" w:hAnsi="Times New Roman"/>
          <w:sz w:val="28"/>
          <w:szCs w:val="28"/>
          <w:lang w:val="pt-BR"/>
        </w:rPr>
        <w:tab/>
        <w:t>- Từ 90 SV đến dưới 180 SV:</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1,1</w:t>
      </w:r>
    </w:p>
    <w:p w:rsidR="003609FA" w:rsidRDefault="003609FA" w:rsidP="003609FA">
      <w:pPr>
        <w:widowControl w:val="0"/>
        <w:spacing w:after="120" w:line="240" w:lineRule="auto"/>
        <w:jc w:val="both"/>
        <w:rPr>
          <w:rFonts w:ascii="Times New Roman" w:hAnsi="Times New Roman"/>
          <w:sz w:val="28"/>
          <w:szCs w:val="28"/>
          <w:lang w:val="pt-BR"/>
        </w:rPr>
      </w:pPr>
      <w:r>
        <w:rPr>
          <w:rFonts w:ascii="Times New Roman" w:hAnsi="Times New Roman"/>
          <w:sz w:val="28"/>
          <w:szCs w:val="28"/>
          <w:lang w:val="pt-BR"/>
        </w:rPr>
        <w:tab/>
        <w:t xml:space="preserve">- Từ 180 SV đến dưới 300 SV: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1,3</w:t>
      </w:r>
    </w:p>
    <w:p w:rsidR="003609FA" w:rsidRDefault="003609FA" w:rsidP="003609FA">
      <w:pPr>
        <w:widowControl w:val="0"/>
        <w:spacing w:after="120" w:line="240" w:lineRule="auto"/>
        <w:jc w:val="both"/>
        <w:rPr>
          <w:rFonts w:ascii="Times New Roman" w:hAnsi="Times New Roman"/>
          <w:sz w:val="28"/>
          <w:szCs w:val="28"/>
          <w:lang w:val="pt-BR"/>
        </w:rPr>
      </w:pPr>
      <w:r>
        <w:rPr>
          <w:rFonts w:ascii="Times New Roman" w:hAnsi="Times New Roman"/>
          <w:sz w:val="28"/>
          <w:szCs w:val="28"/>
          <w:lang w:val="pt-BR"/>
        </w:rPr>
        <w:tab/>
        <w:t>- Từ 300 SV trở lên:</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1,5</w:t>
      </w:r>
    </w:p>
    <w:p w:rsidR="003609FA" w:rsidRDefault="003609FA" w:rsidP="003609FA">
      <w:pPr>
        <w:widowControl w:val="0"/>
        <w:spacing w:after="120" w:line="240" w:lineRule="auto"/>
        <w:jc w:val="both"/>
        <w:rPr>
          <w:rFonts w:ascii="Times New Roman" w:hAnsi="Times New Roman"/>
          <w:sz w:val="28"/>
          <w:szCs w:val="28"/>
          <w:lang w:val="pt-BR"/>
        </w:rPr>
      </w:pPr>
      <w:r>
        <w:rPr>
          <w:rFonts w:ascii="Times New Roman" w:hAnsi="Times New Roman"/>
          <w:sz w:val="28"/>
          <w:szCs w:val="28"/>
          <w:lang w:val="pt-BR"/>
        </w:rPr>
        <w:tab/>
        <w:t>Trường hợp đặc biệt sẽ do Giám đốc Học viện quyết định.</w:t>
      </w:r>
    </w:p>
    <w:p w:rsidR="003609FA" w:rsidRDefault="003609FA" w:rsidP="003609FA">
      <w:pPr>
        <w:pStyle w:val="BodyTextIndent2"/>
        <w:spacing w:before="0" w:after="120" w:line="240" w:lineRule="auto"/>
        <w:ind w:firstLine="720"/>
        <w:rPr>
          <w:rFonts w:ascii="Times New Roman" w:hAnsi="Times New Roman"/>
          <w:sz w:val="28"/>
        </w:rPr>
      </w:pPr>
      <w:r>
        <w:rPr>
          <w:rFonts w:ascii="Times New Roman" w:hAnsi="Times New Roman"/>
          <w:sz w:val="28"/>
        </w:rPr>
        <w:t>Giao cho Trưởng khoa chủ động quy định việc chi tổ chức các hoạt động của sinh viên.</w:t>
      </w:r>
    </w:p>
    <w:p w:rsidR="003609FA" w:rsidRPr="00FB478F" w:rsidRDefault="003609FA" w:rsidP="003609FA">
      <w:pPr>
        <w:pStyle w:val="BodyTextIndent2"/>
        <w:spacing w:before="0" w:after="120" w:line="240" w:lineRule="auto"/>
        <w:ind w:firstLine="720"/>
        <w:rPr>
          <w:rFonts w:ascii="Times New Roman" w:hAnsi="Times New Roman"/>
          <w:b/>
          <w:i/>
          <w:sz w:val="28"/>
        </w:rPr>
      </w:pPr>
      <w:r w:rsidRPr="00FB478F">
        <w:rPr>
          <w:rFonts w:ascii="Times New Roman" w:hAnsi="Times New Roman"/>
          <w:b/>
          <w:i/>
          <w:sz w:val="28"/>
        </w:rPr>
        <w:t>20.2. Chi hỗ trợ công tác cố vấn học tập;</w:t>
      </w:r>
      <w:r>
        <w:rPr>
          <w:rFonts w:ascii="Times New Roman" w:hAnsi="Times New Roman"/>
          <w:b/>
          <w:i/>
          <w:sz w:val="28"/>
        </w:rPr>
        <w:t xml:space="preserve"> Tr</w:t>
      </w:r>
      <w:r w:rsidRPr="00FB478F">
        <w:rPr>
          <w:rFonts w:ascii="Times New Roman" w:hAnsi="Times New Roman"/>
          <w:b/>
          <w:i/>
          <w:sz w:val="28"/>
        </w:rPr>
        <w:t>ợ</w:t>
      </w:r>
      <w:r>
        <w:rPr>
          <w:rFonts w:ascii="Times New Roman" w:hAnsi="Times New Roman"/>
          <w:b/>
          <w:i/>
          <w:sz w:val="28"/>
        </w:rPr>
        <w:t xml:space="preserve"> l</w:t>
      </w:r>
      <w:r w:rsidRPr="00FB478F">
        <w:rPr>
          <w:rFonts w:ascii="Times New Roman" w:hAnsi="Times New Roman"/>
          <w:b/>
          <w:i/>
          <w:sz w:val="28"/>
        </w:rPr>
        <w:t>ý</w:t>
      </w:r>
      <w:r>
        <w:rPr>
          <w:rFonts w:ascii="Times New Roman" w:hAnsi="Times New Roman"/>
          <w:b/>
          <w:i/>
          <w:sz w:val="28"/>
        </w:rPr>
        <w:t xml:space="preserve"> khoa; P</w:t>
      </w:r>
      <w:r w:rsidRPr="00FB478F">
        <w:rPr>
          <w:rFonts w:ascii="Times New Roman" w:hAnsi="Times New Roman"/>
          <w:b/>
          <w:i/>
          <w:sz w:val="28"/>
        </w:rPr>
        <w:t>hụ trách/điều hành các câu lạc bộ của Học viện</w:t>
      </w:r>
    </w:p>
    <w:p w:rsidR="003609FA" w:rsidRDefault="003609FA" w:rsidP="003609FA">
      <w:pPr>
        <w:pStyle w:val="BodyTextIndent2"/>
        <w:spacing w:before="0" w:after="120" w:line="240" w:lineRule="auto"/>
        <w:ind w:firstLine="0"/>
        <w:rPr>
          <w:rFonts w:ascii="Times New Roman" w:hAnsi="Times New Roman"/>
          <w:sz w:val="28"/>
        </w:rPr>
      </w:pPr>
      <w:r w:rsidRPr="00FB478F">
        <w:rPr>
          <w:rFonts w:ascii="Times New Roman" w:hAnsi="Times New Roman"/>
          <w:sz w:val="28"/>
        </w:rPr>
        <w:tab/>
        <w:t>- Hỗ trợ</w:t>
      </w:r>
      <w:r>
        <w:rPr>
          <w:rFonts w:ascii="Times New Roman" w:hAnsi="Times New Roman"/>
          <w:sz w:val="28"/>
        </w:rPr>
        <w:t xml:space="preserve"> ti</w:t>
      </w:r>
      <w:r w:rsidRPr="001D4074">
        <w:rPr>
          <w:rFonts w:ascii="Times New Roman" w:hAnsi="Times New Roman"/>
          <w:sz w:val="28"/>
        </w:rPr>
        <w:t>ền</w:t>
      </w:r>
      <w:r>
        <w:rPr>
          <w:rFonts w:ascii="Times New Roman" w:hAnsi="Times New Roman"/>
          <w:sz w:val="28"/>
        </w:rPr>
        <w:t xml:space="preserve"> </w:t>
      </w:r>
      <w:r w:rsidRPr="001D4074">
        <w:rPr>
          <w:rFonts w:ascii="Times New Roman" w:hAnsi="Times New Roman"/>
          <w:sz w:val="28"/>
        </w:rPr>
        <w:t>đ</w:t>
      </w:r>
      <w:r>
        <w:rPr>
          <w:rFonts w:ascii="Times New Roman" w:hAnsi="Times New Roman"/>
          <w:sz w:val="28"/>
        </w:rPr>
        <w:t>i</w:t>
      </w:r>
      <w:r w:rsidRPr="001D4074">
        <w:rPr>
          <w:rFonts w:ascii="Times New Roman" w:hAnsi="Times New Roman"/>
          <w:sz w:val="28"/>
        </w:rPr>
        <w:t>ện</w:t>
      </w:r>
      <w:r>
        <w:rPr>
          <w:rFonts w:ascii="Times New Roman" w:hAnsi="Times New Roman"/>
          <w:sz w:val="28"/>
        </w:rPr>
        <w:t xml:space="preserve"> tho</w:t>
      </w:r>
      <w:r w:rsidRPr="001D4074">
        <w:rPr>
          <w:rFonts w:ascii="Times New Roman" w:hAnsi="Times New Roman"/>
          <w:sz w:val="28"/>
        </w:rPr>
        <w:t>ại</w:t>
      </w:r>
      <w:r>
        <w:rPr>
          <w:rFonts w:ascii="Times New Roman" w:hAnsi="Times New Roman"/>
          <w:sz w:val="28"/>
        </w:rPr>
        <w:t xml:space="preserve"> cho</w:t>
      </w:r>
      <w:r w:rsidRPr="00FB478F">
        <w:rPr>
          <w:rFonts w:ascii="Times New Roman" w:hAnsi="Times New Roman"/>
          <w:sz w:val="28"/>
        </w:rPr>
        <w:t xml:space="preserve"> </w:t>
      </w:r>
      <w:r>
        <w:rPr>
          <w:rFonts w:ascii="Times New Roman" w:hAnsi="Times New Roman"/>
          <w:sz w:val="28"/>
        </w:rPr>
        <w:t>c</w:t>
      </w:r>
      <w:r w:rsidRPr="00FB478F">
        <w:rPr>
          <w:rFonts w:ascii="Times New Roman" w:hAnsi="Times New Roman"/>
          <w:sz w:val="28"/>
        </w:rPr>
        <w:t>ố vấn học tập</w:t>
      </w:r>
      <w:r>
        <w:rPr>
          <w:rFonts w:ascii="Times New Roman" w:hAnsi="Times New Roman"/>
          <w:sz w:val="28"/>
        </w:rPr>
        <w:t xml:space="preserve"> v</w:t>
      </w:r>
      <w:r w:rsidRPr="00D84518">
        <w:rPr>
          <w:rFonts w:ascii="Times New Roman" w:hAnsi="Times New Roman"/>
          <w:sz w:val="28"/>
        </w:rPr>
        <w:t>à</w:t>
      </w:r>
      <w:r>
        <w:rPr>
          <w:rFonts w:ascii="Times New Roman" w:hAnsi="Times New Roman"/>
          <w:sz w:val="28"/>
        </w:rPr>
        <w:t xml:space="preserve"> tr</w:t>
      </w:r>
      <w:r w:rsidRPr="00D84518">
        <w:rPr>
          <w:rFonts w:ascii="Times New Roman" w:hAnsi="Times New Roman"/>
          <w:sz w:val="28"/>
        </w:rPr>
        <w:t>ợ</w:t>
      </w:r>
      <w:r>
        <w:rPr>
          <w:rFonts w:ascii="Times New Roman" w:hAnsi="Times New Roman"/>
          <w:sz w:val="28"/>
        </w:rPr>
        <w:t xml:space="preserve"> l</w:t>
      </w:r>
      <w:r w:rsidRPr="00D84518">
        <w:rPr>
          <w:rFonts w:ascii="Times New Roman" w:hAnsi="Times New Roman"/>
          <w:sz w:val="28"/>
        </w:rPr>
        <w:t>ý</w:t>
      </w:r>
      <w:r w:rsidRPr="00FB478F">
        <w:rPr>
          <w:rFonts w:ascii="Times New Roman" w:hAnsi="Times New Roman"/>
          <w:sz w:val="28"/>
        </w:rPr>
        <w:t xml:space="preserve">: </w:t>
      </w:r>
    </w:p>
    <w:p w:rsidR="003609FA" w:rsidRDefault="003609FA" w:rsidP="003609FA">
      <w:pPr>
        <w:pStyle w:val="BodyTextIndent2"/>
        <w:spacing w:before="0" w:after="120" w:line="240" w:lineRule="auto"/>
        <w:ind w:firstLine="720"/>
        <w:rPr>
          <w:rFonts w:ascii="Times New Roman" w:hAnsi="Times New Roman"/>
          <w:sz w:val="28"/>
        </w:rPr>
      </w:pPr>
      <w:r>
        <w:rPr>
          <w:rFonts w:ascii="Times New Roman" w:hAnsi="Times New Roman"/>
          <w:sz w:val="28"/>
        </w:rPr>
        <w:t>L</w:t>
      </w:r>
      <w:r w:rsidRPr="00FB478F">
        <w:rPr>
          <w:rFonts w:ascii="Times New Roman" w:hAnsi="Times New Roman"/>
          <w:sz w:val="28"/>
        </w:rPr>
        <w:t>ớp</w:t>
      </w:r>
      <w:r>
        <w:rPr>
          <w:rFonts w:ascii="Times New Roman" w:hAnsi="Times New Roman"/>
          <w:sz w:val="28"/>
        </w:rPr>
        <w:t xml:space="preserve"> </w:t>
      </w:r>
      <w:r w:rsidRPr="00FB478F">
        <w:rPr>
          <w:rFonts w:ascii="Times New Roman" w:hAnsi="Times New Roman"/>
          <w:sz w:val="28"/>
        </w:rPr>
        <w:t>đại</w:t>
      </w:r>
      <w:r>
        <w:rPr>
          <w:rFonts w:ascii="Times New Roman" w:hAnsi="Times New Roman"/>
          <w:sz w:val="28"/>
        </w:rPr>
        <w:t xml:space="preserve"> tr</w:t>
      </w:r>
      <w:r w:rsidRPr="00FB478F">
        <w:rPr>
          <w:rFonts w:ascii="Times New Roman" w:hAnsi="Times New Roman"/>
          <w:sz w:val="28"/>
        </w:rPr>
        <w:t>à</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t>200.000 đ</w:t>
      </w:r>
      <w:r w:rsidRPr="00FB478F">
        <w:rPr>
          <w:rFonts w:ascii="Times New Roman" w:hAnsi="Times New Roman"/>
          <w:sz w:val="28"/>
        </w:rPr>
        <w:t>/người/</w:t>
      </w:r>
      <w:r>
        <w:rPr>
          <w:rFonts w:ascii="Times New Roman" w:hAnsi="Times New Roman"/>
          <w:sz w:val="28"/>
        </w:rPr>
        <w:t>th</w:t>
      </w:r>
      <w:r w:rsidRPr="0083605D">
        <w:rPr>
          <w:rFonts w:ascii="Times New Roman" w:hAnsi="Times New Roman"/>
          <w:sz w:val="28"/>
        </w:rPr>
        <w:t>áng</w:t>
      </w:r>
      <w:r>
        <w:rPr>
          <w:rFonts w:ascii="Times New Roman" w:hAnsi="Times New Roman"/>
          <w:sz w:val="28"/>
        </w:rPr>
        <w:t>/H</w:t>
      </w:r>
      <w:r w:rsidRPr="0083605D">
        <w:rPr>
          <w:rFonts w:ascii="Times New Roman" w:hAnsi="Times New Roman"/>
          <w:sz w:val="28"/>
        </w:rPr>
        <w:t>ọ</w:t>
      </w:r>
      <w:r>
        <w:rPr>
          <w:rFonts w:ascii="Times New Roman" w:hAnsi="Times New Roman"/>
          <w:sz w:val="28"/>
        </w:rPr>
        <w:t>c k</w:t>
      </w:r>
      <w:r w:rsidRPr="0083605D">
        <w:rPr>
          <w:rFonts w:ascii="Times New Roman" w:hAnsi="Times New Roman"/>
          <w:sz w:val="28"/>
        </w:rPr>
        <w:t>ỳ</w:t>
      </w:r>
      <w:r w:rsidRPr="00FB478F">
        <w:rPr>
          <w:rFonts w:ascii="Times New Roman" w:hAnsi="Times New Roman"/>
          <w:sz w:val="28"/>
        </w:rPr>
        <w:t>.</w:t>
      </w:r>
    </w:p>
    <w:p w:rsidR="003609FA" w:rsidRPr="00FB478F" w:rsidRDefault="003609FA" w:rsidP="003609FA">
      <w:pPr>
        <w:pStyle w:val="BodyTextIndent2"/>
        <w:spacing w:before="0" w:after="120" w:line="240" w:lineRule="auto"/>
        <w:ind w:firstLine="720"/>
        <w:rPr>
          <w:rFonts w:ascii="Times New Roman" w:hAnsi="Times New Roman"/>
          <w:sz w:val="28"/>
        </w:rPr>
      </w:pPr>
      <w:r>
        <w:rPr>
          <w:rFonts w:ascii="Times New Roman" w:hAnsi="Times New Roman"/>
          <w:sz w:val="28"/>
        </w:rPr>
        <w:t>L</w:t>
      </w:r>
      <w:r w:rsidRPr="00FB478F">
        <w:rPr>
          <w:rFonts w:ascii="Times New Roman" w:hAnsi="Times New Roman"/>
          <w:sz w:val="28"/>
        </w:rPr>
        <w:t>ớp</w:t>
      </w:r>
      <w:r>
        <w:rPr>
          <w:rFonts w:ascii="Times New Roman" w:hAnsi="Times New Roman"/>
          <w:sz w:val="28"/>
        </w:rPr>
        <w:t xml:space="preserve"> ch</w:t>
      </w:r>
      <w:r w:rsidRPr="00FB478F">
        <w:rPr>
          <w:rFonts w:ascii="Times New Roman" w:hAnsi="Times New Roman"/>
          <w:sz w:val="28"/>
        </w:rPr>
        <w:t>ất</w:t>
      </w:r>
      <w:r>
        <w:rPr>
          <w:rFonts w:ascii="Times New Roman" w:hAnsi="Times New Roman"/>
          <w:sz w:val="28"/>
        </w:rPr>
        <w:t xml:space="preserve"> lư</w:t>
      </w:r>
      <w:r w:rsidRPr="00FB478F">
        <w:rPr>
          <w:rFonts w:ascii="Times New Roman" w:hAnsi="Times New Roman"/>
          <w:sz w:val="28"/>
        </w:rPr>
        <w:t>ợng</w:t>
      </w:r>
      <w:r>
        <w:rPr>
          <w:rFonts w:ascii="Times New Roman" w:hAnsi="Times New Roman"/>
          <w:sz w:val="28"/>
        </w:rPr>
        <w:t xml:space="preserve"> cao: </w:t>
      </w:r>
      <w:r>
        <w:rPr>
          <w:rFonts w:ascii="Times New Roman" w:hAnsi="Times New Roman"/>
          <w:sz w:val="28"/>
        </w:rPr>
        <w:tab/>
        <w:t xml:space="preserve">300.000 </w:t>
      </w:r>
      <w:r w:rsidRPr="00FB478F">
        <w:rPr>
          <w:rFonts w:ascii="Times New Roman" w:hAnsi="Times New Roman"/>
          <w:sz w:val="28"/>
        </w:rPr>
        <w:t>đ</w:t>
      </w:r>
      <w:r>
        <w:rPr>
          <w:rFonts w:ascii="Times New Roman" w:hAnsi="Times New Roman"/>
          <w:sz w:val="28"/>
        </w:rPr>
        <w:t>/ngư</w:t>
      </w:r>
      <w:r w:rsidRPr="0083605D">
        <w:rPr>
          <w:rFonts w:ascii="Times New Roman" w:hAnsi="Times New Roman"/>
          <w:sz w:val="28"/>
        </w:rPr>
        <w:t>ời</w:t>
      </w:r>
      <w:r>
        <w:rPr>
          <w:rFonts w:ascii="Times New Roman" w:hAnsi="Times New Roman"/>
          <w:sz w:val="28"/>
        </w:rPr>
        <w:t>/th</w:t>
      </w:r>
      <w:r w:rsidRPr="00FB478F">
        <w:rPr>
          <w:rFonts w:ascii="Times New Roman" w:hAnsi="Times New Roman"/>
          <w:sz w:val="28"/>
        </w:rPr>
        <w:t>áng</w:t>
      </w:r>
      <w:r>
        <w:rPr>
          <w:rFonts w:ascii="Times New Roman" w:hAnsi="Times New Roman"/>
          <w:sz w:val="28"/>
        </w:rPr>
        <w:t>/H</w:t>
      </w:r>
      <w:r w:rsidRPr="0083605D">
        <w:rPr>
          <w:rFonts w:ascii="Times New Roman" w:hAnsi="Times New Roman"/>
          <w:sz w:val="28"/>
        </w:rPr>
        <w:t>ọ</w:t>
      </w:r>
      <w:r>
        <w:rPr>
          <w:rFonts w:ascii="Times New Roman" w:hAnsi="Times New Roman"/>
          <w:sz w:val="28"/>
        </w:rPr>
        <w:t>c k</w:t>
      </w:r>
      <w:r w:rsidRPr="0083605D">
        <w:rPr>
          <w:rFonts w:ascii="Times New Roman" w:hAnsi="Times New Roman"/>
          <w:sz w:val="28"/>
        </w:rPr>
        <w:t>ỳ</w:t>
      </w:r>
      <w:r>
        <w:rPr>
          <w:rFonts w:ascii="Times New Roman" w:hAnsi="Times New Roman"/>
          <w:sz w:val="28"/>
        </w:rPr>
        <w:t>.</w:t>
      </w:r>
    </w:p>
    <w:p w:rsidR="003609FA" w:rsidRPr="00FB478F" w:rsidRDefault="003609FA" w:rsidP="003609FA">
      <w:pPr>
        <w:pStyle w:val="BodyTextIndent2"/>
        <w:spacing w:before="0" w:after="120" w:line="240" w:lineRule="auto"/>
        <w:rPr>
          <w:rFonts w:ascii="Times New Roman" w:hAnsi="Times New Roman"/>
          <w:sz w:val="28"/>
        </w:rPr>
      </w:pPr>
      <w:r>
        <w:rPr>
          <w:rFonts w:ascii="Times New Roman" w:hAnsi="Times New Roman"/>
          <w:sz w:val="28"/>
        </w:rPr>
        <w:t xml:space="preserve">* </w:t>
      </w:r>
      <w:r w:rsidRPr="00FB478F">
        <w:rPr>
          <w:rFonts w:ascii="Times New Roman" w:hAnsi="Times New Roman"/>
          <w:sz w:val="28"/>
        </w:rPr>
        <w:t>Áp dụng hệ số theo học hàm, học vị như sau:</w:t>
      </w:r>
    </w:p>
    <w:p w:rsidR="003609FA" w:rsidRDefault="003609FA" w:rsidP="003609FA">
      <w:pPr>
        <w:pStyle w:val="BodyTextIndent2"/>
        <w:spacing w:before="0" w:after="120" w:line="240" w:lineRule="auto"/>
        <w:rPr>
          <w:rFonts w:ascii="Times New Roman" w:hAnsi="Times New Roman"/>
          <w:sz w:val="28"/>
        </w:rPr>
      </w:pPr>
      <w:r w:rsidRPr="00FB478F">
        <w:rPr>
          <w:rFonts w:ascii="Times New Roman" w:hAnsi="Times New Roman"/>
          <w:sz w:val="28"/>
        </w:rPr>
        <w:tab/>
      </w:r>
      <w:r w:rsidRPr="00FB478F">
        <w:rPr>
          <w:rFonts w:ascii="Times New Roman" w:hAnsi="Times New Roman"/>
          <w:sz w:val="28"/>
        </w:rPr>
        <w:tab/>
      </w:r>
      <w:r>
        <w:rPr>
          <w:rFonts w:ascii="Times New Roman" w:hAnsi="Times New Roman"/>
          <w:sz w:val="28"/>
        </w:rPr>
        <w:t>C</w:t>
      </w:r>
      <w:r w:rsidRPr="00FB478F">
        <w:rPr>
          <w:rFonts w:ascii="Times New Roman" w:hAnsi="Times New Roman"/>
          <w:sz w:val="28"/>
        </w:rPr>
        <w:t>ử</w:t>
      </w:r>
      <w:r>
        <w:rPr>
          <w:rFonts w:ascii="Times New Roman" w:hAnsi="Times New Roman"/>
          <w:sz w:val="28"/>
        </w:rPr>
        <w:t xml:space="preserve"> nh</w:t>
      </w:r>
      <w:r w:rsidRPr="00FB478F">
        <w:rPr>
          <w:rFonts w:ascii="Times New Roman" w:hAnsi="Times New Roman"/>
          <w:sz w:val="28"/>
        </w:rPr>
        <w:t>â</w:t>
      </w:r>
      <w:r>
        <w:rPr>
          <w:rFonts w:ascii="Times New Roman" w:hAnsi="Times New Roman"/>
          <w:sz w:val="28"/>
        </w:rPr>
        <w:t>n:</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1,0</w:t>
      </w:r>
    </w:p>
    <w:p w:rsidR="003609FA" w:rsidRPr="00FB478F" w:rsidRDefault="003609FA" w:rsidP="003609FA">
      <w:pPr>
        <w:pStyle w:val="BodyTextIndent2"/>
        <w:spacing w:before="0" w:after="120" w:line="240" w:lineRule="auto"/>
        <w:ind w:left="720" w:firstLine="720"/>
        <w:rPr>
          <w:rFonts w:ascii="Times New Roman" w:hAnsi="Times New Roman"/>
          <w:sz w:val="28"/>
        </w:rPr>
      </w:pPr>
      <w:r w:rsidRPr="00FB478F">
        <w:rPr>
          <w:rFonts w:ascii="Times New Roman" w:hAnsi="Times New Roman"/>
          <w:sz w:val="28"/>
        </w:rPr>
        <w:t xml:space="preserve">Thạc sỹ: </w:t>
      </w:r>
      <w:r w:rsidRPr="00FB478F">
        <w:rPr>
          <w:rFonts w:ascii="Times New Roman" w:hAnsi="Times New Roman"/>
          <w:sz w:val="28"/>
        </w:rPr>
        <w:tab/>
      </w:r>
      <w:r w:rsidRPr="00FB478F">
        <w:rPr>
          <w:rFonts w:ascii="Times New Roman" w:hAnsi="Times New Roman"/>
          <w:sz w:val="28"/>
        </w:rPr>
        <w:tab/>
      </w:r>
      <w:r w:rsidRPr="00FB478F">
        <w:rPr>
          <w:rFonts w:ascii="Times New Roman" w:hAnsi="Times New Roman"/>
          <w:sz w:val="28"/>
        </w:rPr>
        <w:tab/>
      </w:r>
      <w:r w:rsidRPr="00FB478F">
        <w:rPr>
          <w:rFonts w:ascii="Times New Roman" w:hAnsi="Times New Roman"/>
          <w:sz w:val="28"/>
        </w:rPr>
        <w:tab/>
      </w:r>
      <w:r w:rsidRPr="00FB478F">
        <w:rPr>
          <w:rFonts w:ascii="Times New Roman" w:hAnsi="Times New Roman"/>
          <w:sz w:val="28"/>
        </w:rPr>
        <w:tab/>
      </w:r>
      <w:r w:rsidRPr="00FB478F">
        <w:rPr>
          <w:rFonts w:ascii="Times New Roman" w:hAnsi="Times New Roman"/>
          <w:sz w:val="28"/>
        </w:rPr>
        <w:tab/>
      </w:r>
      <w:r w:rsidRPr="00FB478F">
        <w:rPr>
          <w:rFonts w:ascii="Times New Roman" w:hAnsi="Times New Roman"/>
          <w:sz w:val="28"/>
        </w:rPr>
        <w:tab/>
        <w:t>1,</w:t>
      </w:r>
      <w:r>
        <w:rPr>
          <w:rFonts w:ascii="Times New Roman" w:hAnsi="Times New Roman"/>
          <w:sz w:val="28"/>
        </w:rPr>
        <w:t>2</w:t>
      </w:r>
    </w:p>
    <w:p w:rsidR="003609FA" w:rsidRPr="00FB478F" w:rsidRDefault="003609FA" w:rsidP="003609FA">
      <w:pPr>
        <w:pStyle w:val="BodyTextIndent2"/>
        <w:spacing w:before="0" w:after="120" w:line="240" w:lineRule="auto"/>
        <w:rPr>
          <w:rFonts w:ascii="Times New Roman" w:hAnsi="Times New Roman"/>
          <w:sz w:val="28"/>
        </w:rPr>
      </w:pPr>
      <w:r w:rsidRPr="00FB478F">
        <w:rPr>
          <w:rFonts w:ascii="Times New Roman" w:hAnsi="Times New Roman"/>
          <w:sz w:val="28"/>
        </w:rPr>
        <w:tab/>
      </w:r>
      <w:r w:rsidRPr="00FB478F">
        <w:rPr>
          <w:rFonts w:ascii="Times New Roman" w:hAnsi="Times New Roman"/>
          <w:sz w:val="28"/>
        </w:rPr>
        <w:tab/>
        <w:t>Tiến sỹ/Giảng viên chính:</w:t>
      </w:r>
      <w:r w:rsidRPr="00FB478F">
        <w:rPr>
          <w:rFonts w:ascii="Times New Roman" w:hAnsi="Times New Roman"/>
          <w:sz w:val="28"/>
        </w:rPr>
        <w:tab/>
      </w:r>
      <w:r w:rsidRPr="00FB478F">
        <w:rPr>
          <w:rFonts w:ascii="Times New Roman" w:hAnsi="Times New Roman"/>
          <w:sz w:val="28"/>
        </w:rPr>
        <w:tab/>
      </w:r>
      <w:r w:rsidRPr="00FB478F">
        <w:rPr>
          <w:rFonts w:ascii="Times New Roman" w:hAnsi="Times New Roman"/>
          <w:sz w:val="28"/>
        </w:rPr>
        <w:tab/>
      </w:r>
      <w:r w:rsidRPr="00FB478F">
        <w:rPr>
          <w:rFonts w:ascii="Times New Roman" w:hAnsi="Times New Roman"/>
          <w:sz w:val="28"/>
        </w:rPr>
        <w:tab/>
        <w:t>1,5</w:t>
      </w:r>
      <w:r w:rsidRPr="00FB478F">
        <w:rPr>
          <w:rFonts w:ascii="Times New Roman" w:hAnsi="Times New Roman"/>
          <w:sz w:val="28"/>
        </w:rPr>
        <w:tab/>
      </w:r>
      <w:r w:rsidRPr="00FB478F">
        <w:rPr>
          <w:rFonts w:ascii="Times New Roman" w:hAnsi="Times New Roman"/>
          <w:sz w:val="28"/>
        </w:rPr>
        <w:tab/>
      </w:r>
    </w:p>
    <w:p w:rsidR="003609FA" w:rsidRDefault="003609FA" w:rsidP="003609FA">
      <w:pPr>
        <w:pStyle w:val="BodyTextIndent2"/>
        <w:spacing w:before="0" w:after="120" w:line="240" w:lineRule="auto"/>
        <w:rPr>
          <w:rFonts w:ascii="Times New Roman" w:hAnsi="Times New Roman"/>
          <w:sz w:val="28"/>
        </w:rPr>
      </w:pPr>
      <w:r w:rsidRPr="00FB478F">
        <w:rPr>
          <w:rFonts w:ascii="Times New Roman" w:hAnsi="Times New Roman"/>
          <w:sz w:val="28"/>
        </w:rPr>
        <w:tab/>
      </w:r>
      <w:r w:rsidRPr="00FB478F">
        <w:rPr>
          <w:rFonts w:ascii="Times New Roman" w:hAnsi="Times New Roman"/>
          <w:sz w:val="28"/>
        </w:rPr>
        <w:tab/>
        <w:t>Phó giáo sư</w:t>
      </w:r>
      <w:r>
        <w:rPr>
          <w:rFonts w:ascii="Times New Roman" w:hAnsi="Times New Roman"/>
          <w:sz w:val="28"/>
        </w:rPr>
        <w:t>/</w:t>
      </w:r>
      <w:r w:rsidRPr="00FB478F">
        <w:rPr>
          <w:rFonts w:ascii="Times New Roman" w:hAnsi="Times New Roman"/>
          <w:sz w:val="28"/>
        </w:rPr>
        <w:t>Giảng viên cao cấp:</w:t>
      </w:r>
      <w:r w:rsidRPr="00FB478F">
        <w:rPr>
          <w:rFonts w:ascii="Times New Roman" w:hAnsi="Times New Roman"/>
          <w:sz w:val="28"/>
        </w:rPr>
        <w:tab/>
      </w:r>
      <w:r>
        <w:rPr>
          <w:rFonts w:ascii="Times New Roman" w:hAnsi="Times New Roman"/>
          <w:sz w:val="28"/>
        </w:rPr>
        <w:tab/>
      </w:r>
      <w:r>
        <w:rPr>
          <w:rFonts w:ascii="Times New Roman" w:hAnsi="Times New Roman"/>
          <w:sz w:val="28"/>
        </w:rPr>
        <w:tab/>
        <w:t>2,0</w:t>
      </w:r>
      <w:r>
        <w:rPr>
          <w:rFonts w:ascii="Times New Roman" w:hAnsi="Times New Roman"/>
          <w:sz w:val="28"/>
        </w:rPr>
        <w:tab/>
      </w:r>
    </w:p>
    <w:p w:rsidR="003609FA" w:rsidRDefault="003609FA" w:rsidP="003609FA">
      <w:pPr>
        <w:pStyle w:val="BodyTextIndent2"/>
        <w:spacing w:before="0" w:after="120" w:line="240" w:lineRule="auto"/>
        <w:ind w:left="720" w:firstLine="720"/>
        <w:rPr>
          <w:rFonts w:ascii="Times New Roman" w:hAnsi="Times New Roman"/>
          <w:sz w:val="28"/>
        </w:rPr>
      </w:pPr>
      <w:r>
        <w:rPr>
          <w:rFonts w:ascii="Times New Roman" w:hAnsi="Times New Roman"/>
          <w:sz w:val="28"/>
        </w:rPr>
        <w:t>Giáo sư: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2,5</w:t>
      </w:r>
    </w:p>
    <w:p w:rsidR="003609FA" w:rsidRPr="00FB478F" w:rsidRDefault="003609FA" w:rsidP="003609FA">
      <w:pPr>
        <w:pStyle w:val="BodyTextIndent2"/>
        <w:spacing w:before="0" w:after="120" w:line="240" w:lineRule="auto"/>
        <w:ind w:firstLine="720"/>
        <w:rPr>
          <w:rFonts w:ascii="Times New Roman" w:hAnsi="Times New Roman"/>
          <w:sz w:val="28"/>
        </w:rPr>
      </w:pPr>
      <w:r>
        <w:rPr>
          <w:rFonts w:ascii="Times New Roman" w:hAnsi="Times New Roman"/>
          <w:sz w:val="28"/>
        </w:rPr>
        <w:t xml:space="preserve">* </w:t>
      </w:r>
      <w:r w:rsidRPr="00FB478F">
        <w:rPr>
          <w:rFonts w:ascii="Times New Roman" w:hAnsi="Times New Roman"/>
          <w:sz w:val="28"/>
        </w:rPr>
        <w:t>Áp dụng hệ số theo quy mô lớp như sau:</w:t>
      </w:r>
    </w:p>
    <w:p w:rsidR="003609FA" w:rsidRPr="00FB478F" w:rsidRDefault="003609FA" w:rsidP="003609FA">
      <w:pPr>
        <w:pStyle w:val="BodyTextIndent2"/>
        <w:spacing w:before="0" w:after="120" w:line="240" w:lineRule="auto"/>
        <w:rPr>
          <w:rFonts w:ascii="Times New Roman" w:hAnsi="Times New Roman"/>
          <w:sz w:val="28"/>
        </w:rPr>
      </w:pPr>
      <w:r w:rsidRPr="00FB478F">
        <w:rPr>
          <w:rFonts w:ascii="Times New Roman" w:hAnsi="Times New Roman"/>
          <w:sz w:val="28"/>
        </w:rPr>
        <w:tab/>
      </w:r>
      <w:r w:rsidRPr="00FB478F">
        <w:rPr>
          <w:rFonts w:ascii="Times New Roman" w:hAnsi="Times New Roman"/>
          <w:sz w:val="28"/>
        </w:rPr>
        <w:tab/>
        <w:t xml:space="preserve">Lớp dưới 30 sinh viên: </w:t>
      </w:r>
      <w:r w:rsidRPr="00FB478F">
        <w:rPr>
          <w:rFonts w:ascii="Times New Roman" w:hAnsi="Times New Roman"/>
          <w:sz w:val="28"/>
        </w:rPr>
        <w:tab/>
      </w:r>
      <w:r w:rsidRPr="00FB478F">
        <w:rPr>
          <w:rFonts w:ascii="Times New Roman" w:hAnsi="Times New Roman"/>
          <w:sz w:val="28"/>
        </w:rPr>
        <w:tab/>
      </w:r>
      <w:r w:rsidRPr="00FB478F">
        <w:rPr>
          <w:rFonts w:ascii="Times New Roman" w:hAnsi="Times New Roman"/>
          <w:sz w:val="28"/>
        </w:rPr>
        <w:tab/>
      </w:r>
      <w:r>
        <w:rPr>
          <w:rFonts w:ascii="Times New Roman" w:hAnsi="Times New Roman"/>
          <w:sz w:val="28"/>
        </w:rPr>
        <w:tab/>
      </w:r>
      <w:r>
        <w:rPr>
          <w:rFonts w:ascii="Times New Roman" w:hAnsi="Times New Roman"/>
          <w:sz w:val="28"/>
        </w:rPr>
        <w:tab/>
      </w:r>
      <w:r w:rsidRPr="00FB478F">
        <w:rPr>
          <w:rFonts w:ascii="Times New Roman" w:hAnsi="Times New Roman"/>
          <w:sz w:val="28"/>
        </w:rPr>
        <w:t>1,0</w:t>
      </w:r>
    </w:p>
    <w:p w:rsidR="003609FA" w:rsidRPr="00FB478F" w:rsidRDefault="003609FA" w:rsidP="003609FA">
      <w:pPr>
        <w:pStyle w:val="BodyTextIndent2"/>
        <w:spacing w:before="0" w:after="120" w:line="240" w:lineRule="auto"/>
        <w:rPr>
          <w:rFonts w:ascii="Times New Roman" w:hAnsi="Times New Roman"/>
          <w:sz w:val="28"/>
        </w:rPr>
      </w:pPr>
      <w:r w:rsidRPr="00FB478F">
        <w:rPr>
          <w:rFonts w:ascii="Times New Roman" w:hAnsi="Times New Roman"/>
          <w:sz w:val="28"/>
        </w:rPr>
        <w:tab/>
      </w:r>
      <w:r w:rsidRPr="00FB478F">
        <w:rPr>
          <w:rFonts w:ascii="Times New Roman" w:hAnsi="Times New Roman"/>
          <w:sz w:val="28"/>
        </w:rPr>
        <w:tab/>
        <w:t>Lớp từ 30 SV đến dưới 50 SV:</w:t>
      </w:r>
      <w:r w:rsidRPr="00FB478F">
        <w:rPr>
          <w:rFonts w:ascii="Times New Roman" w:hAnsi="Times New Roman"/>
          <w:sz w:val="28"/>
        </w:rPr>
        <w:tab/>
      </w:r>
      <w:r w:rsidRPr="00FB478F">
        <w:rPr>
          <w:rFonts w:ascii="Times New Roman" w:hAnsi="Times New Roman"/>
          <w:sz w:val="28"/>
        </w:rPr>
        <w:tab/>
      </w:r>
      <w:r>
        <w:rPr>
          <w:rFonts w:ascii="Times New Roman" w:hAnsi="Times New Roman"/>
          <w:sz w:val="28"/>
        </w:rPr>
        <w:tab/>
      </w:r>
      <w:r>
        <w:rPr>
          <w:rFonts w:ascii="Times New Roman" w:hAnsi="Times New Roman"/>
          <w:sz w:val="28"/>
        </w:rPr>
        <w:tab/>
      </w:r>
      <w:r w:rsidRPr="00FB478F">
        <w:rPr>
          <w:rFonts w:ascii="Times New Roman" w:hAnsi="Times New Roman"/>
          <w:sz w:val="28"/>
        </w:rPr>
        <w:t>1,2</w:t>
      </w:r>
    </w:p>
    <w:p w:rsidR="003609FA" w:rsidRPr="00FB478F" w:rsidRDefault="003609FA" w:rsidP="003609FA">
      <w:pPr>
        <w:pStyle w:val="BodyTextIndent2"/>
        <w:spacing w:before="0" w:after="120" w:line="240" w:lineRule="auto"/>
        <w:rPr>
          <w:rFonts w:ascii="Times New Roman" w:hAnsi="Times New Roman"/>
          <w:sz w:val="28"/>
        </w:rPr>
      </w:pPr>
      <w:r w:rsidRPr="00FB478F">
        <w:rPr>
          <w:rFonts w:ascii="Times New Roman" w:hAnsi="Times New Roman"/>
          <w:sz w:val="28"/>
        </w:rPr>
        <w:tab/>
      </w:r>
      <w:r w:rsidRPr="00FB478F">
        <w:rPr>
          <w:rFonts w:ascii="Times New Roman" w:hAnsi="Times New Roman"/>
          <w:sz w:val="28"/>
        </w:rPr>
        <w:tab/>
        <w:t>Lớp trên 50 SV:</w:t>
      </w:r>
      <w:r w:rsidRPr="00FB478F">
        <w:rPr>
          <w:rFonts w:ascii="Times New Roman" w:hAnsi="Times New Roman"/>
          <w:sz w:val="28"/>
        </w:rPr>
        <w:tab/>
      </w:r>
      <w:r w:rsidRPr="00FB478F">
        <w:rPr>
          <w:rFonts w:ascii="Times New Roman" w:hAnsi="Times New Roman"/>
          <w:sz w:val="28"/>
        </w:rPr>
        <w:tab/>
      </w:r>
      <w:r w:rsidRPr="00FB478F">
        <w:rPr>
          <w:rFonts w:ascii="Times New Roman" w:hAnsi="Times New Roman"/>
          <w:sz w:val="28"/>
        </w:rPr>
        <w:tab/>
      </w:r>
      <w:r w:rsidRPr="00FB478F">
        <w:rPr>
          <w:rFonts w:ascii="Times New Roman" w:hAnsi="Times New Roman"/>
          <w:sz w:val="28"/>
        </w:rPr>
        <w:tab/>
      </w:r>
      <w:r>
        <w:rPr>
          <w:rFonts w:ascii="Times New Roman" w:hAnsi="Times New Roman"/>
          <w:sz w:val="28"/>
        </w:rPr>
        <w:tab/>
      </w:r>
      <w:r>
        <w:rPr>
          <w:rFonts w:ascii="Times New Roman" w:hAnsi="Times New Roman"/>
          <w:sz w:val="28"/>
        </w:rPr>
        <w:tab/>
      </w:r>
      <w:r w:rsidRPr="00FB478F">
        <w:rPr>
          <w:rFonts w:ascii="Times New Roman" w:hAnsi="Times New Roman"/>
          <w:sz w:val="28"/>
        </w:rPr>
        <w:t>1,5</w:t>
      </w:r>
    </w:p>
    <w:p w:rsidR="003609FA" w:rsidRPr="00FB478F" w:rsidRDefault="003609FA" w:rsidP="003609FA">
      <w:pPr>
        <w:pStyle w:val="BodyTextIndent2"/>
        <w:spacing w:before="0" w:after="120" w:line="240" w:lineRule="auto"/>
        <w:ind w:firstLine="720"/>
        <w:rPr>
          <w:rFonts w:ascii="Times New Roman" w:hAnsi="Times New Roman"/>
          <w:sz w:val="28"/>
        </w:rPr>
      </w:pPr>
      <w:r w:rsidRPr="00FB478F">
        <w:rPr>
          <w:rFonts w:ascii="Times New Roman" w:hAnsi="Times New Roman"/>
          <w:sz w:val="28"/>
        </w:rPr>
        <w:t>Cán bộ/Giảng viên đảm nhiệm cố vấn học tập hai lớp được nhân hệ số 1,5.</w:t>
      </w:r>
    </w:p>
    <w:p w:rsidR="003609FA" w:rsidRDefault="003609FA" w:rsidP="003609FA">
      <w:pPr>
        <w:pStyle w:val="BodyTextIndent2"/>
        <w:spacing w:before="0" w:after="120" w:line="240" w:lineRule="auto"/>
        <w:ind w:firstLine="720"/>
        <w:rPr>
          <w:rFonts w:ascii="Times New Roman" w:hAnsi="Times New Roman"/>
          <w:sz w:val="28"/>
        </w:rPr>
      </w:pPr>
      <w:r w:rsidRPr="00FB478F">
        <w:rPr>
          <w:rFonts w:ascii="Times New Roman" w:hAnsi="Times New Roman"/>
          <w:sz w:val="28"/>
        </w:rPr>
        <w:t>Mỗi cán bộ/giảng viên đảm nhiệm cố vấn học tập không quá hai lớp.</w:t>
      </w:r>
    </w:p>
    <w:p w:rsidR="003609FA" w:rsidRDefault="003609FA" w:rsidP="003609FA">
      <w:pPr>
        <w:widowControl w:val="0"/>
        <w:spacing w:after="120" w:line="240" w:lineRule="auto"/>
        <w:ind w:firstLine="560"/>
        <w:jc w:val="both"/>
        <w:rPr>
          <w:rFonts w:ascii="Times New Roman" w:hAnsi="Times New Roman"/>
          <w:sz w:val="28"/>
          <w:szCs w:val="28"/>
          <w:lang w:val="es-MX"/>
        </w:rPr>
      </w:pPr>
      <w:r>
        <w:rPr>
          <w:rFonts w:ascii="Times New Roman" w:hAnsi="Times New Roman"/>
          <w:sz w:val="28"/>
          <w:szCs w:val="28"/>
          <w:lang w:val="es-MX"/>
        </w:rPr>
        <w:t xml:space="preserve">- Cán bộ/giảng viên phụ trách/điều hành các câu lạc bộ của Học viện theo Quyết định của Giám đốc Học viện: </w:t>
      </w:r>
    </w:p>
    <w:p w:rsidR="003609FA" w:rsidRDefault="003609FA" w:rsidP="003609FA">
      <w:pPr>
        <w:pStyle w:val="BodyTextIndent2"/>
        <w:spacing w:before="0" w:after="120" w:line="240" w:lineRule="auto"/>
        <w:ind w:firstLine="720"/>
        <w:rPr>
          <w:rFonts w:ascii="Times New Roman" w:hAnsi="Times New Roman"/>
          <w:sz w:val="28"/>
        </w:rPr>
      </w:pPr>
      <w:r>
        <w:rPr>
          <w:rFonts w:ascii="Times New Roman" w:hAnsi="Times New Roman"/>
          <w:sz w:val="28"/>
        </w:rPr>
        <w:t>L</w:t>
      </w:r>
      <w:r w:rsidRPr="00FB478F">
        <w:rPr>
          <w:rFonts w:ascii="Times New Roman" w:hAnsi="Times New Roman"/>
          <w:sz w:val="28"/>
        </w:rPr>
        <w:t>ớp</w:t>
      </w:r>
      <w:r>
        <w:rPr>
          <w:rFonts w:ascii="Times New Roman" w:hAnsi="Times New Roman"/>
          <w:sz w:val="28"/>
        </w:rPr>
        <w:t xml:space="preserve"> </w:t>
      </w:r>
      <w:r w:rsidRPr="00FB478F">
        <w:rPr>
          <w:rFonts w:ascii="Times New Roman" w:hAnsi="Times New Roman"/>
          <w:sz w:val="28"/>
        </w:rPr>
        <w:t>đại</w:t>
      </w:r>
      <w:r>
        <w:rPr>
          <w:rFonts w:ascii="Times New Roman" w:hAnsi="Times New Roman"/>
          <w:sz w:val="28"/>
        </w:rPr>
        <w:t xml:space="preserve"> tr</w:t>
      </w:r>
      <w:r w:rsidRPr="00FB478F">
        <w:rPr>
          <w:rFonts w:ascii="Times New Roman" w:hAnsi="Times New Roman"/>
          <w:sz w:val="28"/>
        </w:rPr>
        <w:t>à</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t>1</w:t>
      </w:r>
      <w:r w:rsidRPr="00FB478F">
        <w:rPr>
          <w:rFonts w:ascii="Times New Roman" w:hAnsi="Times New Roman"/>
          <w:sz w:val="28"/>
        </w:rPr>
        <w:t>00.000</w:t>
      </w:r>
      <w:r>
        <w:rPr>
          <w:rFonts w:ascii="Times New Roman" w:hAnsi="Times New Roman"/>
          <w:sz w:val="28"/>
        </w:rPr>
        <w:t xml:space="preserve"> </w:t>
      </w:r>
      <w:r w:rsidRPr="00FB478F">
        <w:rPr>
          <w:rFonts w:ascii="Times New Roman" w:hAnsi="Times New Roman"/>
          <w:sz w:val="28"/>
        </w:rPr>
        <w:t>đ/người/</w:t>
      </w:r>
      <w:r>
        <w:rPr>
          <w:rFonts w:ascii="Times New Roman" w:hAnsi="Times New Roman"/>
          <w:sz w:val="28"/>
        </w:rPr>
        <w:t>th</w:t>
      </w:r>
      <w:r w:rsidRPr="0083605D">
        <w:rPr>
          <w:rFonts w:ascii="Times New Roman" w:hAnsi="Times New Roman"/>
          <w:sz w:val="28"/>
        </w:rPr>
        <w:t>áng</w:t>
      </w:r>
      <w:r>
        <w:rPr>
          <w:rFonts w:ascii="Times New Roman" w:hAnsi="Times New Roman"/>
          <w:sz w:val="28"/>
        </w:rPr>
        <w:t>/H</w:t>
      </w:r>
      <w:r w:rsidRPr="0083605D">
        <w:rPr>
          <w:rFonts w:ascii="Times New Roman" w:hAnsi="Times New Roman"/>
          <w:sz w:val="28"/>
        </w:rPr>
        <w:t>ọ</w:t>
      </w:r>
      <w:r>
        <w:rPr>
          <w:rFonts w:ascii="Times New Roman" w:hAnsi="Times New Roman"/>
          <w:sz w:val="28"/>
        </w:rPr>
        <w:t>c k</w:t>
      </w:r>
      <w:r w:rsidRPr="0083605D">
        <w:rPr>
          <w:rFonts w:ascii="Times New Roman" w:hAnsi="Times New Roman"/>
          <w:sz w:val="28"/>
        </w:rPr>
        <w:t>ỳ</w:t>
      </w:r>
      <w:r w:rsidRPr="00FB478F">
        <w:rPr>
          <w:rFonts w:ascii="Times New Roman" w:hAnsi="Times New Roman"/>
          <w:sz w:val="28"/>
        </w:rPr>
        <w:t>.</w:t>
      </w:r>
    </w:p>
    <w:p w:rsidR="003609FA" w:rsidRPr="0083605D" w:rsidRDefault="003609FA" w:rsidP="003609FA">
      <w:pPr>
        <w:pStyle w:val="BodyTextIndent2"/>
        <w:spacing w:before="0" w:after="120" w:line="240" w:lineRule="auto"/>
        <w:ind w:firstLine="720"/>
        <w:rPr>
          <w:rFonts w:ascii="Times New Roman" w:hAnsi="Times New Roman"/>
          <w:sz w:val="28"/>
        </w:rPr>
      </w:pPr>
      <w:r>
        <w:rPr>
          <w:rFonts w:ascii="Times New Roman" w:hAnsi="Times New Roman"/>
          <w:sz w:val="28"/>
        </w:rPr>
        <w:t>L</w:t>
      </w:r>
      <w:r w:rsidRPr="00FB478F">
        <w:rPr>
          <w:rFonts w:ascii="Times New Roman" w:hAnsi="Times New Roman"/>
          <w:sz w:val="28"/>
        </w:rPr>
        <w:t>ớp</w:t>
      </w:r>
      <w:r>
        <w:rPr>
          <w:rFonts w:ascii="Times New Roman" w:hAnsi="Times New Roman"/>
          <w:sz w:val="28"/>
        </w:rPr>
        <w:t xml:space="preserve"> ch</w:t>
      </w:r>
      <w:r w:rsidRPr="00FB478F">
        <w:rPr>
          <w:rFonts w:ascii="Times New Roman" w:hAnsi="Times New Roman"/>
          <w:sz w:val="28"/>
        </w:rPr>
        <w:t>ất</w:t>
      </w:r>
      <w:r>
        <w:rPr>
          <w:rFonts w:ascii="Times New Roman" w:hAnsi="Times New Roman"/>
          <w:sz w:val="28"/>
        </w:rPr>
        <w:t xml:space="preserve"> lư</w:t>
      </w:r>
      <w:r w:rsidRPr="00FB478F">
        <w:rPr>
          <w:rFonts w:ascii="Times New Roman" w:hAnsi="Times New Roman"/>
          <w:sz w:val="28"/>
        </w:rPr>
        <w:t>ợng</w:t>
      </w:r>
      <w:r>
        <w:rPr>
          <w:rFonts w:ascii="Times New Roman" w:hAnsi="Times New Roman"/>
          <w:sz w:val="28"/>
        </w:rPr>
        <w:t xml:space="preserve"> cao: </w:t>
      </w:r>
      <w:r>
        <w:rPr>
          <w:rFonts w:ascii="Times New Roman" w:hAnsi="Times New Roman"/>
          <w:sz w:val="28"/>
        </w:rPr>
        <w:tab/>
        <w:t xml:space="preserve">150.000 </w:t>
      </w:r>
      <w:r w:rsidRPr="00FB478F">
        <w:rPr>
          <w:rFonts w:ascii="Times New Roman" w:hAnsi="Times New Roman"/>
          <w:sz w:val="28"/>
        </w:rPr>
        <w:t>đ</w:t>
      </w:r>
      <w:r>
        <w:rPr>
          <w:rFonts w:ascii="Times New Roman" w:hAnsi="Times New Roman"/>
          <w:sz w:val="28"/>
        </w:rPr>
        <w:t>/ngư</w:t>
      </w:r>
      <w:r w:rsidRPr="0083605D">
        <w:rPr>
          <w:rFonts w:ascii="Times New Roman" w:hAnsi="Times New Roman"/>
          <w:sz w:val="28"/>
        </w:rPr>
        <w:t>ời</w:t>
      </w:r>
      <w:r>
        <w:rPr>
          <w:rFonts w:ascii="Times New Roman" w:hAnsi="Times New Roman"/>
          <w:sz w:val="28"/>
        </w:rPr>
        <w:t>/th</w:t>
      </w:r>
      <w:r w:rsidRPr="00FB478F">
        <w:rPr>
          <w:rFonts w:ascii="Times New Roman" w:hAnsi="Times New Roman"/>
          <w:sz w:val="28"/>
        </w:rPr>
        <w:t>áng</w:t>
      </w:r>
      <w:r>
        <w:rPr>
          <w:rFonts w:ascii="Times New Roman" w:hAnsi="Times New Roman"/>
          <w:sz w:val="28"/>
        </w:rPr>
        <w:t>/H</w:t>
      </w:r>
      <w:r w:rsidRPr="0083605D">
        <w:rPr>
          <w:rFonts w:ascii="Times New Roman" w:hAnsi="Times New Roman"/>
          <w:sz w:val="28"/>
        </w:rPr>
        <w:t>ọ</w:t>
      </w:r>
      <w:r>
        <w:rPr>
          <w:rFonts w:ascii="Times New Roman" w:hAnsi="Times New Roman"/>
          <w:sz w:val="28"/>
        </w:rPr>
        <w:t>c k</w:t>
      </w:r>
      <w:r w:rsidRPr="0083605D">
        <w:rPr>
          <w:rFonts w:ascii="Times New Roman" w:hAnsi="Times New Roman"/>
          <w:sz w:val="28"/>
        </w:rPr>
        <w:t>ỳ</w:t>
      </w:r>
      <w:r>
        <w:rPr>
          <w:rFonts w:ascii="Times New Roman" w:hAnsi="Times New Roman"/>
          <w:sz w:val="28"/>
        </w:rPr>
        <w:t>.</w:t>
      </w:r>
    </w:p>
    <w:p w:rsidR="003609FA" w:rsidRDefault="003609FA" w:rsidP="003609FA">
      <w:pPr>
        <w:widowControl w:val="0"/>
        <w:spacing w:after="120" w:line="240" w:lineRule="auto"/>
        <w:ind w:firstLine="567"/>
        <w:jc w:val="both"/>
        <w:rPr>
          <w:rFonts w:ascii="Times New Roman" w:hAnsi="Times New Roman"/>
          <w:b/>
          <w:i/>
          <w:sz w:val="28"/>
          <w:szCs w:val="28"/>
          <w:lang w:val="pt-BR" w:eastAsia="ja-JP"/>
        </w:rPr>
      </w:pPr>
      <w:r>
        <w:rPr>
          <w:rFonts w:ascii="Times New Roman" w:hAnsi="Times New Roman"/>
          <w:b/>
          <w:bCs/>
          <w:i/>
          <w:spacing w:val="-4"/>
          <w:sz w:val="28"/>
          <w:szCs w:val="28"/>
          <w:lang w:val="es-MX"/>
        </w:rPr>
        <w:t>20.3. Chi hỗ trợ cho cán bộ/giảng viên bán giáo trình, sách tham khảo, sách chuyên khảo, sách hướng dẫn:</w:t>
      </w:r>
      <w:r>
        <w:rPr>
          <w:rFonts w:ascii="Times New Roman" w:hAnsi="Times New Roman"/>
          <w:bCs/>
          <w:spacing w:val="-4"/>
          <w:sz w:val="28"/>
          <w:szCs w:val="28"/>
          <w:lang w:val="es-MX"/>
        </w:rPr>
        <w:t xml:space="preserve"> 5% tổng giá trị sách bán được (theo giá bìa). </w:t>
      </w:r>
    </w:p>
    <w:p w:rsidR="007A7872" w:rsidRDefault="003609FA" w:rsidP="00464288">
      <w:pPr>
        <w:widowControl w:val="0"/>
        <w:spacing w:after="120" w:line="240" w:lineRule="auto"/>
        <w:ind w:firstLine="720"/>
        <w:jc w:val="both"/>
        <w:rPr>
          <w:rFonts w:ascii="Times New Roman" w:hAnsi="Times New Roman"/>
          <w:b/>
          <w:sz w:val="28"/>
          <w:szCs w:val="28"/>
          <w:lang w:val="es-MX" w:eastAsia="ja-JP"/>
        </w:rPr>
      </w:pPr>
      <w:r>
        <w:rPr>
          <w:rFonts w:ascii="Times New Roman" w:hAnsi="Times New Roman"/>
          <w:b/>
          <w:sz w:val="28"/>
          <w:szCs w:val="28"/>
          <w:lang w:val="es-MX" w:eastAsia="ja-JP"/>
        </w:rPr>
        <w:t>Điều 21. Chi công tác tổ chức thi và bảo vệ khóa luận tốt nghiệp (Bậc đào tạo đại học)</w:t>
      </w:r>
    </w:p>
    <w:p w:rsidR="003609FA" w:rsidRDefault="003609FA" w:rsidP="00464288">
      <w:pPr>
        <w:spacing w:after="0" w:line="240" w:lineRule="auto"/>
        <w:ind w:firstLine="720"/>
        <w:jc w:val="center"/>
        <w:rPr>
          <w:rFonts w:ascii="Times New Roman" w:hAnsi="Times New Roman"/>
          <w:b/>
          <w:sz w:val="28"/>
          <w:szCs w:val="28"/>
          <w:lang w:val="es-MX" w:eastAsia="ja-JP"/>
        </w:rPr>
      </w:pPr>
      <w:r>
        <w:rPr>
          <w:rFonts w:ascii="Times New Roman" w:hAnsi="Times New Roman"/>
          <w:b/>
          <w:sz w:val="28"/>
          <w:szCs w:val="28"/>
          <w:lang w:val="es-MX" w:eastAsia="ja-JP"/>
        </w:rPr>
        <w:t xml:space="preserve">Bảng 6.  Định mức chi  công tác tổ chức thi và bảo vệ khóa luận tốt nghiệp </w:t>
      </w:r>
    </w:p>
    <w:p w:rsidR="003609FA" w:rsidRDefault="003609FA" w:rsidP="003609FA">
      <w:pPr>
        <w:spacing w:after="0" w:line="240" w:lineRule="auto"/>
        <w:ind w:left="6480" w:firstLine="720"/>
        <w:jc w:val="center"/>
        <w:rPr>
          <w:rFonts w:ascii="Times New Roman" w:hAnsi="Times New Roman"/>
          <w:i/>
          <w:sz w:val="28"/>
          <w:szCs w:val="28"/>
          <w:lang w:val="es-MX" w:eastAsia="ja-JP"/>
        </w:rPr>
      </w:pPr>
      <w:r>
        <w:rPr>
          <w:rFonts w:ascii="Times New Roman" w:hAnsi="Times New Roman"/>
          <w:i/>
          <w:sz w:val="28"/>
          <w:szCs w:val="28"/>
          <w:lang w:val="es-MX" w:eastAsia="ja-JP"/>
        </w:rPr>
        <w:t>Đơn vị: đồng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54"/>
        <w:gridCol w:w="2178"/>
        <w:gridCol w:w="3456"/>
      </w:tblGrid>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b/>
                <w:sz w:val="26"/>
                <w:szCs w:val="26"/>
                <w:lang w:val="es-MX" w:eastAsia="ja-JP"/>
              </w:rPr>
            </w:pPr>
            <w:r w:rsidRPr="00741421">
              <w:rPr>
                <w:rFonts w:ascii="Times New Roman" w:hAnsi="Times New Roman"/>
                <w:b/>
                <w:sz w:val="26"/>
                <w:szCs w:val="26"/>
                <w:lang w:val="es-MX" w:eastAsia="ja-JP"/>
              </w:rPr>
              <w:t>Số TT</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b/>
                <w:sz w:val="26"/>
                <w:szCs w:val="26"/>
                <w:lang w:val="es-MX" w:eastAsia="ja-JP"/>
              </w:rPr>
            </w:pPr>
            <w:r w:rsidRPr="00741421">
              <w:rPr>
                <w:rFonts w:ascii="Times New Roman" w:hAnsi="Times New Roman"/>
                <w:b/>
                <w:sz w:val="26"/>
                <w:szCs w:val="26"/>
                <w:lang w:val="es-MX" w:eastAsia="ja-JP"/>
              </w:rPr>
              <w:t>Chức danh</w:t>
            </w:r>
          </w:p>
        </w:tc>
        <w:tc>
          <w:tcPr>
            <w:tcW w:w="217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b/>
                <w:sz w:val="26"/>
                <w:szCs w:val="26"/>
                <w:lang w:val="es-MX" w:eastAsia="ja-JP"/>
              </w:rPr>
            </w:pPr>
            <w:r w:rsidRPr="00741421">
              <w:rPr>
                <w:rFonts w:ascii="Times New Roman" w:hAnsi="Times New Roman"/>
                <w:b/>
                <w:sz w:val="26"/>
                <w:szCs w:val="26"/>
                <w:lang w:val="es-MX" w:eastAsia="ja-JP"/>
              </w:rPr>
              <w:t>Đơn vị tính</w:t>
            </w: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b/>
                <w:sz w:val="26"/>
                <w:szCs w:val="26"/>
                <w:lang w:val="es-MX" w:eastAsia="ja-JP"/>
              </w:rPr>
            </w:pPr>
            <w:r w:rsidRPr="00741421">
              <w:rPr>
                <w:rFonts w:ascii="Times New Roman" w:hAnsi="Times New Roman"/>
                <w:b/>
                <w:sz w:val="26"/>
                <w:szCs w:val="26"/>
                <w:lang w:val="es-MX" w:eastAsia="ja-JP"/>
              </w:rPr>
              <w:t>Định mức chi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b/>
                <w:sz w:val="26"/>
                <w:szCs w:val="26"/>
                <w:lang w:val="es-MX" w:eastAsia="ja-JP"/>
              </w:rPr>
            </w:pPr>
            <w:r w:rsidRPr="00741421">
              <w:rPr>
                <w:rFonts w:ascii="Times New Roman" w:hAnsi="Times New Roman"/>
                <w:b/>
                <w:sz w:val="26"/>
                <w:szCs w:val="26"/>
                <w:lang w:val="es-MX" w:eastAsia="ja-JP"/>
              </w:rPr>
              <w:t>I</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b/>
                <w:sz w:val="26"/>
                <w:szCs w:val="26"/>
                <w:lang w:val="es-MX" w:eastAsia="ja-JP"/>
              </w:rPr>
            </w:pPr>
            <w:r w:rsidRPr="00741421">
              <w:rPr>
                <w:rFonts w:ascii="Times New Roman" w:hAnsi="Times New Roman"/>
                <w:b/>
                <w:sz w:val="26"/>
                <w:szCs w:val="26"/>
                <w:lang w:val="es-MX" w:eastAsia="ja-JP"/>
              </w:rPr>
              <w:t>Thường trực hội đồng</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rPr>
                <w:rFonts w:ascii="Times New Roman" w:hAnsi="Times New Roman"/>
                <w:b/>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rPr>
                <w:rFonts w:ascii="Times New Roman" w:hAnsi="Times New Roman"/>
                <w:b/>
                <w:sz w:val="26"/>
                <w:szCs w:val="26"/>
                <w:lang w:val="es-MX" w:eastAsia="ja-JP"/>
              </w:rPr>
            </w:pP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1.1</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Chủ tịch hội đồng</w:t>
            </w:r>
          </w:p>
        </w:tc>
        <w:tc>
          <w:tcPr>
            <w:tcW w:w="217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người</w:t>
            </w: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600.000đ</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1.2</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Phó CT hội đồng</w:t>
            </w:r>
          </w:p>
        </w:tc>
        <w:tc>
          <w:tcPr>
            <w:tcW w:w="217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người</w:t>
            </w: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400.000đ</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1.3</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Ủy viên</w:t>
            </w:r>
          </w:p>
        </w:tc>
        <w:tc>
          <w:tcPr>
            <w:tcW w:w="217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người</w:t>
            </w: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300.000đ</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1.4</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Thư ký</w:t>
            </w:r>
          </w:p>
        </w:tc>
        <w:tc>
          <w:tcPr>
            <w:tcW w:w="217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người</w:t>
            </w: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200.000đ</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b/>
                <w:sz w:val="26"/>
                <w:szCs w:val="26"/>
                <w:lang w:val="es-MX" w:eastAsia="ja-JP"/>
              </w:rPr>
            </w:pPr>
            <w:r w:rsidRPr="00741421">
              <w:rPr>
                <w:rFonts w:ascii="Times New Roman" w:hAnsi="Times New Roman"/>
                <w:b/>
                <w:sz w:val="26"/>
                <w:szCs w:val="26"/>
                <w:lang w:val="es-MX" w:eastAsia="ja-JP"/>
              </w:rPr>
              <w:t>II</w:t>
            </w:r>
          </w:p>
        </w:tc>
        <w:tc>
          <w:tcPr>
            <w:tcW w:w="8788" w:type="dxa"/>
            <w:gridSpan w:val="3"/>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b/>
                <w:sz w:val="26"/>
                <w:szCs w:val="26"/>
                <w:lang w:val="es-MX" w:eastAsia="ja-JP"/>
              </w:rPr>
            </w:pPr>
            <w:r w:rsidRPr="00741421">
              <w:rPr>
                <w:rFonts w:ascii="Times New Roman" w:hAnsi="Times New Roman"/>
                <w:b/>
                <w:sz w:val="26"/>
                <w:szCs w:val="26"/>
                <w:lang w:val="es-MX" w:eastAsia="ja-JP"/>
              </w:rPr>
              <w:t>Hội đồng chấm chuyên ngành (≥ 05 khóa luận/1 hội đồng/1 buổi)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2.1</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Chủ tịch hội đồng</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500.000đ/người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2.2</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Trưởng bàn chấm</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450.000đ/người/buổi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2.3</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Ủy viên</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320.000đ/người/buổi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2.4</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Thư ký</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350.000đ/người/buổi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2.5</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Nhận xét khóa luận</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200.000đ/KL</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b/>
                <w:sz w:val="26"/>
                <w:szCs w:val="26"/>
                <w:lang w:val="es-MX" w:eastAsia="ja-JP"/>
              </w:rPr>
            </w:pPr>
            <w:r w:rsidRPr="00741421">
              <w:rPr>
                <w:rFonts w:ascii="Times New Roman" w:hAnsi="Times New Roman"/>
                <w:b/>
                <w:sz w:val="26"/>
                <w:szCs w:val="26"/>
                <w:lang w:val="es-MX" w:eastAsia="ja-JP"/>
              </w:rPr>
              <w:t>III</w:t>
            </w:r>
          </w:p>
        </w:tc>
        <w:tc>
          <w:tcPr>
            <w:tcW w:w="8788" w:type="dxa"/>
            <w:gridSpan w:val="3"/>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b/>
                <w:sz w:val="26"/>
                <w:szCs w:val="26"/>
                <w:lang w:val="es-MX" w:eastAsia="ja-JP"/>
              </w:rPr>
            </w:pPr>
            <w:r w:rsidRPr="00741421">
              <w:rPr>
                <w:rFonts w:ascii="Times New Roman" w:hAnsi="Times New Roman"/>
                <w:b/>
                <w:sz w:val="26"/>
                <w:szCs w:val="26"/>
                <w:lang w:val="es-MX" w:eastAsia="ja-JP"/>
              </w:rPr>
              <w:t>Ban Đề thi, Ban chấm thi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3.1</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Trưởng ban</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400.000đ/người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3.2</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Phó trưởng ban</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300.000đ/người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3.3</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Ủy viên</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200.000đ/người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b/>
                <w:sz w:val="26"/>
                <w:szCs w:val="26"/>
                <w:lang w:val="es-MX" w:eastAsia="ja-JP"/>
              </w:rPr>
            </w:pPr>
            <w:r w:rsidRPr="00741421">
              <w:rPr>
                <w:rFonts w:ascii="Times New Roman" w:hAnsi="Times New Roman"/>
                <w:b/>
                <w:sz w:val="26"/>
                <w:szCs w:val="26"/>
                <w:lang w:val="es-MX" w:eastAsia="ja-JP"/>
              </w:rPr>
              <w:t xml:space="preserve">IV </w:t>
            </w:r>
          </w:p>
        </w:tc>
        <w:tc>
          <w:tcPr>
            <w:tcW w:w="8788" w:type="dxa"/>
            <w:gridSpan w:val="3"/>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b/>
                <w:sz w:val="26"/>
                <w:szCs w:val="26"/>
                <w:lang w:val="es-MX" w:eastAsia="ja-JP"/>
              </w:rPr>
            </w:pPr>
            <w:r w:rsidRPr="00741421">
              <w:rPr>
                <w:rFonts w:ascii="Times New Roman" w:hAnsi="Times New Roman"/>
                <w:b/>
                <w:sz w:val="26"/>
                <w:szCs w:val="26"/>
                <w:lang w:val="es-MX" w:eastAsia="ja-JP"/>
              </w:rPr>
              <w:t xml:space="preserve"> Ban cơ sở vật chất, y tế, bảo vệ</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4.1</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Trưởng ban</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200.000đ/người/buổi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4.2</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Phó trưởng ban</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150.000đ/người/buổi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4.3</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Ủy viên</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100.000đ/người/buổi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b/>
                <w:sz w:val="26"/>
                <w:szCs w:val="26"/>
                <w:lang w:val="es-MX" w:eastAsia="ja-JP"/>
              </w:rPr>
            </w:pPr>
            <w:r w:rsidRPr="00741421">
              <w:rPr>
                <w:rFonts w:ascii="Times New Roman" w:hAnsi="Times New Roman"/>
                <w:b/>
                <w:sz w:val="26"/>
                <w:szCs w:val="26"/>
                <w:lang w:val="es-MX" w:eastAsia="ja-JP"/>
              </w:rPr>
              <w:t>V</w:t>
            </w:r>
          </w:p>
        </w:tc>
        <w:tc>
          <w:tcPr>
            <w:tcW w:w="8788" w:type="dxa"/>
            <w:gridSpan w:val="3"/>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b/>
                <w:sz w:val="26"/>
                <w:szCs w:val="26"/>
                <w:lang w:val="es-MX" w:eastAsia="ja-JP"/>
              </w:rPr>
            </w:pPr>
            <w:r w:rsidRPr="00741421">
              <w:rPr>
                <w:rFonts w:ascii="Times New Roman" w:hAnsi="Times New Roman"/>
                <w:b/>
                <w:sz w:val="26"/>
                <w:szCs w:val="26"/>
                <w:lang w:val="es-MX" w:eastAsia="ja-JP"/>
              </w:rPr>
              <w:t>Ban coi thi, Ban Thanh tra, Ban Thư ký, Ban rà soát khóa luận</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5.1</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Trưởng ban</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200.000đ/người/buổi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5.2</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Phó trưởng ban</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150.000đ/người/buổi</w:t>
            </w:r>
          </w:p>
        </w:tc>
      </w:tr>
      <w:tr w:rsidR="003609FA" w:rsidRPr="00741421" w:rsidTr="00E20DC7">
        <w:tc>
          <w:tcPr>
            <w:tcW w:w="11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center"/>
              <w:rPr>
                <w:rFonts w:ascii="Times New Roman" w:hAnsi="Times New Roman"/>
                <w:sz w:val="26"/>
                <w:szCs w:val="26"/>
                <w:lang w:val="es-MX" w:eastAsia="ja-JP"/>
              </w:rPr>
            </w:pPr>
            <w:r w:rsidRPr="00741421">
              <w:rPr>
                <w:rFonts w:ascii="Times New Roman" w:hAnsi="Times New Roman"/>
                <w:sz w:val="26"/>
                <w:szCs w:val="26"/>
                <w:lang w:val="es-MX" w:eastAsia="ja-JP"/>
              </w:rPr>
              <w:t>5.3</w:t>
            </w:r>
          </w:p>
        </w:tc>
        <w:tc>
          <w:tcPr>
            <w:tcW w:w="3154"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rPr>
                <w:rFonts w:ascii="Times New Roman" w:hAnsi="Times New Roman"/>
                <w:sz w:val="26"/>
                <w:szCs w:val="26"/>
                <w:lang w:val="es-MX" w:eastAsia="ja-JP"/>
              </w:rPr>
            </w:pPr>
            <w:r w:rsidRPr="00741421">
              <w:rPr>
                <w:rFonts w:ascii="Times New Roman" w:hAnsi="Times New Roman"/>
                <w:sz w:val="26"/>
                <w:szCs w:val="26"/>
                <w:lang w:val="es-MX" w:eastAsia="ja-JP"/>
              </w:rPr>
              <w:t>Ủy viên/Thư ký/Giám thị</w:t>
            </w:r>
          </w:p>
        </w:tc>
        <w:tc>
          <w:tcPr>
            <w:tcW w:w="2178" w:type="dxa"/>
            <w:tcBorders>
              <w:top w:val="single" w:sz="4" w:space="0" w:color="auto"/>
              <w:left w:val="single" w:sz="4" w:space="0" w:color="auto"/>
              <w:bottom w:val="single" w:sz="4" w:space="0" w:color="auto"/>
              <w:right w:val="single" w:sz="4" w:space="0" w:color="auto"/>
            </w:tcBorders>
          </w:tcPr>
          <w:p w:rsidR="003609FA" w:rsidRPr="00741421" w:rsidRDefault="003609FA" w:rsidP="00E20DC7">
            <w:pPr>
              <w:spacing w:line="252" w:lineRule="auto"/>
              <w:jc w:val="right"/>
              <w:rPr>
                <w:rFonts w:ascii="Times New Roman" w:hAnsi="Times New Roman"/>
                <w:sz w:val="26"/>
                <w:szCs w:val="26"/>
                <w:lang w:val="es-MX" w:eastAsia="ja-JP"/>
              </w:rPr>
            </w:pPr>
          </w:p>
        </w:tc>
        <w:tc>
          <w:tcPr>
            <w:tcW w:w="345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line="252" w:lineRule="auto"/>
              <w:jc w:val="right"/>
              <w:rPr>
                <w:rFonts w:ascii="Times New Roman" w:hAnsi="Times New Roman"/>
                <w:sz w:val="26"/>
                <w:szCs w:val="26"/>
                <w:lang w:val="es-MX" w:eastAsia="ja-JP"/>
              </w:rPr>
            </w:pPr>
            <w:r w:rsidRPr="00741421">
              <w:rPr>
                <w:rFonts w:ascii="Times New Roman" w:hAnsi="Times New Roman"/>
                <w:sz w:val="26"/>
                <w:szCs w:val="26"/>
                <w:lang w:val="es-MX" w:eastAsia="ja-JP"/>
              </w:rPr>
              <w:t>100.000đ/người/buổi</w:t>
            </w:r>
          </w:p>
        </w:tc>
      </w:tr>
    </w:tbl>
    <w:p w:rsidR="003609FA" w:rsidRDefault="003609FA" w:rsidP="003609FA">
      <w:pPr>
        <w:spacing w:after="0" w:line="240" w:lineRule="auto"/>
        <w:ind w:firstLine="720"/>
        <w:jc w:val="both"/>
        <w:rPr>
          <w:rFonts w:ascii="Times New Roman" w:hAnsi="Times New Roman"/>
          <w:b/>
          <w:sz w:val="28"/>
          <w:szCs w:val="28"/>
          <w:lang w:val="es-MX" w:eastAsia="ja-JP"/>
        </w:rPr>
      </w:pPr>
    </w:p>
    <w:p w:rsidR="00464288" w:rsidRDefault="00464288" w:rsidP="003609FA">
      <w:pPr>
        <w:spacing w:after="0" w:line="240" w:lineRule="auto"/>
        <w:ind w:firstLine="720"/>
        <w:jc w:val="both"/>
        <w:rPr>
          <w:rFonts w:ascii="Times New Roman" w:hAnsi="Times New Roman"/>
          <w:b/>
          <w:sz w:val="28"/>
          <w:szCs w:val="28"/>
          <w:lang w:val="es-MX" w:eastAsia="ja-JP"/>
        </w:rPr>
      </w:pPr>
    </w:p>
    <w:tbl>
      <w:tblPr>
        <w:tblW w:w="9923" w:type="dxa"/>
        <w:tblInd w:w="113" w:type="dxa"/>
        <w:tblLayout w:type="fixed"/>
        <w:tblLook w:val="04A0" w:firstRow="1" w:lastRow="0" w:firstColumn="1" w:lastColumn="0" w:noHBand="0" w:noVBand="1"/>
      </w:tblPr>
      <w:tblGrid>
        <w:gridCol w:w="4678"/>
        <w:gridCol w:w="2268"/>
        <w:gridCol w:w="1276"/>
        <w:gridCol w:w="1701"/>
      </w:tblGrid>
      <w:tr w:rsidR="003609FA" w:rsidRPr="0051178C" w:rsidTr="00464288">
        <w:trPr>
          <w:trHeight w:val="525"/>
        </w:trPr>
        <w:tc>
          <w:tcPr>
            <w:tcW w:w="9923" w:type="dxa"/>
            <w:gridSpan w:val="4"/>
            <w:tcBorders>
              <w:top w:val="nil"/>
              <w:left w:val="nil"/>
              <w:bottom w:val="single" w:sz="4" w:space="0" w:color="auto"/>
              <w:right w:val="nil"/>
            </w:tcBorders>
            <w:vAlign w:val="bottom"/>
            <w:hideMark/>
          </w:tcPr>
          <w:p w:rsidR="007A7872" w:rsidRDefault="003609FA" w:rsidP="00464288">
            <w:pPr>
              <w:spacing w:after="0" w:line="240" w:lineRule="auto"/>
              <w:rPr>
                <w:rFonts w:ascii="Times New Roman" w:eastAsia="Times New Roman" w:hAnsi="Times New Roman"/>
                <w:b/>
                <w:bCs/>
                <w:color w:val="000000"/>
                <w:sz w:val="28"/>
                <w:szCs w:val="28"/>
                <w:lang w:val="es-MX" w:eastAsia="vi-VN"/>
              </w:rPr>
            </w:pPr>
            <w:r>
              <w:rPr>
                <w:rFonts w:ascii="Times New Roman" w:hAnsi="Times New Roman"/>
                <w:b/>
                <w:sz w:val="28"/>
                <w:szCs w:val="28"/>
                <w:lang w:val="es-MX" w:eastAsia="ja-JP"/>
              </w:rPr>
              <w:t>Điều 22. Định mức thu, chi đối với hệ đào tạo Thạc sĩ</w:t>
            </w:r>
          </w:p>
          <w:p w:rsidR="003609FA" w:rsidRDefault="003609FA" w:rsidP="00464288">
            <w:pPr>
              <w:spacing w:after="0" w:line="240" w:lineRule="auto"/>
              <w:jc w:val="center"/>
              <w:rPr>
                <w:rFonts w:ascii="Times New Roman" w:eastAsia="Times New Roman" w:hAnsi="Times New Roman"/>
                <w:b/>
                <w:bCs/>
                <w:color w:val="000000"/>
                <w:sz w:val="28"/>
                <w:szCs w:val="28"/>
                <w:lang w:val="es-MX" w:eastAsia="vi-VN"/>
              </w:rPr>
            </w:pPr>
            <w:r w:rsidRPr="0051178C">
              <w:rPr>
                <w:rFonts w:ascii="Times New Roman" w:eastAsia="Times New Roman" w:hAnsi="Times New Roman"/>
                <w:b/>
                <w:bCs/>
                <w:color w:val="000000"/>
                <w:sz w:val="28"/>
                <w:szCs w:val="28"/>
                <w:lang w:val="es-MX" w:eastAsia="vi-VN"/>
              </w:rPr>
              <w:t xml:space="preserve">Bảng </w:t>
            </w:r>
            <w:r w:rsidR="00464288">
              <w:rPr>
                <w:rFonts w:ascii="Times New Roman" w:eastAsia="Times New Roman" w:hAnsi="Times New Roman"/>
                <w:b/>
                <w:bCs/>
                <w:color w:val="000000"/>
                <w:sz w:val="28"/>
                <w:szCs w:val="28"/>
                <w:lang w:val="es-MX" w:eastAsia="vi-VN"/>
              </w:rPr>
              <w:t>7</w:t>
            </w:r>
            <w:r w:rsidRPr="0051178C">
              <w:rPr>
                <w:rFonts w:ascii="Times New Roman" w:eastAsia="Times New Roman" w:hAnsi="Times New Roman"/>
                <w:b/>
                <w:bCs/>
                <w:color w:val="000000"/>
                <w:sz w:val="28"/>
                <w:szCs w:val="28"/>
                <w:lang w:val="es-MX" w:eastAsia="vi-VN"/>
              </w:rPr>
              <w:t>.  Định mức thu, chi đối với hệ đào tạo Thạc sĩ</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NỘI DUNG</w:t>
            </w:r>
            <w:r w:rsidRPr="0051178C">
              <w:rPr>
                <w:rFonts w:ascii="Times New Roman" w:eastAsia="Times New Roman" w:hAnsi="Times New Roman"/>
                <w:b/>
                <w:bCs/>
                <w:sz w:val="26"/>
                <w:szCs w:val="26"/>
                <w:lang w:val="en-US" w:eastAsia="vi-VN"/>
              </w:rPr>
              <w:t xml:space="preserve"> THU/</w:t>
            </w:r>
            <w:r w:rsidRPr="0051178C">
              <w:rPr>
                <w:rFonts w:ascii="Times New Roman" w:eastAsia="Times New Roman" w:hAnsi="Times New Roman"/>
                <w:b/>
                <w:bCs/>
                <w:sz w:val="26"/>
                <w:szCs w:val="26"/>
                <w:lang w:eastAsia="vi-VN"/>
              </w:rPr>
              <w:t>CHI</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ĐƠN VỊ TÍNH</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ĐỊNH MỨC</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GHI CHÚ</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val="en-US" w:eastAsia="vi-VN"/>
              </w:rPr>
            </w:pPr>
            <w:r w:rsidRPr="0051178C">
              <w:rPr>
                <w:rFonts w:ascii="Times New Roman" w:eastAsia="Times New Roman" w:hAnsi="Times New Roman"/>
                <w:b/>
                <w:bCs/>
                <w:sz w:val="26"/>
                <w:szCs w:val="26"/>
                <w:lang w:val="en-US" w:eastAsia="vi-VN"/>
              </w:rPr>
              <w:t>A. THU</w:t>
            </w:r>
          </w:p>
        </w:tc>
        <w:tc>
          <w:tcPr>
            <w:tcW w:w="2268"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c>
          <w:tcPr>
            <w:tcW w:w="1276"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c>
          <w:tcPr>
            <w:tcW w:w="1701"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r>
      <w:tr w:rsidR="003609FA" w:rsidRPr="0051178C" w:rsidTr="00464288">
        <w:trPr>
          <w:trHeight w:val="330"/>
        </w:trPr>
        <w:tc>
          <w:tcPr>
            <w:tcW w:w="8222" w:type="dxa"/>
            <w:gridSpan w:val="3"/>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1. Thu học phí bổ sung kiến thức; Thu ôn thi; Thu học phí đào tạo và hỗ trợ giảng dạy</w:t>
            </w:r>
          </w:p>
        </w:tc>
        <w:tc>
          <w:tcPr>
            <w:tcW w:w="1701"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r>
      <w:tr w:rsidR="003609FA" w:rsidRPr="0051178C" w:rsidTr="00464288">
        <w:trPr>
          <w:trHeight w:val="330"/>
        </w:trPr>
        <w:tc>
          <w:tcPr>
            <w:tcW w:w="8222" w:type="dxa"/>
            <w:gridSpan w:val="3"/>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Cs/>
                <w:sz w:val="26"/>
                <w:szCs w:val="26"/>
                <w:lang w:eastAsia="vi-VN"/>
              </w:rPr>
              <w:t>Theo Quyết định của Giám đốc Học viện</w:t>
            </w:r>
          </w:p>
        </w:tc>
        <w:tc>
          <w:tcPr>
            <w:tcW w:w="1701"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2. Thu lệ phí phúc khảo đầu vào</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Cs/>
                <w:sz w:val="26"/>
                <w:szCs w:val="26"/>
                <w:lang w:val="en-US" w:eastAsia="vi-VN"/>
              </w:rPr>
            </w:pPr>
            <w:r w:rsidRPr="0051178C">
              <w:rPr>
                <w:rFonts w:ascii="Times New Roman" w:eastAsia="Times New Roman" w:hAnsi="Times New Roman"/>
                <w:bCs/>
                <w:sz w:val="26"/>
                <w:szCs w:val="26"/>
                <w:lang w:val="en-US" w:eastAsia="vi-VN"/>
              </w:rPr>
              <w:t>đồng/bài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Cs/>
                <w:sz w:val="26"/>
                <w:szCs w:val="26"/>
                <w:lang w:val="en-US" w:eastAsia="vi-VN"/>
              </w:rPr>
            </w:pPr>
            <w:r w:rsidRPr="0051178C">
              <w:rPr>
                <w:rFonts w:ascii="Times New Roman" w:eastAsia="Times New Roman" w:hAnsi="Times New Roman"/>
                <w:bCs/>
                <w:sz w:val="26"/>
                <w:szCs w:val="26"/>
                <w:lang w:val="en-US" w:eastAsia="vi-VN"/>
              </w:rPr>
              <w:t>200.000</w:t>
            </w:r>
          </w:p>
        </w:tc>
        <w:tc>
          <w:tcPr>
            <w:tcW w:w="1701"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val="en-US" w:eastAsia="vi-VN"/>
              </w:rPr>
            </w:pPr>
            <w:r w:rsidRPr="0051178C">
              <w:rPr>
                <w:rFonts w:ascii="Times New Roman" w:eastAsia="Times New Roman" w:hAnsi="Times New Roman"/>
                <w:b/>
                <w:bCs/>
                <w:sz w:val="26"/>
                <w:szCs w:val="26"/>
                <w:lang w:eastAsia="vi-VN"/>
              </w:rPr>
              <w:t xml:space="preserve">B. </w:t>
            </w:r>
            <w:r w:rsidRPr="0051178C">
              <w:rPr>
                <w:rFonts w:ascii="Times New Roman" w:eastAsia="Times New Roman" w:hAnsi="Times New Roman"/>
                <w:b/>
                <w:bCs/>
                <w:sz w:val="26"/>
                <w:szCs w:val="26"/>
                <w:lang w:val="en-US" w:eastAsia="vi-VN"/>
              </w:rPr>
              <w:t>CHI</w:t>
            </w:r>
          </w:p>
        </w:tc>
        <w:tc>
          <w:tcPr>
            <w:tcW w:w="2268"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c>
          <w:tcPr>
            <w:tcW w:w="1276"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c>
          <w:tcPr>
            <w:tcW w:w="1701"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r>
      <w:tr w:rsidR="003609FA" w:rsidRPr="0051178C" w:rsidTr="00464288">
        <w:trPr>
          <w:trHeight w:val="330"/>
        </w:trPr>
        <w:tc>
          <w:tcPr>
            <w:tcW w:w="8222" w:type="dxa"/>
            <w:gridSpan w:val="3"/>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I. Chi giảng bổ sung kiến thức và chấm phúc khảo đầu vào</w:t>
            </w:r>
          </w:p>
        </w:tc>
        <w:tc>
          <w:tcPr>
            <w:tcW w:w="1701"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r>
      <w:tr w:rsidR="003609FA" w:rsidRPr="0051178C" w:rsidTr="00464288">
        <w:trPr>
          <w:trHeight w:val="330"/>
        </w:trPr>
        <w:tc>
          <w:tcPr>
            <w:tcW w:w="8222" w:type="dxa"/>
            <w:gridSpan w:val="3"/>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Cs/>
                <w:sz w:val="26"/>
                <w:szCs w:val="26"/>
                <w:lang w:eastAsia="vi-VN"/>
              </w:rPr>
            </w:pPr>
            <w:r w:rsidRPr="0051178C">
              <w:rPr>
                <w:rFonts w:ascii="Times New Roman" w:eastAsia="Times New Roman" w:hAnsi="Times New Roman"/>
                <w:bCs/>
                <w:sz w:val="26"/>
                <w:szCs w:val="26"/>
                <w:lang w:eastAsia="vi-VN"/>
              </w:rPr>
              <w:t>Theo Quyết định duyệt chi của Giám đốc Học viện</w:t>
            </w:r>
          </w:p>
        </w:tc>
        <w:tc>
          <w:tcPr>
            <w:tcW w:w="1701"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r>
      <w:tr w:rsidR="003609FA" w:rsidRPr="0051178C" w:rsidTr="00464288">
        <w:trPr>
          <w:trHeight w:val="330"/>
        </w:trPr>
        <w:tc>
          <w:tcPr>
            <w:tcW w:w="9923" w:type="dxa"/>
            <w:gridSpan w:val="4"/>
            <w:tcBorders>
              <w:top w:val="single" w:sz="4" w:space="0" w:color="auto"/>
              <w:left w:val="single" w:sz="4" w:space="0" w:color="auto"/>
              <w:bottom w:val="single" w:sz="4" w:space="0" w:color="auto"/>
              <w:right w:val="single" w:sz="4" w:space="0" w:color="000000"/>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II. Chi thù lao giảng dạy</w:t>
            </w:r>
          </w:p>
        </w:tc>
      </w:tr>
      <w:tr w:rsidR="003609FA" w:rsidRPr="0051178C" w:rsidTr="00464288">
        <w:trPr>
          <w:trHeight w:val="330"/>
        </w:trPr>
        <w:tc>
          <w:tcPr>
            <w:tcW w:w="8222" w:type="dxa"/>
            <w:gridSpan w:val="3"/>
            <w:tcBorders>
              <w:top w:val="single" w:sz="4" w:space="0" w:color="auto"/>
              <w:left w:val="single" w:sz="4" w:space="0" w:color="auto"/>
              <w:bottom w:val="single" w:sz="4" w:space="0" w:color="auto"/>
              <w:right w:val="single" w:sz="4" w:space="0" w:color="000000"/>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1. Chi thù lao giảng dạy đối với giảng viên mời ngoài</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Giáo sư, giảng viên cao cấp</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đồng/tiết</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w:t>
            </w:r>
            <w:r w:rsidRPr="0051178C">
              <w:rPr>
                <w:rFonts w:ascii="Times New Roman" w:eastAsia="Times New Roman" w:hAnsi="Times New Roman"/>
                <w:sz w:val="26"/>
                <w:szCs w:val="26"/>
                <w:lang w:val="en-US" w:eastAsia="vi-VN"/>
              </w:rPr>
              <w:t>70</w:t>
            </w:r>
            <w:r w:rsidRPr="0051178C">
              <w:rPr>
                <w:rFonts w:ascii="Times New Roman" w:eastAsia="Times New Roman" w:hAnsi="Times New Roman"/>
                <w:sz w:val="26"/>
                <w:szCs w:val="26"/>
                <w:lang w:eastAsia="vi-VN"/>
              </w:rPr>
              <w:t>.000</w:t>
            </w:r>
          </w:p>
        </w:tc>
        <w:tc>
          <w:tcPr>
            <w:tcW w:w="1701" w:type="dxa"/>
            <w:vMerge w:val="restart"/>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Giảng trong giờ hành chính</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Phó Giáo sư</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đồng/tiết</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w:t>
            </w:r>
            <w:r w:rsidRPr="0051178C">
              <w:rPr>
                <w:rFonts w:ascii="Times New Roman" w:eastAsia="Times New Roman" w:hAnsi="Times New Roman"/>
                <w:sz w:val="26"/>
                <w:szCs w:val="26"/>
                <w:lang w:val="en-US" w:eastAsia="vi-VN"/>
              </w:rPr>
              <w:t>50</w:t>
            </w:r>
            <w:r w:rsidRPr="0051178C">
              <w:rPr>
                <w:rFonts w:ascii="Times New Roman" w:eastAsia="Times New Roman" w:hAnsi="Times New Roman"/>
                <w:sz w:val="26"/>
                <w:szCs w:val="26"/>
                <w:lang w:eastAsia="vi-VN"/>
              </w:rPr>
              <w:t>.000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Tiến sĩ</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đồng/tiết</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120.000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Thạc sĩ</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đồng/tiết</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val="en-US" w:eastAsia="vi-VN"/>
              </w:rPr>
              <w:t>100</w:t>
            </w:r>
            <w:r w:rsidRPr="0051178C">
              <w:rPr>
                <w:rFonts w:ascii="Times New Roman" w:eastAsia="Times New Roman" w:hAnsi="Times New Roman"/>
                <w:sz w:val="26"/>
                <w:szCs w:val="26"/>
                <w:lang w:eastAsia="vi-VN"/>
              </w:rPr>
              <w:t>.000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Hỗ trợ chi phí đi lại</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300.000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Theo quyết định của Giám đốc</w:t>
            </w:r>
          </w:p>
        </w:tc>
      </w:tr>
      <w:tr w:rsidR="003609FA" w:rsidRPr="0051178C" w:rsidTr="00464288">
        <w:trPr>
          <w:trHeight w:val="405"/>
        </w:trPr>
        <w:tc>
          <w:tcPr>
            <w:tcW w:w="9923" w:type="dxa"/>
            <w:gridSpan w:val="4"/>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b/>
                <w:bCs/>
                <w:sz w:val="26"/>
                <w:szCs w:val="26"/>
                <w:lang w:eastAsia="vi-VN"/>
              </w:rPr>
              <w:t>2. Quy đổi định mức giờ chuẩn đối với giảng viên/cán bộ thuộc Học viện</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Giáo sư, giảng viên cao cấp và tương đương</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val="en-US" w:eastAsia="vi-VN"/>
              </w:rPr>
              <w:t>Đồng</w:t>
            </w:r>
            <w:r w:rsidRPr="0051178C">
              <w:rPr>
                <w:rFonts w:ascii="Times New Roman" w:eastAsia="Times New Roman" w:hAnsi="Times New Roman"/>
                <w:sz w:val="26"/>
                <w:szCs w:val="26"/>
                <w:lang w:eastAsia="vi-VN"/>
              </w:rPr>
              <w:t>/tiết</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150.000</w:t>
            </w:r>
          </w:p>
        </w:tc>
        <w:tc>
          <w:tcPr>
            <w:tcW w:w="1701" w:type="dxa"/>
            <w:vMerge w:val="restart"/>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Giảng trong giờ hành chính</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Phó Giáo sư</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val="en-US" w:eastAsia="vi-VN"/>
              </w:rPr>
              <w:t>Đồng</w:t>
            </w:r>
            <w:r w:rsidRPr="0051178C">
              <w:rPr>
                <w:rFonts w:ascii="Times New Roman" w:eastAsia="Times New Roman" w:hAnsi="Times New Roman"/>
                <w:sz w:val="26"/>
                <w:szCs w:val="26"/>
                <w:lang w:eastAsia="vi-VN"/>
              </w:rPr>
              <w:t>/tiết</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130.000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Tiến sĩ</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val="en-US" w:eastAsia="vi-VN"/>
              </w:rPr>
              <w:t>Đồng</w:t>
            </w:r>
            <w:r w:rsidRPr="0051178C">
              <w:rPr>
                <w:rFonts w:ascii="Times New Roman" w:eastAsia="Times New Roman" w:hAnsi="Times New Roman"/>
                <w:sz w:val="26"/>
                <w:szCs w:val="26"/>
                <w:lang w:eastAsia="vi-VN"/>
              </w:rPr>
              <w:t>/tiết</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110.000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Thạc sĩ</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val="en-US" w:eastAsia="vi-VN"/>
              </w:rPr>
              <w:t>Đồng</w:t>
            </w:r>
            <w:r w:rsidRPr="0051178C">
              <w:rPr>
                <w:rFonts w:ascii="Times New Roman" w:eastAsia="Times New Roman" w:hAnsi="Times New Roman"/>
                <w:sz w:val="26"/>
                <w:szCs w:val="26"/>
                <w:lang w:eastAsia="vi-VN"/>
              </w:rPr>
              <w:t>/tiết</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val="en-US" w:eastAsia="vi-VN"/>
              </w:rPr>
              <w:t>80.000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nil"/>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3. Hệ số quy đổi</w:t>
            </w:r>
          </w:p>
        </w:tc>
        <w:tc>
          <w:tcPr>
            <w:tcW w:w="2268" w:type="dxa"/>
            <w:tcBorders>
              <w:top w:val="nil"/>
              <w:left w:val="nil"/>
              <w:bottom w:val="single" w:sz="4" w:space="0" w:color="auto"/>
              <w:right w:val="nil"/>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 </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 </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99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Hệ số ngoài giờ</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lần</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1.5</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Thứ 7, Chủ nhật, ngoài giờ hành chính</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Hệ số quy mô</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Lớp có quy mô từ 40 học viên trở  xuống</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lần</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Lớp có quy mô từ 41 đến 60 học viên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lần</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val="en-US" w:eastAsia="vi-VN"/>
              </w:rPr>
            </w:pPr>
            <w:r w:rsidRPr="0051178C">
              <w:rPr>
                <w:rFonts w:ascii="Times New Roman" w:eastAsia="Times New Roman" w:hAnsi="Times New Roman"/>
                <w:sz w:val="26"/>
                <w:szCs w:val="26"/>
                <w:lang w:eastAsia="vi-VN"/>
              </w:rPr>
              <w:t>1.</w:t>
            </w:r>
            <w:r w:rsidRPr="0051178C">
              <w:rPr>
                <w:rFonts w:ascii="Times New Roman" w:eastAsia="Times New Roman" w:hAnsi="Times New Roman"/>
                <w:sz w:val="26"/>
                <w:szCs w:val="26"/>
                <w:lang w:val="en-US" w:eastAsia="vi-VN"/>
              </w:rPr>
              <w:t>3</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Lớp có quy mô từ 61 học viên trở lên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lần</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1.5</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Hệ số trợ giảng</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lần</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0.6</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01 trợ giảng/môn học</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Hệ số giảng chuyên ngành bằng tiếng Anh</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lần</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val="en-US" w:eastAsia="vi-VN"/>
              </w:rPr>
              <w:t>3</w:t>
            </w:r>
            <w:r w:rsidRPr="0051178C">
              <w:rPr>
                <w:rFonts w:ascii="Times New Roman" w:eastAsia="Times New Roman" w:hAnsi="Times New Roman"/>
                <w:sz w:val="26"/>
                <w:szCs w:val="26"/>
                <w:lang w:eastAsia="vi-VN"/>
              </w:rPr>
              <w:t>.0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Hệ số quy mô lớp giảng môn tiếng Anh</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Lần</w:t>
            </w:r>
          </w:p>
        </w:tc>
        <w:tc>
          <w:tcPr>
            <w:tcW w:w="1276"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c>
          <w:tcPr>
            <w:tcW w:w="1701"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Lớp từ 30 học viên trở xuống</w:t>
            </w:r>
          </w:p>
        </w:tc>
        <w:tc>
          <w:tcPr>
            <w:tcW w:w="2268"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1.0</w:t>
            </w:r>
          </w:p>
        </w:tc>
        <w:tc>
          <w:tcPr>
            <w:tcW w:w="1701"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 xml:space="preserve">+ Lớp từ 31 - 40 học viên </w:t>
            </w:r>
          </w:p>
        </w:tc>
        <w:tc>
          <w:tcPr>
            <w:tcW w:w="2268"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1.3</w:t>
            </w:r>
          </w:p>
        </w:tc>
        <w:tc>
          <w:tcPr>
            <w:tcW w:w="1701"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Lớp từ 41 học viên trở lên</w:t>
            </w:r>
          </w:p>
        </w:tc>
        <w:tc>
          <w:tcPr>
            <w:tcW w:w="2268"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1.5</w:t>
            </w:r>
          </w:p>
        </w:tc>
        <w:tc>
          <w:tcPr>
            <w:tcW w:w="1701"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r>
      <w:tr w:rsidR="003609FA" w:rsidRPr="0051178C" w:rsidTr="00464288">
        <w:trPr>
          <w:trHeight w:val="990"/>
        </w:trPr>
        <w:tc>
          <w:tcPr>
            <w:tcW w:w="6946" w:type="dxa"/>
            <w:gridSpan w:val="2"/>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4. Chi thù lao giảng dạy đối với chuyên gia nói chuyện chuyên đề </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Không áp dụng Hệ số quy đổi</w:t>
            </w:r>
          </w:p>
        </w:tc>
      </w:tr>
      <w:tr w:rsidR="003609FA" w:rsidRPr="0051178C" w:rsidTr="00464288">
        <w:trPr>
          <w:trHeight w:val="330"/>
        </w:trPr>
        <w:tc>
          <w:tcPr>
            <w:tcW w:w="9923" w:type="dxa"/>
            <w:gridSpan w:val="4"/>
            <w:tcBorders>
              <w:top w:val="single" w:sz="4" w:space="0" w:color="auto"/>
              <w:left w:val="single" w:sz="4" w:space="0" w:color="auto"/>
              <w:bottom w:val="single" w:sz="4" w:space="0" w:color="auto"/>
              <w:right w:val="single" w:sz="4" w:space="0" w:color="000000"/>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Định mức theo quy chế thu chi hiện hành*Hệ số 1,2 lần</w:t>
            </w:r>
          </w:p>
        </w:tc>
      </w:tr>
      <w:tr w:rsidR="003609FA" w:rsidRPr="0051178C" w:rsidTr="00464288">
        <w:trPr>
          <w:trHeight w:val="99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b/>
                <w:bCs/>
                <w:sz w:val="26"/>
                <w:szCs w:val="26"/>
                <w:lang w:eastAsia="vi-VN"/>
              </w:rPr>
              <w:t>5. Chi thù lao giảng dạy đối với chuyên gia là người nước ngoài</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Không áp dụng Hệ số quy đổi</w:t>
            </w:r>
          </w:p>
        </w:tc>
      </w:tr>
      <w:tr w:rsidR="003609FA" w:rsidRPr="0051178C" w:rsidTr="00464288">
        <w:trPr>
          <w:trHeight w:val="330"/>
        </w:trPr>
        <w:tc>
          <w:tcPr>
            <w:tcW w:w="9923" w:type="dxa"/>
            <w:gridSpan w:val="4"/>
            <w:tcBorders>
              <w:top w:val="single" w:sz="4" w:space="0" w:color="auto"/>
              <w:left w:val="single" w:sz="4" w:space="0" w:color="auto"/>
              <w:bottom w:val="single" w:sz="4" w:space="0" w:color="auto"/>
              <w:right w:val="single" w:sz="4" w:space="0" w:color="000000"/>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Do Giám đốc quyết định theo từng trường hợp cụ thể</w:t>
            </w:r>
          </w:p>
        </w:tc>
      </w:tr>
      <w:tr w:rsidR="003609FA" w:rsidRPr="0051178C" w:rsidTr="00464288">
        <w:trPr>
          <w:trHeight w:val="457"/>
        </w:trPr>
        <w:tc>
          <w:tcPr>
            <w:tcW w:w="9923" w:type="dxa"/>
            <w:gridSpan w:val="4"/>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b/>
                <w:bCs/>
                <w:sz w:val="26"/>
                <w:szCs w:val="26"/>
                <w:lang w:eastAsia="vi-VN"/>
              </w:rPr>
              <w:t>III. Chi công tác biên soạn bài giảng, giáo trình, tài liệu</w:t>
            </w:r>
          </w:p>
        </w:tc>
      </w:tr>
      <w:tr w:rsidR="003609FA" w:rsidRPr="0051178C" w:rsidTr="00464288">
        <w:trPr>
          <w:trHeight w:val="99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Cs/>
                <w:sz w:val="26"/>
                <w:szCs w:val="26"/>
                <w:lang w:eastAsia="vi-VN"/>
              </w:rPr>
            </w:pPr>
            <w:r w:rsidRPr="0051178C">
              <w:rPr>
                <w:rFonts w:ascii="Times New Roman" w:eastAsia="Times New Roman" w:hAnsi="Times New Roman"/>
                <w:bCs/>
                <w:sz w:val="26"/>
                <w:szCs w:val="26"/>
                <w:lang w:eastAsia="vi-VN"/>
              </w:rPr>
              <w:t xml:space="preserve">Biên soạn Giáo trình, Giáo trình nội bộ, Sách chuyên khảo </w:t>
            </w:r>
          </w:p>
        </w:tc>
        <w:tc>
          <w:tcPr>
            <w:tcW w:w="5245" w:type="dxa"/>
            <w:gridSpan w:val="3"/>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Định mức theo quy chế thu chi hiện hành*Hệ số 1,5 lần</w:t>
            </w:r>
          </w:p>
        </w:tc>
      </w:tr>
      <w:tr w:rsidR="003609FA" w:rsidRPr="0051178C" w:rsidTr="00464288">
        <w:trPr>
          <w:trHeight w:val="660"/>
        </w:trPr>
        <w:tc>
          <w:tcPr>
            <w:tcW w:w="9923" w:type="dxa"/>
            <w:gridSpan w:val="4"/>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b/>
                <w:bCs/>
                <w:sz w:val="26"/>
                <w:szCs w:val="26"/>
                <w:lang w:eastAsia="vi-VN"/>
              </w:rPr>
              <w:t>IV. Chi công tác ra đề thi, chấm bài</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Ra đề thi + đáp án hết học phần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đồng/đề thi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150.000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03 đề thi/học phần</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Chấm bài kiểm tra giữa kỳ</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đồng/bài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5.000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01 bài/học phần</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Chấm tiểu luận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đồng/bài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15.000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01 tiểu luận/học phần</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Chấm bài thi hết môn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đồng/bài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Thi vấn đáp được tính như thi hết môn</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Chấm phúc khảo đầu vào</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đồng/bài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200.000</w:t>
            </w:r>
          </w:p>
        </w:tc>
        <w:tc>
          <w:tcPr>
            <w:tcW w:w="1701" w:type="dxa"/>
            <w:tcBorders>
              <w:top w:val="nil"/>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sz w:val="26"/>
                <w:szCs w:val="26"/>
                <w:lang w:eastAsia="vi-VN"/>
              </w:rPr>
            </w:pPr>
          </w:p>
        </w:tc>
      </w:tr>
      <w:tr w:rsidR="003609FA" w:rsidRPr="0051178C" w:rsidTr="00464288">
        <w:trPr>
          <w:trHeight w:val="660"/>
        </w:trPr>
        <w:tc>
          <w:tcPr>
            <w:tcW w:w="9923" w:type="dxa"/>
            <w:gridSpan w:val="4"/>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b/>
                <w:bCs/>
                <w:sz w:val="26"/>
                <w:szCs w:val="26"/>
                <w:lang w:eastAsia="vi-VN"/>
              </w:rPr>
              <w:t>V. Chi tổ chức thi hết học phần</w:t>
            </w:r>
            <w:r w:rsidRPr="0051178C">
              <w:rPr>
                <w:rFonts w:ascii="Times New Roman" w:eastAsia="Times New Roman" w:hAnsi="Times New Roman"/>
                <w:sz w:val="26"/>
                <w:szCs w:val="26"/>
                <w:lang w:eastAsia="vi-VN"/>
              </w:rPr>
              <w:t> </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Trưởng ban coi thi</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200.000</w:t>
            </w:r>
          </w:p>
        </w:tc>
        <w:tc>
          <w:tcPr>
            <w:tcW w:w="1701" w:type="dxa"/>
            <w:vMerge w:val="restart"/>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xml:space="preserve">Danh sách Ban coi thi do Giám đốc quyết định theo từng </w:t>
            </w:r>
          </w:p>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Học kỳ</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Phó Ban coi thi</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180.000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Ủy viên thường trực</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180.000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Thư ký</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150.000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Cán bộ coi thi</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đồng/buổi/người</w:t>
            </w:r>
          </w:p>
        </w:tc>
        <w:tc>
          <w:tcPr>
            <w:tcW w:w="1276" w:type="dxa"/>
            <w:vMerge w:val="restart"/>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120.000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Cán bộ thanh tra</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đồng/buổi/người</w:t>
            </w:r>
          </w:p>
        </w:tc>
        <w:tc>
          <w:tcPr>
            <w:tcW w:w="1276" w:type="dxa"/>
            <w:vMerge/>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Cán bộ trực đề thi</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đồng/buổi/người</w:t>
            </w:r>
          </w:p>
        </w:tc>
        <w:tc>
          <w:tcPr>
            <w:tcW w:w="1276" w:type="dxa"/>
            <w:vMerge/>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Phục vụ hỗ trợ thi</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50.000</w:t>
            </w:r>
          </w:p>
        </w:tc>
        <w:tc>
          <w:tcPr>
            <w:tcW w:w="1701" w:type="dxa"/>
            <w:vMerge/>
            <w:tcBorders>
              <w:top w:val="nil"/>
              <w:left w:val="single" w:sz="4" w:space="0" w:color="auto"/>
              <w:bottom w:val="single" w:sz="4" w:space="0" w:color="000000"/>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Nước uống</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xml:space="preserve">Căn cứ theo </w:t>
            </w:r>
          </w:p>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thực tế</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Văn phòng phẩm</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xml:space="preserve">Căn cứ theo </w:t>
            </w:r>
          </w:p>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thực tế</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Chi khác</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xml:space="preserve">Căn cứ theo </w:t>
            </w:r>
          </w:p>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thực tế</w:t>
            </w:r>
          </w:p>
        </w:tc>
      </w:tr>
      <w:tr w:rsidR="003609FA" w:rsidRPr="0051178C" w:rsidTr="00464288">
        <w:trPr>
          <w:trHeight w:val="660"/>
        </w:trPr>
        <w:tc>
          <w:tcPr>
            <w:tcW w:w="4678"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VI. Chi tổ chức đi thực tế</w:t>
            </w:r>
          </w:p>
        </w:tc>
        <w:tc>
          <w:tcPr>
            <w:tcW w:w="2268"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 </w:t>
            </w:r>
          </w:p>
        </w:tc>
        <w:tc>
          <w:tcPr>
            <w:tcW w:w="1276"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517"/>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sz w:val="26"/>
                <w:szCs w:val="26"/>
                <w:lang w:eastAsia="vi-VN"/>
              </w:rPr>
              <w:t>Theo kế hoạch được Giám đốc phê duyệt</w:t>
            </w:r>
          </w:p>
        </w:tc>
        <w:tc>
          <w:tcPr>
            <w:tcW w:w="1276"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404"/>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VII. Chi tổ chức bảo vệ luận văn </w:t>
            </w:r>
          </w:p>
        </w:tc>
        <w:tc>
          <w:tcPr>
            <w:tcW w:w="1276"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455"/>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1. Hướng dẫn, bảo vệ, chấm luận văn</w:t>
            </w:r>
          </w:p>
        </w:tc>
        <w:tc>
          <w:tcPr>
            <w:tcW w:w="1276"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487"/>
        </w:trPr>
        <w:tc>
          <w:tcPr>
            <w:tcW w:w="4678"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val="en-US" w:eastAsia="vi-VN"/>
              </w:rPr>
            </w:pPr>
            <w:r w:rsidRPr="0051178C">
              <w:rPr>
                <w:rFonts w:ascii="Times New Roman" w:eastAsia="Times New Roman" w:hAnsi="Times New Roman"/>
                <w:b/>
                <w:bCs/>
                <w:sz w:val="26"/>
                <w:szCs w:val="26"/>
                <w:lang w:val="en-US" w:eastAsia="vi-VN"/>
              </w:rPr>
              <w:t xml:space="preserve">- </w:t>
            </w:r>
            <w:r w:rsidRPr="0051178C">
              <w:rPr>
                <w:rFonts w:ascii="Times New Roman" w:eastAsia="Times New Roman" w:hAnsi="Times New Roman"/>
                <w:bCs/>
                <w:sz w:val="26"/>
                <w:szCs w:val="26"/>
                <w:lang w:val="en-US" w:eastAsia="vi-VN"/>
              </w:rPr>
              <w:t>Hướng dẫn luận văn</w:t>
            </w:r>
          </w:p>
        </w:tc>
        <w:tc>
          <w:tcPr>
            <w:tcW w:w="2268" w:type="dxa"/>
            <w:tcBorders>
              <w:top w:val="single" w:sz="4" w:space="0" w:color="auto"/>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b/>
                <w:bCs/>
                <w:sz w:val="26"/>
                <w:szCs w:val="26"/>
                <w:lang w:eastAsia="vi-VN"/>
              </w:rPr>
            </w:pPr>
          </w:p>
        </w:tc>
        <w:tc>
          <w:tcPr>
            <w:tcW w:w="1276" w:type="dxa"/>
            <w:tcBorders>
              <w:top w:val="single" w:sz="4" w:space="0" w:color="auto"/>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sz w:val="26"/>
                <w:szCs w:val="26"/>
                <w:lang w:eastAsia="vi-VN"/>
              </w:rPr>
            </w:pPr>
          </w:p>
        </w:tc>
        <w:tc>
          <w:tcPr>
            <w:tcW w:w="1701" w:type="dxa"/>
            <w:tcBorders>
              <w:top w:val="single" w:sz="4" w:space="0" w:color="auto"/>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sz w:val="26"/>
                <w:szCs w:val="26"/>
                <w:lang w:eastAsia="vi-VN"/>
              </w:rPr>
            </w:pPr>
          </w:p>
        </w:tc>
      </w:tr>
      <w:tr w:rsidR="003609FA" w:rsidRPr="0051178C" w:rsidTr="00464288">
        <w:trPr>
          <w:trHeight w:val="660"/>
        </w:trPr>
        <w:tc>
          <w:tcPr>
            <w:tcW w:w="4678"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Cs/>
                <w:sz w:val="26"/>
                <w:szCs w:val="26"/>
                <w:lang w:eastAsia="vi-VN"/>
              </w:rPr>
            </w:pPr>
            <w:r w:rsidRPr="0051178C">
              <w:rPr>
                <w:rFonts w:ascii="Times New Roman" w:eastAsia="Times New Roman" w:hAnsi="Times New Roman"/>
                <w:bCs/>
                <w:sz w:val="26"/>
                <w:szCs w:val="26"/>
                <w:lang w:eastAsia="vi-VN"/>
              </w:rPr>
              <w:t>+ Đối với giảng viên Học viện</w:t>
            </w:r>
          </w:p>
        </w:tc>
        <w:tc>
          <w:tcPr>
            <w:tcW w:w="2268"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Cs/>
                <w:sz w:val="26"/>
                <w:szCs w:val="26"/>
                <w:lang w:val="en-US" w:eastAsia="vi-VN"/>
              </w:rPr>
            </w:pPr>
            <w:r w:rsidRPr="0051178C">
              <w:rPr>
                <w:rFonts w:ascii="Times New Roman" w:eastAsia="Times New Roman" w:hAnsi="Times New Roman"/>
                <w:bCs/>
                <w:sz w:val="26"/>
                <w:szCs w:val="26"/>
                <w:lang w:val="en-US" w:eastAsia="vi-VN"/>
              </w:rPr>
              <w:t>Giờ chuẩn/luận văn</w:t>
            </w:r>
          </w:p>
        </w:tc>
        <w:tc>
          <w:tcPr>
            <w:tcW w:w="1276"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30</w:t>
            </w:r>
          </w:p>
        </w:tc>
        <w:tc>
          <w:tcPr>
            <w:tcW w:w="1701" w:type="dxa"/>
            <w:tcBorders>
              <w:top w:val="single" w:sz="4" w:space="0" w:color="auto"/>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sz w:val="26"/>
                <w:szCs w:val="26"/>
                <w:lang w:eastAsia="vi-VN"/>
              </w:rPr>
            </w:pPr>
          </w:p>
        </w:tc>
      </w:tr>
      <w:tr w:rsidR="003609FA" w:rsidRPr="0051178C" w:rsidTr="00464288">
        <w:trPr>
          <w:trHeight w:val="660"/>
        </w:trPr>
        <w:tc>
          <w:tcPr>
            <w:tcW w:w="4678"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Cs/>
                <w:sz w:val="26"/>
                <w:szCs w:val="26"/>
                <w:lang w:eastAsia="vi-VN"/>
              </w:rPr>
            </w:pPr>
            <w:r w:rsidRPr="0051178C">
              <w:rPr>
                <w:rFonts w:ascii="Times New Roman" w:eastAsia="Times New Roman" w:hAnsi="Times New Roman"/>
                <w:bCs/>
                <w:sz w:val="26"/>
                <w:szCs w:val="26"/>
                <w:lang w:eastAsia="vi-VN"/>
              </w:rPr>
              <w:t>+ Đối với giảng viên ngoài Học viện hoặc cán bộ Học viện</w:t>
            </w:r>
          </w:p>
        </w:tc>
        <w:tc>
          <w:tcPr>
            <w:tcW w:w="2268"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Cs/>
                <w:sz w:val="26"/>
                <w:szCs w:val="26"/>
                <w:lang w:val="en-US" w:eastAsia="vi-VN"/>
              </w:rPr>
            </w:pPr>
            <w:r w:rsidRPr="0051178C">
              <w:rPr>
                <w:rFonts w:ascii="Times New Roman" w:eastAsia="Times New Roman" w:hAnsi="Times New Roman"/>
                <w:bCs/>
                <w:sz w:val="26"/>
                <w:szCs w:val="26"/>
                <w:lang w:val="en-US" w:eastAsia="vi-VN"/>
              </w:rPr>
              <w:t>đồng/luận văn</w:t>
            </w:r>
          </w:p>
        </w:tc>
        <w:tc>
          <w:tcPr>
            <w:tcW w:w="1276"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3.000.000</w:t>
            </w:r>
          </w:p>
        </w:tc>
        <w:tc>
          <w:tcPr>
            <w:tcW w:w="1701" w:type="dxa"/>
            <w:tcBorders>
              <w:top w:val="single" w:sz="4" w:space="0" w:color="auto"/>
              <w:left w:val="nil"/>
              <w:bottom w:val="single" w:sz="4" w:space="0" w:color="auto"/>
              <w:right w:val="single" w:sz="4" w:space="0" w:color="auto"/>
            </w:tcBorders>
            <w:vAlign w:val="center"/>
          </w:tcPr>
          <w:p w:rsidR="003609FA" w:rsidRDefault="003609FA" w:rsidP="00E20DC7">
            <w:pPr>
              <w:spacing w:after="0" w:line="240" w:lineRule="auto"/>
              <w:jc w:val="center"/>
              <w:rPr>
                <w:rFonts w:ascii="Times New Roman" w:eastAsia="Times New Roman" w:hAnsi="Times New Roman"/>
                <w:sz w:val="26"/>
                <w:szCs w:val="26"/>
                <w:lang w:eastAsia="vi-VN"/>
              </w:rPr>
            </w:pPr>
          </w:p>
        </w:tc>
      </w:tr>
      <w:tr w:rsidR="003609FA" w:rsidRPr="0051178C" w:rsidTr="00464288">
        <w:trPr>
          <w:trHeight w:val="330"/>
        </w:trPr>
        <w:tc>
          <w:tcPr>
            <w:tcW w:w="4678"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xml:space="preserve">- Bảo vệ đề cương chi tiết </w:t>
            </w:r>
          </w:p>
        </w:tc>
        <w:tc>
          <w:tcPr>
            <w:tcW w:w="2268"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đồng/Hội đồng</w:t>
            </w:r>
          </w:p>
        </w:tc>
        <w:tc>
          <w:tcPr>
            <w:tcW w:w="1276"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1.000.000</w:t>
            </w:r>
          </w:p>
        </w:tc>
        <w:tc>
          <w:tcPr>
            <w:tcW w:w="1701"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Hội đồng</w:t>
            </w:r>
          </w:p>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xml:space="preserve"> góp ý</w:t>
            </w:r>
          </w:p>
        </w:tc>
      </w:tr>
      <w:tr w:rsidR="003609FA" w:rsidRPr="0051178C" w:rsidTr="00464288">
        <w:trPr>
          <w:trHeight w:val="545"/>
        </w:trPr>
        <w:tc>
          <w:tcPr>
            <w:tcW w:w="4678"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Chủ tịch Hội đồng bảo vệ luận văn</w:t>
            </w:r>
          </w:p>
        </w:tc>
        <w:tc>
          <w:tcPr>
            <w:tcW w:w="2268"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đồng/luận văn</w:t>
            </w:r>
          </w:p>
        </w:tc>
        <w:tc>
          <w:tcPr>
            <w:tcW w:w="1276"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600.000</w:t>
            </w:r>
          </w:p>
        </w:tc>
        <w:tc>
          <w:tcPr>
            <w:tcW w:w="1701"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Phản biện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đồng/luận văn/người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val="en-US" w:eastAsia="vi-VN"/>
              </w:rPr>
              <w:t>6</w:t>
            </w:r>
            <w:r w:rsidRPr="0051178C">
              <w:rPr>
                <w:rFonts w:ascii="Times New Roman" w:eastAsia="Times New Roman" w:hAnsi="Times New Roman"/>
                <w:sz w:val="26"/>
                <w:szCs w:val="26"/>
                <w:lang w:eastAsia="vi-VN"/>
              </w:rPr>
              <w:t>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 xml:space="preserve">- </w:t>
            </w:r>
            <w:r w:rsidRPr="0051178C">
              <w:rPr>
                <w:rFonts w:ascii="Times New Roman" w:eastAsia="Times New Roman" w:hAnsi="Times New Roman"/>
                <w:sz w:val="26"/>
                <w:szCs w:val="26"/>
                <w:lang w:eastAsia="vi-VN"/>
              </w:rPr>
              <w:t>Thư ký</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đồng/luận văn/người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val="en-US" w:eastAsia="vi-VN"/>
              </w:rPr>
            </w:pPr>
            <w:r w:rsidRPr="0051178C">
              <w:rPr>
                <w:rFonts w:ascii="Times New Roman" w:eastAsia="Times New Roman" w:hAnsi="Times New Roman"/>
                <w:sz w:val="26"/>
                <w:szCs w:val="26"/>
                <w:lang w:val="en-US" w:eastAsia="vi-VN"/>
              </w:rPr>
              <w:t>500.000</w:t>
            </w:r>
          </w:p>
        </w:tc>
        <w:tc>
          <w:tcPr>
            <w:tcW w:w="1701" w:type="dxa"/>
            <w:tcBorders>
              <w:top w:val="nil"/>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Ủy viên Hội đồng</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đồng/luận văn/người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400.000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Công tác chuẩn bị</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đồng/Hội đồng</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1.500.000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Hậu cần và chi phí hành chính</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2. Chi phí thuê mướn lao động cho kỳ bảo vệ luận văn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 </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 </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Phục vụ</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đồng/Hội đồng/người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Tối đa 02 người</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Trực điện, nước, âm thanh, giảng đường</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đồng/Hội đồng/người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150.000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473"/>
        </w:trPr>
        <w:tc>
          <w:tcPr>
            <w:tcW w:w="9923" w:type="dxa"/>
            <w:gridSpan w:val="4"/>
            <w:tcBorders>
              <w:top w:val="nil"/>
              <w:left w:val="single" w:sz="4" w:space="0" w:color="auto"/>
              <w:bottom w:val="single" w:sz="4" w:space="0" w:color="auto"/>
              <w:right w:val="nil"/>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b/>
                <w:bCs/>
                <w:sz w:val="26"/>
                <w:szCs w:val="26"/>
                <w:lang w:eastAsia="vi-VN"/>
              </w:rPr>
              <w:t>VIII. Chi phụ cấp trách nhiệm cho Ban quản lý chương trình sau đại học</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Trưởng Ban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đồng/tháng</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700.000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Phó Trưởng Ban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đồng/tháng/người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500.000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Ủy viên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đồng/tháng/người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300.000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Quản lý lớp học</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120.000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Điểm danh, Hỗ trợ giảng viên</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Phục vụ lớp học</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70.000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Trực giảng đường, vệ sinh, âm thanh,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Hỗ trợ công tác thư viện ngoài giờ</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đồng/buổi/người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100.000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Theo yêu cầu của Ban</w:t>
            </w:r>
          </w:p>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xml:space="preserve"> quản lý</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IX. Chi phục vụ lớp học</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 </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 </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b/>
                <w:bCs/>
                <w:sz w:val="26"/>
                <w:szCs w:val="26"/>
                <w:lang w:eastAsia="vi-VN"/>
              </w:rPr>
            </w:pPr>
            <w:r w:rsidRPr="0051178C">
              <w:rPr>
                <w:rFonts w:ascii="Times New Roman" w:eastAsia="Times New Roman" w:hAnsi="Times New Roman"/>
                <w:b/>
                <w:bCs/>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Hỗ trợ điện thoại cho Ban quản lý chương trình</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đồng/tháng/người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200.000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Hỗ trợ công tác hành chính, kế toán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đồng/tháng/người</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200.000</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r>
      <w:tr w:rsidR="003609FA" w:rsidRPr="0051178C" w:rsidTr="00464288">
        <w:trPr>
          <w:trHeight w:val="33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In tài liệu cho học viên</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Theo thực tế</w:t>
            </w:r>
          </w:p>
        </w:tc>
      </w:tr>
      <w:tr w:rsidR="003609FA" w:rsidRPr="0051178C" w:rsidTr="00464288">
        <w:trPr>
          <w:trHeight w:val="660"/>
        </w:trPr>
        <w:tc>
          <w:tcPr>
            <w:tcW w:w="4678" w:type="dxa"/>
            <w:tcBorders>
              <w:top w:val="nil"/>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Chi văn phòng phẩm phục vụ lớp học</w:t>
            </w:r>
          </w:p>
        </w:tc>
        <w:tc>
          <w:tcPr>
            <w:tcW w:w="2268"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276"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nil"/>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Theo thực tế</w:t>
            </w:r>
          </w:p>
        </w:tc>
      </w:tr>
      <w:tr w:rsidR="003609FA" w:rsidRPr="0051178C" w:rsidTr="00464288">
        <w:trPr>
          <w:trHeight w:val="660"/>
        </w:trPr>
        <w:tc>
          <w:tcPr>
            <w:tcW w:w="4678"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Chi nước uống, trà, cafe cho giảng viên, học viên</w:t>
            </w:r>
          </w:p>
        </w:tc>
        <w:tc>
          <w:tcPr>
            <w:tcW w:w="2268"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276"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Theo thực tế</w:t>
            </w:r>
          </w:p>
        </w:tc>
      </w:tr>
      <w:tr w:rsidR="003609FA" w:rsidRPr="0051178C" w:rsidTr="00464288">
        <w:trPr>
          <w:trHeight w:val="660"/>
        </w:trPr>
        <w:tc>
          <w:tcPr>
            <w:tcW w:w="4678"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Tổ chức lễ khai giảng, bế giảng, tọa đàm...</w:t>
            </w:r>
          </w:p>
        </w:tc>
        <w:tc>
          <w:tcPr>
            <w:tcW w:w="2268"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276"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right"/>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w:t>
            </w:r>
          </w:p>
        </w:tc>
        <w:tc>
          <w:tcPr>
            <w:tcW w:w="1701"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Theo kế hoạch</w:t>
            </w:r>
          </w:p>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xml:space="preserve"> được duyệt</w:t>
            </w:r>
          </w:p>
        </w:tc>
      </w:tr>
      <w:tr w:rsidR="003609FA" w:rsidRPr="0051178C" w:rsidTr="00464288">
        <w:trPr>
          <w:trHeight w:val="660"/>
        </w:trPr>
        <w:tc>
          <w:tcPr>
            <w:tcW w:w="4678" w:type="dxa"/>
            <w:tcBorders>
              <w:top w:val="single" w:sz="4" w:space="0" w:color="auto"/>
              <w:left w:val="single" w:sz="4" w:space="0" w:color="auto"/>
              <w:bottom w:val="single" w:sz="4" w:space="0" w:color="auto"/>
              <w:right w:val="single" w:sz="4" w:space="0" w:color="auto"/>
            </w:tcBorders>
            <w:vAlign w:val="center"/>
            <w:hideMark/>
          </w:tcPr>
          <w:p w:rsidR="003609FA" w:rsidRDefault="003609FA" w:rsidP="00E20DC7">
            <w:pPr>
              <w:spacing w:after="0" w:line="240" w:lineRule="auto"/>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 Chi bộ phận bảo vệ, trông xe, trực điện, nước ...</w:t>
            </w:r>
          </w:p>
        </w:tc>
        <w:tc>
          <w:tcPr>
            <w:tcW w:w="2268" w:type="dxa"/>
            <w:tcBorders>
              <w:top w:val="single" w:sz="4" w:space="0" w:color="auto"/>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c>
          <w:tcPr>
            <w:tcW w:w="1276" w:type="dxa"/>
            <w:tcBorders>
              <w:top w:val="single" w:sz="4" w:space="0" w:color="auto"/>
              <w:left w:val="nil"/>
              <w:bottom w:val="single" w:sz="4" w:space="0" w:color="auto"/>
              <w:right w:val="single" w:sz="4" w:space="0" w:color="auto"/>
            </w:tcBorders>
            <w:vAlign w:val="center"/>
            <w:hideMark/>
          </w:tcPr>
          <w:p w:rsidR="003609FA" w:rsidRPr="0051178C" w:rsidRDefault="003609FA" w:rsidP="00E20DC7">
            <w:pPr>
              <w:spacing w:after="0" w:line="240" w:lineRule="auto"/>
              <w:rPr>
                <w:sz w:val="20"/>
                <w:szCs w:val="20"/>
                <w:lang w:eastAsia="vi-VN"/>
              </w:rPr>
            </w:pPr>
          </w:p>
        </w:tc>
        <w:tc>
          <w:tcPr>
            <w:tcW w:w="1701" w:type="dxa"/>
            <w:tcBorders>
              <w:top w:val="single" w:sz="4" w:space="0" w:color="auto"/>
              <w:left w:val="nil"/>
              <w:bottom w:val="single" w:sz="4" w:space="0" w:color="auto"/>
              <w:right w:val="single" w:sz="4" w:space="0" w:color="auto"/>
            </w:tcBorders>
            <w:vAlign w:val="center"/>
            <w:hideMark/>
          </w:tcPr>
          <w:p w:rsidR="003609FA" w:rsidRDefault="003609FA" w:rsidP="00E20DC7">
            <w:pPr>
              <w:spacing w:after="0" w:line="240" w:lineRule="auto"/>
              <w:jc w:val="center"/>
              <w:rPr>
                <w:rFonts w:ascii="Times New Roman" w:eastAsia="Times New Roman" w:hAnsi="Times New Roman"/>
                <w:sz w:val="26"/>
                <w:szCs w:val="26"/>
                <w:lang w:eastAsia="vi-VN"/>
              </w:rPr>
            </w:pPr>
            <w:r w:rsidRPr="0051178C">
              <w:rPr>
                <w:rFonts w:ascii="Times New Roman" w:eastAsia="Times New Roman" w:hAnsi="Times New Roman"/>
                <w:sz w:val="26"/>
                <w:szCs w:val="26"/>
                <w:lang w:eastAsia="vi-VN"/>
              </w:rPr>
              <w:t>Theo thực tế</w:t>
            </w:r>
          </w:p>
        </w:tc>
      </w:tr>
    </w:tbl>
    <w:p w:rsidR="003609FA" w:rsidRDefault="003609FA" w:rsidP="003609FA">
      <w:pPr>
        <w:spacing w:after="0" w:line="240" w:lineRule="auto"/>
        <w:ind w:firstLine="720"/>
        <w:jc w:val="both"/>
        <w:rPr>
          <w:rFonts w:ascii="Times New Roman" w:hAnsi="Times New Roman"/>
          <w:b/>
          <w:sz w:val="28"/>
          <w:szCs w:val="28"/>
          <w:lang w:val="es-MX" w:eastAsia="ja-JP"/>
        </w:rPr>
      </w:pPr>
    </w:p>
    <w:p w:rsidR="003609FA" w:rsidRDefault="003609FA" w:rsidP="003609FA">
      <w:pPr>
        <w:spacing w:after="120" w:line="240" w:lineRule="auto"/>
        <w:jc w:val="both"/>
        <w:rPr>
          <w:rFonts w:ascii="Times New Roman" w:hAnsi="Times New Roman"/>
          <w:b/>
          <w:bCs/>
          <w:sz w:val="28"/>
          <w:szCs w:val="28"/>
          <w:lang w:val="pt-BR"/>
        </w:rPr>
      </w:pPr>
      <w:r>
        <w:rPr>
          <w:rFonts w:ascii="Times New Roman" w:hAnsi="Times New Roman"/>
          <w:b/>
          <w:bCs/>
          <w:sz w:val="28"/>
          <w:szCs w:val="28"/>
          <w:lang w:val="pt-BR"/>
        </w:rPr>
        <w:tab/>
        <w:t>Điều 23. Chi hoạt động nghiên cứu khoa học cấp Học viện</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rPr>
        <w:t>Áp</w:t>
      </w:r>
      <w:r>
        <w:rPr>
          <w:rFonts w:ascii="Times New Roman" w:hAnsi="Times New Roman"/>
          <w:sz w:val="28"/>
          <w:szCs w:val="28"/>
          <w:lang w:val="pt-BR"/>
        </w:rPr>
        <w:t xml:space="preserve"> dụng theo quy định tại </w:t>
      </w:r>
      <w:r>
        <w:rPr>
          <w:rFonts w:ascii="Times New Roman" w:hAnsi="Times New Roman"/>
          <w:sz w:val="28"/>
          <w:szCs w:val="28"/>
        </w:rPr>
        <w:t xml:space="preserve">Thông tư liên tịch số 55/2015/TTLT-BTC-BKHCN ngày 22/4/2015 của Bộ Tài chính và Bộ Khoa học và Công nghệ Hướng dẫn định mức xây dựng, phân bổ dự toán và quyết toán kinh phí đối với nhiệm vụ khoa học và công nghệ có sử dụng ngân sách nhà nước. </w:t>
      </w:r>
      <w:r>
        <w:rPr>
          <w:rFonts w:ascii="Times New Roman" w:hAnsi="Times New Roman"/>
          <w:sz w:val="28"/>
          <w:szCs w:val="28"/>
          <w:lang w:val="pt-BR"/>
        </w:rPr>
        <w:t>Phòng Khoa học - Hợp tác làm đầu mối tổ chức các hoạt động liên quan đến nhiệm vụ nghiên cứu khoa học của Học viện.</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Vào quý IV hàng năm, phòng Khoa học - Hợp tác có trách nhiệm tổng hợp nhu cầu nghiên cứu khoa học của các đơn vị/cá nhân thuộc Học viện cho năm sau, trình Hội đồng tư vấn tuyển chọn, thẩm định nội dung, tài chính và giao trực tiếp tổ chức, cá nhân chủ trì đề tài nghiên cứu khoa học của Học viện xem xét và thông qua. Mức chi cho từng đề tài nghiên cứu khoa học do Giám đốc Học viện quyết định căn cứ trên kết quả làm việc của Hội đồng. </w:t>
      </w:r>
    </w:p>
    <w:p w:rsidR="003609FA" w:rsidRDefault="003609FA" w:rsidP="003609FA">
      <w:pPr>
        <w:widowControl w:val="0"/>
        <w:spacing w:after="120" w:line="240" w:lineRule="auto"/>
        <w:ind w:firstLine="720"/>
        <w:jc w:val="both"/>
        <w:rPr>
          <w:rFonts w:ascii="Times New Roman" w:hAnsi="Times New Roman"/>
          <w:b/>
          <w:i/>
          <w:sz w:val="28"/>
          <w:szCs w:val="28"/>
          <w:lang w:val="pt-BR"/>
        </w:rPr>
      </w:pPr>
      <w:r>
        <w:rPr>
          <w:rFonts w:ascii="Times New Roman" w:hAnsi="Times New Roman"/>
          <w:b/>
          <w:i/>
          <w:sz w:val="28"/>
          <w:szCs w:val="28"/>
          <w:lang w:val="pt-BR"/>
        </w:rPr>
        <w:t>23.1. Định mức làm căn cứ xây dựng tiền công lao động trực tiếp</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Dự toán tiền công lao động trực tiếp đối với từng chức danh được tính theo công thức và định mức sau:</w:t>
      </w:r>
    </w:p>
    <w:p w:rsidR="003609FA" w:rsidRDefault="003609FA" w:rsidP="003609FA">
      <w:pPr>
        <w:widowControl w:val="0"/>
        <w:spacing w:after="120" w:line="240" w:lineRule="auto"/>
        <w:ind w:left="1440" w:firstLine="720"/>
        <w:jc w:val="both"/>
        <w:rPr>
          <w:rFonts w:ascii="Times New Roman" w:hAnsi="Times New Roman"/>
          <w:b/>
          <w:sz w:val="28"/>
          <w:szCs w:val="28"/>
          <w:lang w:val="pt-BR"/>
        </w:rPr>
      </w:pPr>
      <w:r>
        <w:rPr>
          <w:rFonts w:ascii="Times New Roman" w:hAnsi="Times New Roman"/>
          <w:b/>
          <w:sz w:val="28"/>
          <w:szCs w:val="28"/>
          <w:lang w:val="pt-BR"/>
        </w:rPr>
        <w:t>Tc  =  Lcs  x  Hstcn  x  Snc</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Trong đó:</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b/>
          <w:sz w:val="28"/>
          <w:szCs w:val="28"/>
          <w:lang w:val="pt-BR"/>
        </w:rPr>
        <w:t>Tc</w:t>
      </w:r>
      <w:r>
        <w:rPr>
          <w:rFonts w:ascii="Times New Roman" w:hAnsi="Times New Roman"/>
          <w:sz w:val="28"/>
          <w:szCs w:val="28"/>
          <w:lang w:val="pt-BR"/>
        </w:rPr>
        <w:t>: Dự toán tiền công của chức danh.</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b/>
          <w:sz w:val="28"/>
          <w:szCs w:val="28"/>
          <w:lang w:val="pt-BR"/>
        </w:rPr>
        <w:t>Lcs</w:t>
      </w:r>
      <w:r>
        <w:rPr>
          <w:rFonts w:ascii="Times New Roman" w:hAnsi="Times New Roman"/>
          <w:sz w:val="28"/>
          <w:szCs w:val="28"/>
          <w:lang w:val="pt-BR"/>
        </w:rPr>
        <w:t>: Lương cơ sở do nhà nước quy định.</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b/>
          <w:sz w:val="28"/>
          <w:szCs w:val="28"/>
          <w:lang w:val="pt-BR"/>
        </w:rPr>
        <w:t>Hstcn:</w:t>
      </w:r>
      <w:r>
        <w:rPr>
          <w:rFonts w:ascii="Times New Roman" w:hAnsi="Times New Roman"/>
          <w:sz w:val="28"/>
          <w:szCs w:val="28"/>
          <w:lang w:val="pt-BR"/>
        </w:rPr>
        <w:t xml:space="preserve"> Hệ số tiền công ngày tính theo lương cơ sở của từng chức danh tính theo bảng 7 dưới đây.</w:t>
      </w:r>
    </w:p>
    <w:p w:rsidR="00E20DC7" w:rsidRDefault="003609FA" w:rsidP="007A7872">
      <w:pPr>
        <w:widowControl w:val="0"/>
        <w:spacing w:after="120" w:line="240" w:lineRule="auto"/>
        <w:ind w:firstLine="720"/>
        <w:jc w:val="both"/>
        <w:rPr>
          <w:rFonts w:ascii="Times New Roman" w:hAnsi="Times New Roman"/>
          <w:b/>
          <w:sz w:val="28"/>
          <w:szCs w:val="28"/>
          <w:lang w:val="pt-BR"/>
        </w:rPr>
      </w:pPr>
      <w:r>
        <w:rPr>
          <w:rFonts w:ascii="Times New Roman" w:hAnsi="Times New Roman"/>
          <w:b/>
          <w:sz w:val="28"/>
          <w:szCs w:val="28"/>
          <w:lang w:val="pt-BR"/>
        </w:rPr>
        <w:t>Snc:</w:t>
      </w:r>
      <w:r>
        <w:rPr>
          <w:rFonts w:ascii="Times New Roman" w:hAnsi="Times New Roman"/>
          <w:sz w:val="28"/>
          <w:szCs w:val="28"/>
          <w:lang w:val="pt-BR"/>
        </w:rPr>
        <w:t xml:space="preserve"> Số ngày công của từng chức danh (Số ngày công tính theo tháng là 22 ngày làm việc/01 tháng).</w:t>
      </w:r>
    </w:p>
    <w:p w:rsidR="003609FA" w:rsidRDefault="003609FA" w:rsidP="003609FA">
      <w:pPr>
        <w:widowControl w:val="0"/>
        <w:spacing w:after="0" w:line="240" w:lineRule="auto"/>
        <w:jc w:val="center"/>
        <w:rPr>
          <w:rFonts w:ascii="Times New Roman" w:hAnsi="Times New Roman"/>
          <w:b/>
          <w:sz w:val="28"/>
          <w:szCs w:val="28"/>
          <w:lang w:val="pt-BR"/>
        </w:rPr>
      </w:pPr>
      <w:r>
        <w:rPr>
          <w:rFonts w:ascii="Times New Roman" w:hAnsi="Times New Roman"/>
          <w:b/>
          <w:sz w:val="28"/>
          <w:szCs w:val="28"/>
          <w:lang w:val="pt-BR"/>
        </w:rPr>
        <w:t>Bảng 8. Hệ số tiền công ngày cho các chức danh</w:t>
      </w:r>
    </w:p>
    <w:p w:rsidR="003609FA" w:rsidRDefault="003609FA" w:rsidP="003609FA">
      <w:pPr>
        <w:widowControl w:val="0"/>
        <w:spacing w:after="120" w:line="240" w:lineRule="auto"/>
        <w:jc w:val="center"/>
        <w:rPr>
          <w:rFonts w:ascii="Times New Roman" w:hAnsi="Times New Roman"/>
          <w:b/>
          <w:sz w:val="28"/>
          <w:szCs w:val="28"/>
          <w:lang w:val="pt-BR"/>
        </w:rPr>
      </w:pPr>
      <w:r>
        <w:rPr>
          <w:rFonts w:ascii="Times New Roman" w:hAnsi="Times New Roman"/>
          <w:b/>
          <w:sz w:val="28"/>
          <w:szCs w:val="28"/>
          <w:lang w:val="pt-BR"/>
        </w:rPr>
        <w:t xml:space="preserve"> thực hiện đề tài nghiên cứu khoa học cấp Học viện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1701"/>
        <w:gridCol w:w="1701"/>
        <w:gridCol w:w="2268"/>
      </w:tblGrid>
      <w:tr w:rsidR="003609FA" w:rsidRPr="00741421" w:rsidTr="00E20DC7">
        <w:tc>
          <w:tcPr>
            <w:tcW w:w="959"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b/>
                <w:sz w:val="26"/>
                <w:szCs w:val="26"/>
                <w:lang w:val="pt-BR"/>
              </w:rPr>
            </w:pPr>
            <w:r w:rsidRPr="00741421">
              <w:rPr>
                <w:rFonts w:ascii="Times New Roman" w:hAnsi="Times New Roman"/>
                <w:b/>
                <w:sz w:val="26"/>
                <w:szCs w:val="26"/>
                <w:lang w:val="pt-BR"/>
              </w:rPr>
              <w:t>Stt</w:t>
            </w:r>
          </w:p>
        </w:tc>
        <w:tc>
          <w:tcPr>
            <w:tcW w:w="2693"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b/>
                <w:sz w:val="26"/>
                <w:szCs w:val="26"/>
                <w:lang w:val="pt-BR"/>
              </w:rPr>
            </w:pPr>
            <w:r w:rsidRPr="00741421">
              <w:rPr>
                <w:rFonts w:ascii="Times New Roman" w:hAnsi="Times New Roman"/>
                <w:b/>
                <w:sz w:val="26"/>
                <w:szCs w:val="26"/>
                <w:lang w:val="pt-BR"/>
              </w:rPr>
              <w:t>Chức danh</w:t>
            </w:r>
          </w:p>
        </w:tc>
        <w:tc>
          <w:tcPr>
            <w:tcW w:w="17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b/>
                <w:sz w:val="26"/>
                <w:szCs w:val="26"/>
                <w:lang w:val="pt-BR"/>
              </w:rPr>
            </w:pPr>
            <w:r w:rsidRPr="00741421">
              <w:rPr>
                <w:rFonts w:ascii="Times New Roman" w:hAnsi="Times New Roman"/>
                <w:b/>
                <w:sz w:val="26"/>
                <w:szCs w:val="26"/>
                <w:lang w:val="pt-BR"/>
              </w:rPr>
              <w:t>Hệ số chức danh nghiên cứu (Hcd)</w:t>
            </w:r>
          </w:p>
        </w:tc>
        <w:tc>
          <w:tcPr>
            <w:tcW w:w="17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b/>
                <w:sz w:val="26"/>
                <w:szCs w:val="26"/>
                <w:lang w:val="pt-BR"/>
              </w:rPr>
            </w:pPr>
            <w:r w:rsidRPr="00741421">
              <w:rPr>
                <w:rFonts w:ascii="Times New Roman" w:hAnsi="Times New Roman"/>
                <w:b/>
                <w:sz w:val="26"/>
                <w:szCs w:val="26"/>
                <w:lang w:val="pt-BR"/>
              </w:rPr>
              <w:t>Hệ số lao động khoa học (Hkh)</w:t>
            </w:r>
          </w:p>
        </w:tc>
        <w:tc>
          <w:tcPr>
            <w:tcW w:w="226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b/>
                <w:sz w:val="26"/>
                <w:szCs w:val="26"/>
                <w:lang w:val="pt-BR"/>
              </w:rPr>
            </w:pPr>
            <w:r w:rsidRPr="00741421">
              <w:rPr>
                <w:rFonts w:ascii="Times New Roman" w:hAnsi="Times New Roman"/>
                <w:b/>
                <w:sz w:val="26"/>
                <w:szCs w:val="26"/>
                <w:lang w:val="pt-BR"/>
              </w:rPr>
              <w:t>Hệ số tiền công theo ngày</w:t>
            </w:r>
          </w:p>
          <w:p w:rsidR="003609FA" w:rsidRPr="00741421" w:rsidRDefault="003609FA" w:rsidP="00E20DC7">
            <w:pPr>
              <w:widowControl w:val="0"/>
              <w:spacing w:after="120" w:line="240" w:lineRule="auto"/>
              <w:jc w:val="center"/>
              <w:rPr>
                <w:rFonts w:ascii="Times New Roman" w:hAnsi="Times New Roman"/>
                <w:b/>
                <w:sz w:val="26"/>
                <w:szCs w:val="26"/>
                <w:lang w:val="pt-BR"/>
              </w:rPr>
            </w:pPr>
            <w:r w:rsidRPr="00741421">
              <w:rPr>
                <w:rFonts w:ascii="Times New Roman" w:hAnsi="Times New Roman"/>
                <w:b/>
                <w:sz w:val="26"/>
                <w:szCs w:val="26"/>
                <w:lang w:val="pt-BR"/>
              </w:rPr>
              <w:t>Hstcn = (Hcd x Hkh)/22</w:t>
            </w:r>
          </w:p>
        </w:tc>
      </w:tr>
      <w:tr w:rsidR="003609FA" w:rsidRPr="00741421" w:rsidTr="00E20DC7">
        <w:tc>
          <w:tcPr>
            <w:tcW w:w="959"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1</w:t>
            </w:r>
          </w:p>
        </w:tc>
        <w:tc>
          <w:tcPr>
            <w:tcW w:w="2693"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rPr>
                <w:rFonts w:ascii="Times New Roman" w:hAnsi="Times New Roman"/>
                <w:sz w:val="26"/>
                <w:szCs w:val="26"/>
                <w:lang w:val="pt-BR"/>
              </w:rPr>
            </w:pPr>
            <w:r w:rsidRPr="00741421">
              <w:rPr>
                <w:rFonts w:ascii="Times New Roman" w:hAnsi="Times New Roman"/>
                <w:sz w:val="26"/>
                <w:szCs w:val="26"/>
                <w:lang w:val="pt-BR"/>
              </w:rPr>
              <w:t>Chủ nhiệm đề tài</w:t>
            </w:r>
          </w:p>
        </w:tc>
        <w:tc>
          <w:tcPr>
            <w:tcW w:w="17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4,32</w:t>
            </w:r>
          </w:p>
        </w:tc>
        <w:tc>
          <w:tcPr>
            <w:tcW w:w="17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1,0</w:t>
            </w:r>
          </w:p>
        </w:tc>
        <w:tc>
          <w:tcPr>
            <w:tcW w:w="226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0,2</w:t>
            </w:r>
          </w:p>
        </w:tc>
      </w:tr>
      <w:tr w:rsidR="003609FA" w:rsidRPr="00741421" w:rsidTr="00E20DC7">
        <w:tc>
          <w:tcPr>
            <w:tcW w:w="959"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2</w:t>
            </w:r>
          </w:p>
        </w:tc>
        <w:tc>
          <w:tcPr>
            <w:tcW w:w="2693"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rPr>
                <w:rFonts w:ascii="Times New Roman" w:hAnsi="Times New Roman"/>
                <w:sz w:val="26"/>
                <w:szCs w:val="26"/>
                <w:lang w:val="pt-BR"/>
              </w:rPr>
            </w:pPr>
            <w:r w:rsidRPr="00741421">
              <w:rPr>
                <w:rFonts w:ascii="Times New Roman" w:hAnsi="Times New Roman"/>
                <w:sz w:val="26"/>
                <w:szCs w:val="26"/>
                <w:lang w:val="pt-BR"/>
              </w:rPr>
              <w:t>Thành viên thực hiện chính; thư ký khoa học</w:t>
            </w:r>
          </w:p>
        </w:tc>
        <w:tc>
          <w:tcPr>
            <w:tcW w:w="17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3,66</w:t>
            </w:r>
          </w:p>
        </w:tc>
        <w:tc>
          <w:tcPr>
            <w:tcW w:w="17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0,7</w:t>
            </w:r>
          </w:p>
        </w:tc>
        <w:tc>
          <w:tcPr>
            <w:tcW w:w="226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0,12</w:t>
            </w:r>
          </w:p>
        </w:tc>
      </w:tr>
      <w:tr w:rsidR="003609FA" w:rsidRPr="00741421" w:rsidTr="00E20DC7">
        <w:tc>
          <w:tcPr>
            <w:tcW w:w="959"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3</w:t>
            </w:r>
          </w:p>
        </w:tc>
        <w:tc>
          <w:tcPr>
            <w:tcW w:w="2693"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rPr>
                <w:rFonts w:ascii="Times New Roman" w:hAnsi="Times New Roman"/>
                <w:sz w:val="26"/>
                <w:szCs w:val="26"/>
                <w:lang w:val="pt-BR"/>
              </w:rPr>
            </w:pPr>
            <w:r w:rsidRPr="00741421">
              <w:rPr>
                <w:rFonts w:ascii="Times New Roman" w:hAnsi="Times New Roman"/>
                <w:sz w:val="26"/>
                <w:szCs w:val="26"/>
                <w:lang w:val="pt-BR"/>
              </w:rPr>
              <w:t>Thành viên</w:t>
            </w:r>
          </w:p>
        </w:tc>
        <w:tc>
          <w:tcPr>
            <w:tcW w:w="17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2,86</w:t>
            </w:r>
          </w:p>
        </w:tc>
        <w:tc>
          <w:tcPr>
            <w:tcW w:w="17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0,5</w:t>
            </w:r>
          </w:p>
        </w:tc>
        <w:tc>
          <w:tcPr>
            <w:tcW w:w="226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0,06</w:t>
            </w:r>
          </w:p>
        </w:tc>
      </w:tr>
      <w:tr w:rsidR="003609FA" w:rsidRPr="00741421" w:rsidTr="00E20DC7">
        <w:tc>
          <w:tcPr>
            <w:tcW w:w="959"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4</w:t>
            </w:r>
          </w:p>
        </w:tc>
        <w:tc>
          <w:tcPr>
            <w:tcW w:w="2693"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rPr>
                <w:rFonts w:ascii="Times New Roman" w:hAnsi="Times New Roman"/>
                <w:sz w:val="26"/>
                <w:szCs w:val="26"/>
                <w:lang w:val="pt-BR"/>
              </w:rPr>
            </w:pPr>
            <w:r w:rsidRPr="00741421">
              <w:rPr>
                <w:rFonts w:ascii="Times New Roman" w:hAnsi="Times New Roman"/>
                <w:sz w:val="26"/>
                <w:szCs w:val="26"/>
                <w:lang w:val="pt-BR"/>
              </w:rPr>
              <w:t>Kỹ thuật viên, nhân viên hỗ trợ</w:t>
            </w:r>
          </w:p>
        </w:tc>
        <w:tc>
          <w:tcPr>
            <w:tcW w:w="17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2,34</w:t>
            </w:r>
          </w:p>
        </w:tc>
        <w:tc>
          <w:tcPr>
            <w:tcW w:w="170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0,2</w:t>
            </w:r>
          </w:p>
        </w:tc>
        <w:tc>
          <w:tcPr>
            <w:tcW w:w="226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after="120" w:line="240" w:lineRule="auto"/>
              <w:jc w:val="center"/>
              <w:rPr>
                <w:rFonts w:ascii="Times New Roman" w:hAnsi="Times New Roman"/>
                <w:sz w:val="26"/>
                <w:szCs w:val="26"/>
                <w:lang w:val="pt-BR"/>
              </w:rPr>
            </w:pPr>
            <w:r w:rsidRPr="00741421">
              <w:rPr>
                <w:rFonts w:ascii="Times New Roman" w:hAnsi="Times New Roman"/>
                <w:sz w:val="26"/>
                <w:szCs w:val="26"/>
                <w:lang w:val="pt-BR"/>
              </w:rPr>
              <w:t>0,02</w:t>
            </w:r>
          </w:p>
        </w:tc>
      </w:tr>
    </w:tbl>
    <w:p w:rsidR="003609FA" w:rsidRDefault="003609FA" w:rsidP="003609FA">
      <w:pPr>
        <w:widowControl w:val="0"/>
        <w:spacing w:before="120" w:after="120" w:line="240" w:lineRule="auto"/>
        <w:ind w:firstLine="720"/>
        <w:jc w:val="both"/>
        <w:rPr>
          <w:rFonts w:ascii="Times New Roman" w:hAnsi="Times New Roman"/>
          <w:i/>
          <w:sz w:val="28"/>
          <w:szCs w:val="28"/>
          <w:lang w:val="pt-BR"/>
        </w:rPr>
      </w:pPr>
      <w:r>
        <w:rPr>
          <w:rFonts w:ascii="Times New Roman" w:hAnsi="Times New Roman"/>
          <w:i/>
          <w:sz w:val="28"/>
          <w:szCs w:val="28"/>
          <w:lang w:val="pt-BR"/>
        </w:rPr>
        <w:t>* Tiền công lao động trực tiếp được tính theo ngày công lao động quy đổi (08 giờ/01 ngày; trường hợp có số giờ công lẻ, trên 04 giờ được tính 1 ngày công, dưới 04 giờ được tính ½ ngày công) và mức lương cơ sở do nhà nước quy định tại thời điểm xây dựng dự toán.</w:t>
      </w:r>
    </w:p>
    <w:p w:rsidR="003609FA" w:rsidRDefault="003609FA" w:rsidP="003609FA">
      <w:pPr>
        <w:widowControl w:val="0"/>
        <w:spacing w:after="120" w:line="240" w:lineRule="auto"/>
        <w:ind w:firstLine="720"/>
        <w:jc w:val="both"/>
        <w:rPr>
          <w:rFonts w:ascii="Times New Roman" w:hAnsi="Times New Roman"/>
          <w:b/>
          <w:i/>
          <w:sz w:val="28"/>
          <w:szCs w:val="28"/>
          <w:lang w:val="pt-BR"/>
        </w:rPr>
      </w:pPr>
      <w:r>
        <w:rPr>
          <w:rFonts w:ascii="Times New Roman" w:hAnsi="Times New Roman"/>
          <w:b/>
          <w:i/>
          <w:sz w:val="28"/>
          <w:szCs w:val="28"/>
          <w:lang w:val="pt-BR"/>
        </w:rPr>
        <w:t>23.2. Chi thuê chuyên gia trong nước hoặc ngoài nước (nếu có), chi quản lý chung thực hiện đề tài nghiên cứu khoa học, chi khác ...</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Thực hiện theo dự toán được Giám đốc Học viện phê duyệt.</w:t>
      </w:r>
    </w:p>
    <w:p w:rsidR="003609FA" w:rsidRDefault="003609FA" w:rsidP="003609FA">
      <w:pPr>
        <w:widowControl w:val="0"/>
        <w:spacing w:after="120" w:line="240" w:lineRule="auto"/>
        <w:ind w:firstLine="720"/>
        <w:jc w:val="both"/>
        <w:rPr>
          <w:rFonts w:ascii="Times New Roman" w:hAnsi="Times New Roman"/>
          <w:b/>
          <w:i/>
          <w:sz w:val="28"/>
          <w:szCs w:val="28"/>
          <w:lang w:val="pt-BR"/>
        </w:rPr>
      </w:pPr>
      <w:r>
        <w:rPr>
          <w:rFonts w:ascii="Times New Roman" w:hAnsi="Times New Roman"/>
          <w:b/>
          <w:i/>
          <w:sz w:val="28"/>
          <w:szCs w:val="28"/>
          <w:lang w:val="pt-BR"/>
        </w:rPr>
        <w:t>23.3. M</w:t>
      </w:r>
      <w:r w:rsidRPr="00C32028">
        <w:rPr>
          <w:rFonts w:ascii="Times New Roman" w:hAnsi="Times New Roman"/>
          <w:b/>
          <w:i/>
          <w:sz w:val="28"/>
          <w:szCs w:val="28"/>
          <w:lang w:val="pt-BR"/>
        </w:rPr>
        <w:t>ức</w:t>
      </w:r>
      <w:r>
        <w:rPr>
          <w:rFonts w:ascii="Times New Roman" w:hAnsi="Times New Roman"/>
          <w:b/>
          <w:i/>
          <w:sz w:val="28"/>
          <w:szCs w:val="28"/>
          <w:lang w:val="pt-BR"/>
        </w:rPr>
        <w:t xml:space="preserve"> chi t</w:t>
      </w:r>
      <w:r w:rsidRPr="00C32028">
        <w:rPr>
          <w:rFonts w:ascii="Times New Roman" w:hAnsi="Times New Roman"/>
          <w:b/>
          <w:i/>
          <w:sz w:val="28"/>
          <w:szCs w:val="28"/>
          <w:lang w:val="pt-BR"/>
        </w:rPr>
        <w:t>ối</w:t>
      </w:r>
      <w:r>
        <w:rPr>
          <w:rFonts w:ascii="Times New Roman" w:hAnsi="Times New Roman"/>
          <w:b/>
          <w:i/>
          <w:sz w:val="28"/>
          <w:szCs w:val="28"/>
          <w:lang w:val="pt-BR"/>
        </w:rPr>
        <w:t xml:space="preserve"> </w:t>
      </w:r>
      <w:r w:rsidRPr="00C32028">
        <w:rPr>
          <w:rFonts w:ascii="Times New Roman" w:hAnsi="Times New Roman"/>
          <w:b/>
          <w:i/>
          <w:sz w:val="28"/>
          <w:szCs w:val="28"/>
          <w:lang w:val="pt-BR"/>
        </w:rPr>
        <w:t>đa</w:t>
      </w:r>
      <w:r>
        <w:rPr>
          <w:rFonts w:ascii="Times New Roman" w:hAnsi="Times New Roman"/>
          <w:b/>
          <w:i/>
          <w:sz w:val="28"/>
          <w:szCs w:val="28"/>
          <w:lang w:val="pt-BR"/>
        </w:rPr>
        <w:t xml:space="preserve"> tổ chức hội thảo khoa học do Học viện tổ chức</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Chủ trì:</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700.000 đ/buổi HT.</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Thư ký hội thảo:</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300.000 đ/buổi HT.</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Báo cáo viên trình bày tại HT:</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800.000 đ/báo cáo.</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Báo cáo khoa học được đặt hàng nhưng không trình bày tại hội thảo:</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500.000 đ/báo cáo.</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Thành viên tham gia hội thảo:</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100.000 đ/buổi HT.</w:t>
      </w:r>
    </w:p>
    <w:p w:rsidR="003609FA" w:rsidRDefault="003609FA" w:rsidP="003609FA">
      <w:pPr>
        <w:widowControl w:val="0"/>
        <w:spacing w:after="120" w:line="240" w:lineRule="auto"/>
        <w:ind w:firstLine="720"/>
        <w:jc w:val="both"/>
        <w:rPr>
          <w:rFonts w:ascii="Times New Roman" w:hAnsi="Times New Roman"/>
          <w:i/>
          <w:sz w:val="28"/>
          <w:szCs w:val="28"/>
          <w:lang w:val="pt-BR"/>
        </w:rPr>
      </w:pPr>
      <w:r>
        <w:rPr>
          <w:rFonts w:ascii="Times New Roman" w:hAnsi="Times New Roman"/>
          <w:i/>
          <w:sz w:val="28"/>
          <w:szCs w:val="28"/>
          <w:lang w:val="pt-BR"/>
        </w:rPr>
        <w:t>* Chi tổ chức tọa đàm khoa học cấp Học viện, cấp khoa theo kế hoạch và dự toán được Giám đốc Học viện phê duyệt.</w:t>
      </w:r>
    </w:p>
    <w:p w:rsidR="003609FA" w:rsidRDefault="003609FA" w:rsidP="003609FA">
      <w:pPr>
        <w:widowControl w:val="0"/>
        <w:spacing w:after="120" w:line="240" w:lineRule="auto"/>
        <w:ind w:firstLine="720"/>
        <w:jc w:val="both"/>
        <w:rPr>
          <w:rFonts w:ascii="Times New Roman" w:hAnsi="Times New Roman"/>
          <w:b/>
          <w:i/>
          <w:sz w:val="28"/>
          <w:szCs w:val="28"/>
          <w:lang w:val="pt-BR"/>
        </w:rPr>
      </w:pPr>
      <w:r>
        <w:rPr>
          <w:rFonts w:ascii="Times New Roman" w:hAnsi="Times New Roman"/>
          <w:b/>
          <w:i/>
          <w:sz w:val="28"/>
          <w:szCs w:val="28"/>
          <w:lang w:val="pt-BR"/>
        </w:rPr>
        <w:t>23.4. Chi họp hội đồng tư vấn tuyển chọn, thẩm dịnh nội dung, tài chính và giao trực tiếp tổ chức, cá nhân chủ trì đề tài nghiên cứu khoa học</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Chủ tịch hội đồng: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500.000 đ.</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Phó chủ tịch hội đồng, thành viên hội đồng:</w:t>
      </w:r>
      <w:r>
        <w:rPr>
          <w:rFonts w:ascii="Times New Roman" w:hAnsi="Times New Roman"/>
          <w:sz w:val="28"/>
          <w:szCs w:val="28"/>
          <w:lang w:val="pt-BR"/>
        </w:rPr>
        <w:tab/>
        <w:t>400.000 đ.</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Thư ký hành chính:</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150.000 đ.</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Đại biểu được mời tham dự;</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100.000 đ.</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Nhận xét, đánh giá của ủy viên hội đồng:</w:t>
      </w:r>
      <w:r>
        <w:rPr>
          <w:rFonts w:ascii="Times New Roman" w:hAnsi="Times New Roman"/>
          <w:sz w:val="28"/>
          <w:szCs w:val="28"/>
          <w:lang w:val="pt-BR"/>
        </w:rPr>
        <w:tab/>
        <w:t>200.000 đ/phiếu nhận xét.</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Nhận xét, đánh giá của ủy viên phản biện trong hội đồng:</w:t>
      </w:r>
      <w:r>
        <w:rPr>
          <w:rFonts w:ascii="Times New Roman" w:hAnsi="Times New Roman"/>
          <w:sz w:val="28"/>
          <w:szCs w:val="28"/>
          <w:lang w:val="pt-BR"/>
        </w:rPr>
        <w:tab/>
      </w:r>
    </w:p>
    <w:p w:rsidR="003609FA" w:rsidRDefault="003609FA" w:rsidP="003609FA">
      <w:pPr>
        <w:widowControl w:val="0"/>
        <w:spacing w:after="120" w:line="240" w:lineRule="auto"/>
        <w:ind w:left="5040" w:firstLine="720"/>
        <w:jc w:val="both"/>
        <w:rPr>
          <w:rFonts w:ascii="Times New Roman" w:hAnsi="Times New Roman"/>
          <w:sz w:val="28"/>
          <w:szCs w:val="28"/>
          <w:lang w:val="pt-BR"/>
        </w:rPr>
      </w:pPr>
      <w:r>
        <w:rPr>
          <w:rFonts w:ascii="Times New Roman" w:hAnsi="Times New Roman"/>
          <w:sz w:val="28"/>
          <w:szCs w:val="28"/>
          <w:lang w:val="pt-BR"/>
        </w:rPr>
        <w:t>300.000 đ/phiếu nhận xét.</w:t>
      </w:r>
    </w:p>
    <w:p w:rsidR="003609FA" w:rsidRDefault="003609FA" w:rsidP="003609FA">
      <w:pPr>
        <w:widowControl w:val="0"/>
        <w:spacing w:after="120" w:line="240" w:lineRule="auto"/>
        <w:jc w:val="both"/>
        <w:rPr>
          <w:rFonts w:ascii="Times New Roman" w:hAnsi="Times New Roman"/>
          <w:sz w:val="28"/>
          <w:szCs w:val="28"/>
          <w:lang w:val="pt-BR"/>
        </w:rPr>
      </w:pPr>
      <w:r>
        <w:rPr>
          <w:rFonts w:ascii="Times New Roman" w:hAnsi="Times New Roman"/>
          <w:sz w:val="28"/>
          <w:szCs w:val="28"/>
          <w:lang w:val="pt-BR"/>
        </w:rPr>
        <w:tab/>
        <w:t>- Tiền công phục vụ họp hội đồng:</w:t>
      </w:r>
      <w:r>
        <w:rPr>
          <w:rFonts w:ascii="Times New Roman" w:hAnsi="Times New Roman"/>
          <w:sz w:val="28"/>
          <w:szCs w:val="28"/>
          <w:lang w:val="pt-BR"/>
        </w:rPr>
        <w:tab/>
      </w:r>
      <w:r>
        <w:rPr>
          <w:rFonts w:ascii="Times New Roman" w:hAnsi="Times New Roman"/>
          <w:sz w:val="28"/>
          <w:szCs w:val="28"/>
          <w:lang w:val="pt-BR"/>
        </w:rPr>
        <w:tab/>
        <w:t>50.000 đ/người.</w:t>
      </w:r>
    </w:p>
    <w:p w:rsidR="003609FA" w:rsidRDefault="003609FA" w:rsidP="003609FA">
      <w:pPr>
        <w:widowControl w:val="0"/>
        <w:spacing w:after="120" w:line="240" w:lineRule="auto"/>
        <w:ind w:firstLine="720"/>
        <w:jc w:val="both"/>
        <w:rPr>
          <w:rFonts w:ascii="Times New Roman" w:hAnsi="Times New Roman"/>
          <w:b/>
          <w:i/>
          <w:sz w:val="28"/>
          <w:szCs w:val="28"/>
          <w:lang w:val="pt-BR"/>
        </w:rPr>
      </w:pPr>
      <w:r>
        <w:rPr>
          <w:rFonts w:ascii="Times New Roman" w:hAnsi="Times New Roman"/>
          <w:b/>
          <w:i/>
          <w:sz w:val="28"/>
          <w:szCs w:val="28"/>
          <w:lang w:val="pt-BR"/>
        </w:rPr>
        <w:t>23.5. Chi Hội đồng nghiệm thu chính thức đề tài nghiên cứu khoa học</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xml:space="preserve">- Chủ tịch hội đồng: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500.000 đ.</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Phó chủ tịch hội đồng, thành viên hội đồng:</w:t>
      </w:r>
      <w:r>
        <w:rPr>
          <w:rFonts w:ascii="Times New Roman" w:hAnsi="Times New Roman"/>
          <w:sz w:val="28"/>
          <w:szCs w:val="28"/>
          <w:lang w:val="pt-BR"/>
        </w:rPr>
        <w:tab/>
        <w:t>400.000 đ.</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Thư ký hành chính:</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150.000 đ.</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Đại biểu được mời tham dự;</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100.000 đ.</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Nhận xét, đánh giá của ủy viên hội đồng:</w:t>
      </w:r>
      <w:r>
        <w:rPr>
          <w:rFonts w:ascii="Times New Roman" w:hAnsi="Times New Roman"/>
          <w:sz w:val="28"/>
          <w:szCs w:val="28"/>
          <w:lang w:val="pt-BR"/>
        </w:rPr>
        <w:tab/>
        <w:t>200.000 đ/phiếu nhận xét.</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 Nhận xét, đánh giá của ủy viên phản biện trong hội đồng:</w:t>
      </w:r>
      <w:r>
        <w:rPr>
          <w:rFonts w:ascii="Times New Roman" w:hAnsi="Times New Roman"/>
          <w:sz w:val="28"/>
          <w:szCs w:val="28"/>
          <w:lang w:val="pt-BR"/>
        </w:rPr>
        <w:tab/>
      </w:r>
    </w:p>
    <w:p w:rsidR="003609FA" w:rsidRDefault="003609FA" w:rsidP="003609FA">
      <w:pPr>
        <w:widowControl w:val="0"/>
        <w:spacing w:after="120" w:line="240" w:lineRule="auto"/>
        <w:ind w:left="5040" w:firstLine="720"/>
        <w:jc w:val="both"/>
        <w:rPr>
          <w:rFonts w:ascii="Times New Roman" w:hAnsi="Times New Roman"/>
          <w:sz w:val="28"/>
          <w:szCs w:val="28"/>
          <w:lang w:val="pt-BR"/>
        </w:rPr>
      </w:pPr>
      <w:r>
        <w:rPr>
          <w:rFonts w:ascii="Times New Roman" w:hAnsi="Times New Roman"/>
          <w:sz w:val="28"/>
          <w:szCs w:val="28"/>
          <w:lang w:val="pt-BR"/>
        </w:rPr>
        <w:t>300.000 đ/phiếu nhận xét.</w:t>
      </w:r>
    </w:p>
    <w:p w:rsidR="003609FA" w:rsidRDefault="003609FA" w:rsidP="003609FA">
      <w:pPr>
        <w:widowControl w:val="0"/>
        <w:spacing w:after="120" w:line="240" w:lineRule="auto"/>
        <w:jc w:val="both"/>
        <w:rPr>
          <w:rFonts w:ascii="Times New Roman" w:hAnsi="Times New Roman"/>
          <w:sz w:val="28"/>
          <w:szCs w:val="28"/>
          <w:lang w:val="pt-BR"/>
        </w:rPr>
      </w:pPr>
      <w:r>
        <w:rPr>
          <w:rFonts w:ascii="Times New Roman" w:hAnsi="Times New Roman"/>
          <w:sz w:val="28"/>
          <w:szCs w:val="28"/>
          <w:lang w:val="pt-BR"/>
        </w:rPr>
        <w:tab/>
        <w:t>- Tiền công phục vụ họp hội đồng:</w:t>
      </w:r>
      <w:r>
        <w:rPr>
          <w:rFonts w:ascii="Times New Roman" w:hAnsi="Times New Roman"/>
          <w:sz w:val="28"/>
          <w:szCs w:val="28"/>
          <w:lang w:val="pt-BR"/>
        </w:rPr>
        <w:tab/>
      </w:r>
      <w:r>
        <w:rPr>
          <w:rFonts w:ascii="Times New Roman" w:hAnsi="Times New Roman"/>
          <w:sz w:val="28"/>
          <w:szCs w:val="28"/>
          <w:lang w:val="pt-BR"/>
        </w:rPr>
        <w:tab/>
        <w:t>50.000 đ/người.</w:t>
      </w:r>
    </w:p>
    <w:p w:rsidR="003609FA" w:rsidRDefault="003609FA" w:rsidP="003609FA">
      <w:pPr>
        <w:widowControl w:val="0"/>
        <w:spacing w:after="120" w:line="240" w:lineRule="auto"/>
        <w:jc w:val="both"/>
        <w:rPr>
          <w:rFonts w:ascii="Times New Roman" w:hAnsi="Times New Roman"/>
          <w:i/>
          <w:sz w:val="28"/>
          <w:szCs w:val="28"/>
          <w:lang w:val="pt-BR"/>
        </w:rPr>
      </w:pPr>
      <w:r>
        <w:rPr>
          <w:rFonts w:ascii="Times New Roman" w:hAnsi="Times New Roman"/>
          <w:i/>
          <w:sz w:val="28"/>
          <w:szCs w:val="28"/>
          <w:lang w:val="pt-BR"/>
        </w:rPr>
        <w:tab/>
        <w:t xml:space="preserve">* Trong trường hợp cần thiết đánh giá giữa kỳ đề tài nghiên cứu khoa học, mức chi cho Hội đồng đánh giá giữa kỳ tối đa bằng 50% mức chi cho Hội đồng nghiệm thu chính thức. </w:t>
      </w:r>
    </w:p>
    <w:p w:rsidR="003609FA" w:rsidRDefault="003609FA" w:rsidP="003609FA">
      <w:pPr>
        <w:widowControl w:val="0"/>
        <w:spacing w:after="120" w:line="240" w:lineRule="auto"/>
        <w:ind w:firstLine="720"/>
        <w:jc w:val="both"/>
        <w:rPr>
          <w:rFonts w:ascii="Times New Roman" w:hAnsi="Times New Roman"/>
          <w:b/>
          <w:sz w:val="28"/>
          <w:szCs w:val="28"/>
          <w:lang w:val="pt-BR"/>
        </w:rPr>
      </w:pPr>
      <w:r>
        <w:rPr>
          <w:rFonts w:ascii="Times New Roman" w:hAnsi="Times New Roman"/>
          <w:b/>
          <w:sz w:val="28"/>
          <w:szCs w:val="28"/>
          <w:lang w:val="pt-BR"/>
        </w:rPr>
        <w:t xml:space="preserve">Điều 24. Chi thực hiện đề tài nghiên cứu khoa học của sinh viên </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Hàng năm, vào đầu năm học, phòng Khoa học - Hợp tác có trách nhiệm tổng hợp nhu cầu nghiên cứu khoa học của sinh viên các khoa, trình Hội đồng nghiên cứu khoa học của Học viện xem xét và thông qua. Mức chi cho từng đề tài nghiên cứu khoa học do Giám đốc Học viện quyết định.</w:t>
      </w:r>
    </w:p>
    <w:p w:rsidR="003609FA" w:rsidRDefault="003609FA" w:rsidP="003609FA">
      <w:pPr>
        <w:widowControl w:val="0"/>
        <w:spacing w:after="120" w:line="288" w:lineRule="auto"/>
        <w:ind w:firstLine="720"/>
        <w:jc w:val="center"/>
        <w:rPr>
          <w:rFonts w:ascii="Times New Roman" w:hAnsi="Times New Roman"/>
          <w:b/>
          <w:bCs/>
          <w:sz w:val="28"/>
          <w:szCs w:val="28"/>
          <w:lang w:val="es-MX"/>
        </w:rPr>
      </w:pPr>
      <w:r>
        <w:rPr>
          <w:rFonts w:ascii="Times New Roman" w:hAnsi="Times New Roman"/>
          <w:b/>
          <w:bCs/>
          <w:sz w:val="28"/>
          <w:szCs w:val="28"/>
          <w:lang w:val="es-MX"/>
        </w:rPr>
        <w:t>Mục 4</w:t>
      </w:r>
    </w:p>
    <w:p w:rsidR="003609FA" w:rsidRDefault="003609FA" w:rsidP="003609FA">
      <w:pPr>
        <w:widowControl w:val="0"/>
        <w:spacing w:after="120" w:line="288" w:lineRule="auto"/>
        <w:ind w:firstLine="720"/>
        <w:jc w:val="center"/>
        <w:rPr>
          <w:rFonts w:ascii="Times New Roman" w:hAnsi="Times New Roman"/>
          <w:b/>
          <w:bCs/>
          <w:sz w:val="28"/>
          <w:szCs w:val="28"/>
          <w:lang w:val="es-MX"/>
        </w:rPr>
      </w:pPr>
      <w:r>
        <w:rPr>
          <w:rFonts w:ascii="Times New Roman" w:hAnsi="Times New Roman"/>
          <w:b/>
          <w:bCs/>
          <w:sz w:val="28"/>
          <w:szCs w:val="28"/>
          <w:lang w:val="es-MX"/>
        </w:rPr>
        <w:t>CÔNG TÁC HÀNH CHÍNH, ĐOÀN RA, ĐOÀN VÀO</w:t>
      </w:r>
    </w:p>
    <w:p w:rsidR="003609FA" w:rsidRDefault="003609FA" w:rsidP="003609FA">
      <w:pPr>
        <w:widowControl w:val="0"/>
        <w:spacing w:after="120" w:line="240" w:lineRule="auto"/>
        <w:ind w:firstLine="720"/>
        <w:jc w:val="both"/>
        <w:rPr>
          <w:rFonts w:ascii="Times New Roman" w:hAnsi="Times New Roman"/>
          <w:b/>
          <w:bCs/>
          <w:sz w:val="28"/>
          <w:szCs w:val="28"/>
          <w:lang w:val="es-MX"/>
        </w:rPr>
      </w:pPr>
      <w:r>
        <w:rPr>
          <w:rFonts w:ascii="Times New Roman" w:hAnsi="Times New Roman"/>
          <w:b/>
          <w:bCs/>
          <w:sz w:val="28"/>
          <w:szCs w:val="28"/>
          <w:lang w:val="es-MX"/>
        </w:rPr>
        <w:t xml:space="preserve">Điều 25. Thanh toán công tác phí  </w:t>
      </w:r>
    </w:p>
    <w:p w:rsidR="003609FA" w:rsidRDefault="003609FA" w:rsidP="003609FA">
      <w:pPr>
        <w:widowControl w:val="0"/>
        <w:spacing w:after="120" w:line="240" w:lineRule="auto"/>
        <w:ind w:firstLine="720"/>
        <w:jc w:val="both"/>
        <w:rPr>
          <w:rFonts w:ascii="Times New Roman" w:hAnsi="Times New Roman"/>
          <w:b/>
          <w:bCs/>
          <w:i/>
          <w:sz w:val="28"/>
          <w:szCs w:val="28"/>
          <w:lang w:val="es-MX"/>
        </w:rPr>
      </w:pPr>
      <w:r>
        <w:rPr>
          <w:rFonts w:ascii="Times New Roman" w:hAnsi="Times New Roman"/>
          <w:b/>
          <w:bCs/>
          <w:i/>
          <w:sz w:val="28"/>
          <w:szCs w:val="28"/>
          <w:lang w:val="es-MX"/>
        </w:rPr>
        <w:t>25.1. Trường hợp đi công tác nước ngoài</w:t>
      </w:r>
    </w:p>
    <w:p w:rsidR="003609FA" w:rsidRDefault="003609FA" w:rsidP="003609FA">
      <w:pPr>
        <w:tabs>
          <w:tab w:val="center" w:pos="5760"/>
        </w:tabs>
        <w:spacing w:after="120" w:line="240" w:lineRule="auto"/>
        <w:ind w:firstLine="539"/>
        <w:jc w:val="both"/>
        <w:rPr>
          <w:rFonts w:ascii="Times New Roman" w:hAnsi="Times New Roman"/>
          <w:sz w:val="28"/>
          <w:szCs w:val="28"/>
          <w:lang w:val="es-MX"/>
        </w:rPr>
      </w:pPr>
      <w:r>
        <w:rPr>
          <w:rFonts w:ascii="Times New Roman" w:hAnsi="Times New Roman"/>
          <w:sz w:val="28"/>
          <w:szCs w:val="28"/>
          <w:lang w:val="es-MX"/>
        </w:rPr>
        <w:t>Thực hiện theo quy định tại Thông tư số 102/2012/TT-BTC ngày 21/6/2012 của Bộ Tài chính quy định chế độ công tác phí cho cán bộ, công chức Nhà nước đi công tác ngắn hạn ở nước ngoài do Ngân sách Nhà nước đảm bảo kinh phí và các quy định khác của Nhà nước.</w:t>
      </w:r>
    </w:p>
    <w:p w:rsidR="003609FA" w:rsidRDefault="003609FA" w:rsidP="003609FA">
      <w:pPr>
        <w:widowControl w:val="0"/>
        <w:spacing w:after="120" w:line="240" w:lineRule="auto"/>
        <w:ind w:firstLine="720"/>
        <w:jc w:val="both"/>
        <w:rPr>
          <w:rFonts w:ascii="Times New Roman" w:hAnsi="Times New Roman"/>
          <w:b/>
          <w:bCs/>
          <w:i/>
          <w:sz w:val="28"/>
          <w:szCs w:val="28"/>
          <w:lang w:val="es-MX"/>
        </w:rPr>
      </w:pPr>
      <w:r>
        <w:rPr>
          <w:rFonts w:ascii="Times New Roman" w:hAnsi="Times New Roman"/>
          <w:b/>
          <w:bCs/>
          <w:i/>
          <w:sz w:val="28"/>
          <w:szCs w:val="28"/>
          <w:lang w:val="es-MX"/>
        </w:rPr>
        <w:t>25.2. Trường hợp đi công tác trong nước</w:t>
      </w:r>
    </w:p>
    <w:p w:rsidR="003609FA" w:rsidRDefault="003609FA" w:rsidP="003609FA">
      <w:pPr>
        <w:widowControl w:val="0"/>
        <w:spacing w:after="120" w:line="240" w:lineRule="auto"/>
        <w:ind w:firstLine="539"/>
        <w:jc w:val="both"/>
        <w:rPr>
          <w:rFonts w:ascii="Times New Roman" w:hAnsi="Times New Roman"/>
          <w:b/>
          <w:bCs/>
          <w:sz w:val="28"/>
          <w:szCs w:val="28"/>
        </w:rPr>
      </w:pPr>
      <w:r>
        <w:rPr>
          <w:rFonts w:ascii="Times New Roman" w:hAnsi="Times New Roman"/>
          <w:b/>
          <w:bCs/>
          <w:i/>
          <w:sz w:val="28"/>
          <w:szCs w:val="28"/>
          <w:lang w:val="es-MX"/>
        </w:rPr>
        <w:tab/>
      </w:r>
      <w:r>
        <w:rPr>
          <w:rFonts w:ascii="Times New Roman" w:hAnsi="Times New Roman"/>
          <w:sz w:val="28"/>
          <w:szCs w:val="28"/>
        </w:rPr>
        <w:t xml:space="preserve">Thực hiện theo quy định tại Thông tư số 97/2010/TT-BTC ngày 06/7/2010 của Bộ Tài chính về việc quy định chế độ công tác phí, chế độ tổ chức hội nghị đối với các cơ quan nhà nước và đơn vị sự nghiệp công lập. </w:t>
      </w:r>
    </w:p>
    <w:p w:rsidR="003609FA" w:rsidRDefault="003609FA" w:rsidP="003609FA">
      <w:pPr>
        <w:widowControl w:val="0"/>
        <w:spacing w:after="120" w:line="240" w:lineRule="auto"/>
        <w:ind w:firstLine="720"/>
        <w:jc w:val="both"/>
        <w:rPr>
          <w:rFonts w:ascii="Times New Roman" w:hAnsi="Times New Roman"/>
          <w:i/>
          <w:sz w:val="28"/>
          <w:szCs w:val="28"/>
          <w:u w:val="single"/>
        </w:rPr>
      </w:pPr>
      <w:r>
        <w:rPr>
          <w:rFonts w:ascii="Times New Roman" w:hAnsi="Times New Roman"/>
          <w:i/>
          <w:sz w:val="28"/>
          <w:szCs w:val="28"/>
          <w:u w:val="single"/>
        </w:rPr>
        <w:t>2</w:t>
      </w:r>
      <w:r>
        <w:rPr>
          <w:rFonts w:ascii="Times New Roman" w:hAnsi="Times New Roman"/>
          <w:i/>
          <w:sz w:val="28"/>
          <w:szCs w:val="28"/>
          <w:u w:val="single"/>
          <w:lang w:val="en-US"/>
        </w:rPr>
        <w:t>5</w:t>
      </w:r>
      <w:r>
        <w:rPr>
          <w:rFonts w:ascii="Times New Roman" w:hAnsi="Times New Roman"/>
          <w:i/>
          <w:sz w:val="28"/>
          <w:szCs w:val="28"/>
          <w:u w:val="single"/>
        </w:rPr>
        <w:t>.2.1. Đối tượng và nội dung chi</w:t>
      </w:r>
    </w:p>
    <w:p w:rsidR="003609FA" w:rsidRDefault="003609FA" w:rsidP="003609FA">
      <w:pPr>
        <w:widowControl w:val="0"/>
        <w:spacing w:after="120" w:line="240" w:lineRule="auto"/>
        <w:jc w:val="both"/>
        <w:rPr>
          <w:rFonts w:ascii="Times New Roman" w:hAnsi="Times New Roman"/>
          <w:sz w:val="28"/>
          <w:szCs w:val="28"/>
        </w:rPr>
      </w:pPr>
      <w:r>
        <w:rPr>
          <w:rFonts w:ascii="Times New Roman" w:hAnsi="Times New Roman"/>
          <w:sz w:val="28"/>
          <w:szCs w:val="28"/>
        </w:rPr>
        <w:tab/>
        <w:t xml:space="preserve">a) Đối với công chức, viên chức và lao động hợp đồng từ 01 năm trở lên được cử đi công tác: Chế độ thanh toán công tác phí theo quy định, trên cơ sở Quyết định cử đi công tác của Giám đốc Học viện và các chứng từ hợp pháp. </w:t>
      </w:r>
    </w:p>
    <w:p w:rsidR="003609FA" w:rsidRDefault="003609FA" w:rsidP="003609FA">
      <w:pPr>
        <w:widowControl w:val="0"/>
        <w:spacing w:after="120" w:line="240" w:lineRule="auto"/>
        <w:jc w:val="both"/>
        <w:rPr>
          <w:rFonts w:ascii="Times New Roman" w:hAnsi="Times New Roman"/>
          <w:sz w:val="28"/>
          <w:szCs w:val="28"/>
        </w:rPr>
      </w:pPr>
      <w:r>
        <w:rPr>
          <w:rFonts w:ascii="Times New Roman" w:hAnsi="Times New Roman"/>
          <w:sz w:val="28"/>
          <w:szCs w:val="28"/>
        </w:rPr>
        <w:tab/>
        <w:t>Căn cứ tính chất công việc của chuyến đi công tác và trong phạm vi nguồn kinh phí được giao, Giám đốc xem xét duyệt cho cán bộ được thanh toán tiền phương tiện đi công tác bằng phương tiện máy bay, tàu hoả, xe ô tô đảm bảo nguyên tắc tiết kiệm, hiệu quả.</w:t>
      </w:r>
    </w:p>
    <w:p w:rsidR="003609FA" w:rsidRDefault="003609FA" w:rsidP="003609FA">
      <w:pPr>
        <w:widowControl w:val="0"/>
        <w:spacing w:after="120" w:line="240" w:lineRule="auto"/>
        <w:jc w:val="both"/>
        <w:rPr>
          <w:rFonts w:ascii="Times New Roman" w:hAnsi="Times New Roman"/>
          <w:sz w:val="28"/>
          <w:szCs w:val="28"/>
        </w:rPr>
      </w:pPr>
      <w:r>
        <w:rPr>
          <w:rFonts w:ascii="Times New Roman" w:hAnsi="Times New Roman"/>
          <w:sz w:val="28"/>
          <w:szCs w:val="28"/>
        </w:rPr>
        <w:tab/>
        <w:t xml:space="preserve">b) Đối với các đối tượng phải thường xuyên đi lưu động thực hiện nhiệm vụ hàng ngày thì thực hiện chế độ khoán: </w:t>
      </w:r>
    </w:p>
    <w:p w:rsidR="003609FA" w:rsidRDefault="003609FA" w:rsidP="003609FA">
      <w:pPr>
        <w:widowControl w:val="0"/>
        <w:spacing w:after="120" w:line="240" w:lineRule="auto"/>
        <w:jc w:val="both"/>
        <w:rPr>
          <w:rFonts w:ascii="Times New Roman" w:hAnsi="Times New Roman"/>
          <w:sz w:val="28"/>
          <w:szCs w:val="28"/>
        </w:rPr>
      </w:pPr>
      <w:r>
        <w:rPr>
          <w:rFonts w:ascii="Times New Roman" w:hAnsi="Times New Roman"/>
          <w:sz w:val="28"/>
          <w:szCs w:val="28"/>
        </w:rPr>
        <w:tab/>
        <w:t>- Văn thư chuyển công văn, tài liệu: 300.000đồng/tháng.</w:t>
      </w:r>
    </w:p>
    <w:p w:rsidR="003609FA" w:rsidRDefault="003609FA" w:rsidP="003609FA">
      <w:pPr>
        <w:widowControl w:val="0"/>
        <w:spacing w:after="120" w:line="240" w:lineRule="auto"/>
        <w:jc w:val="both"/>
        <w:rPr>
          <w:rFonts w:ascii="Times New Roman" w:hAnsi="Times New Roman"/>
          <w:sz w:val="28"/>
          <w:szCs w:val="28"/>
        </w:rPr>
      </w:pPr>
      <w:r>
        <w:rPr>
          <w:rFonts w:ascii="Times New Roman" w:hAnsi="Times New Roman"/>
          <w:sz w:val="28"/>
          <w:szCs w:val="28"/>
        </w:rPr>
        <w:tab/>
        <w:t>- Kế toán giao dịch, bảo hiểm, thuế, thủ quỹ: 300.000đồng/tháng.</w:t>
      </w:r>
    </w:p>
    <w:p w:rsidR="003609FA" w:rsidRDefault="003609FA" w:rsidP="003609FA">
      <w:pPr>
        <w:widowControl w:val="0"/>
        <w:spacing w:after="120" w:line="240" w:lineRule="auto"/>
        <w:jc w:val="both"/>
        <w:rPr>
          <w:rFonts w:ascii="Times New Roman" w:hAnsi="Times New Roman"/>
          <w:b/>
          <w:bCs/>
          <w:sz w:val="28"/>
          <w:szCs w:val="28"/>
        </w:rPr>
      </w:pPr>
      <w:r>
        <w:rPr>
          <w:rFonts w:ascii="Times New Roman" w:hAnsi="Times New Roman"/>
          <w:sz w:val="28"/>
          <w:szCs w:val="28"/>
        </w:rPr>
        <w:tab/>
        <w:t>c) Đối với Lái xe được cử đi công tác ngoài giờ làm việc:</w:t>
      </w:r>
    </w:p>
    <w:p w:rsidR="003609FA" w:rsidRDefault="003609FA" w:rsidP="003609FA">
      <w:pPr>
        <w:widowControl w:val="0"/>
        <w:spacing w:after="120" w:line="240" w:lineRule="auto"/>
        <w:jc w:val="both"/>
        <w:rPr>
          <w:rFonts w:ascii="Times New Roman" w:hAnsi="Times New Roman"/>
          <w:sz w:val="28"/>
          <w:szCs w:val="28"/>
        </w:rPr>
      </w:pPr>
      <w:r>
        <w:rPr>
          <w:rFonts w:ascii="Times New Roman" w:hAnsi="Times New Roman"/>
          <w:sz w:val="28"/>
          <w:szCs w:val="28"/>
        </w:rPr>
        <w:tab/>
        <w:t>- Ngoài giờ hành chính trong các ngày làm việc: 100.000đồng/buổi.</w:t>
      </w:r>
    </w:p>
    <w:p w:rsidR="003609FA" w:rsidRDefault="003609FA" w:rsidP="003609FA">
      <w:pPr>
        <w:widowControl w:val="0"/>
        <w:spacing w:after="120" w:line="240" w:lineRule="auto"/>
        <w:jc w:val="both"/>
        <w:rPr>
          <w:rFonts w:ascii="Times New Roman" w:hAnsi="Times New Roman"/>
          <w:sz w:val="28"/>
          <w:szCs w:val="28"/>
        </w:rPr>
      </w:pPr>
      <w:r>
        <w:rPr>
          <w:rFonts w:ascii="Times New Roman" w:hAnsi="Times New Roman"/>
          <w:sz w:val="28"/>
          <w:szCs w:val="28"/>
        </w:rPr>
        <w:tab/>
        <w:t>- Trong các ngày nghỉ, ngày lễ: 150.000đồng/buổi.</w:t>
      </w:r>
    </w:p>
    <w:p w:rsidR="003609FA" w:rsidRDefault="003609FA" w:rsidP="003609FA">
      <w:pPr>
        <w:widowControl w:val="0"/>
        <w:spacing w:after="120" w:line="240" w:lineRule="auto"/>
        <w:jc w:val="both"/>
        <w:rPr>
          <w:rFonts w:ascii="Times New Roman" w:hAnsi="Times New Roman"/>
          <w:i/>
          <w:sz w:val="28"/>
          <w:szCs w:val="28"/>
        </w:rPr>
      </w:pPr>
      <w:r>
        <w:rPr>
          <w:rFonts w:ascii="Times New Roman" w:hAnsi="Times New Roman"/>
          <w:sz w:val="28"/>
          <w:szCs w:val="28"/>
        </w:rPr>
        <w:tab/>
        <w:t xml:space="preserve">Thanh toán trên cơ sở có xác nhận của phụ trách đơn vị và cá nhân sử dụng xe ngoài giờ; trường hợp xe phục vụ cho các đề tài, đề án, dự án thì thanh toán từ kinh phí của đề tài, đề án, dự án đó.  </w:t>
      </w:r>
    </w:p>
    <w:p w:rsidR="003609FA" w:rsidRDefault="003609FA" w:rsidP="003609FA">
      <w:pPr>
        <w:widowControl w:val="0"/>
        <w:spacing w:after="120" w:line="288" w:lineRule="auto"/>
        <w:ind w:firstLine="720"/>
        <w:jc w:val="both"/>
        <w:rPr>
          <w:rFonts w:ascii="Times New Roman" w:hAnsi="Times New Roman"/>
          <w:b/>
          <w:sz w:val="28"/>
          <w:szCs w:val="28"/>
        </w:rPr>
      </w:pPr>
      <w:r>
        <w:rPr>
          <w:rFonts w:ascii="Times New Roman" w:hAnsi="Times New Roman"/>
          <w:i/>
          <w:sz w:val="28"/>
          <w:szCs w:val="28"/>
          <w:u w:val="single"/>
        </w:rPr>
        <w:t>2</w:t>
      </w:r>
      <w:r>
        <w:rPr>
          <w:rFonts w:ascii="Times New Roman" w:hAnsi="Times New Roman"/>
          <w:i/>
          <w:sz w:val="28"/>
          <w:szCs w:val="28"/>
          <w:u w:val="single"/>
          <w:lang w:val="en-US"/>
        </w:rPr>
        <w:t>5</w:t>
      </w:r>
      <w:r>
        <w:rPr>
          <w:rFonts w:ascii="Times New Roman" w:hAnsi="Times New Roman"/>
          <w:i/>
          <w:sz w:val="28"/>
          <w:szCs w:val="28"/>
          <w:u w:val="single"/>
        </w:rPr>
        <w:t>.2.2. Chi thanh toán tiền thuê phòng nghỉ theo hình thức khoán</w:t>
      </w:r>
    </w:p>
    <w:p w:rsidR="003609FA" w:rsidRDefault="003609FA" w:rsidP="003609FA">
      <w:pPr>
        <w:widowControl w:val="0"/>
        <w:spacing w:after="120" w:line="288" w:lineRule="auto"/>
        <w:jc w:val="center"/>
        <w:rPr>
          <w:rFonts w:ascii="Times New Roman" w:hAnsi="Times New Roman"/>
          <w:b/>
          <w:sz w:val="28"/>
          <w:szCs w:val="28"/>
        </w:rPr>
      </w:pPr>
      <w:r>
        <w:rPr>
          <w:rFonts w:ascii="Times New Roman" w:hAnsi="Times New Roman"/>
          <w:b/>
          <w:sz w:val="28"/>
          <w:szCs w:val="28"/>
        </w:rPr>
        <w:t xml:space="preserve">Bảng </w:t>
      </w:r>
      <w:r w:rsidRPr="00741421">
        <w:rPr>
          <w:rFonts w:ascii="Times New Roman" w:hAnsi="Times New Roman"/>
          <w:b/>
          <w:sz w:val="28"/>
          <w:szCs w:val="28"/>
        </w:rPr>
        <w:t>9</w:t>
      </w:r>
      <w:r>
        <w:rPr>
          <w:rFonts w:ascii="Times New Roman" w:hAnsi="Times New Roman"/>
          <w:b/>
          <w:sz w:val="28"/>
          <w:szCs w:val="28"/>
        </w:rPr>
        <w:t>. Kinh phí thuê phòng nghỉ theo hình thức khoán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300"/>
        <w:gridCol w:w="2360"/>
      </w:tblGrid>
      <w:tr w:rsidR="003609FA" w:rsidRPr="00741421" w:rsidTr="00E20DC7">
        <w:tc>
          <w:tcPr>
            <w:tcW w:w="80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rPr>
            </w:pPr>
            <w:r w:rsidRPr="00741421">
              <w:rPr>
                <w:rFonts w:ascii="Times New Roman" w:hAnsi="Times New Roman"/>
                <w:b/>
                <w:sz w:val="28"/>
                <w:szCs w:val="28"/>
              </w:rPr>
              <w:t>STT</w:t>
            </w:r>
          </w:p>
        </w:tc>
        <w:tc>
          <w:tcPr>
            <w:tcW w:w="6300"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rPr>
            </w:pPr>
            <w:r w:rsidRPr="00741421">
              <w:rPr>
                <w:rFonts w:ascii="Times New Roman" w:hAnsi="Times New Roman"/>
                <w:b/>
                <w:sz w:val="28"/>
                <w:szCs w:val="28"/>
              </w:rPr>
              <w:t>Nơi công tác</w:t>
            </w:r>
          </w:p>
        </w:tc>
        <w:tc>
          <w:tcPr>
            <w:tcW w:w="2360"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rPr>
            </w:pPr>
            <w:r w:rsidRPr="00741421">
              <w:rPr>
                <w:rFonts w:ascii="Times New Roman" w:hAnsi="Times New Roman"/>
                <w:b/>
                <w:sz w:val="28"/>
                <w:szCs w:val="28"/>
              </w:rPr>
              <w:t>Mức khoán</w:t>
            </w:r>
          </w:p>
          <w:p w:rsidR="003609FA" w:rsidRPr="00741421" w:rsidRDefault="003609FA" w:rsidP="00E20DC7">
            <w:pPr>
              <w:widowControl w:val="0"/>
              <w:spacing w:before="60" w:after="60" w:line="360" w:lineRule="exact"/>
              <w:jc w:val="center"/>
              <w:rPr>
                <w:rFonts w:ascii="Times New Roman" w:hAnsi="Times New Roman"/>
                <w:b/>
                <w:sz w:val="28"/>
                <w:szCs w:val="28"/>
              </w:rPr>
            </w:pPr>
            <w:r w:rsidRPr="00741421">
              <w:rPr>
                <w:rFonts w:ascii="Times New Roman" w:hAnsi="Times New Roman"/>
                <w:b/>
                <w:sz w:val="28"/>
                <w:szCs w:val="28"/>
              </w:rPr>
              <w:t>(đồng/người/đêm)</w:t>
            </w:r>
          </w:p>
        </w:tc>
      </w:tr>
      <w:tr w:rsidR="003609FA" w:rsidRPr="00741421" w:rsidTr="00E20DC7">
        <w:tc>
          <w:tcPr>
            <w:tcW w:w="80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rPr>
            </w:pPr>
            <w:r w:rsidRPr="00741421">
              <w:rPr>
                <w:rFonts w:ascii="Times New Roman" w:hAnsi="Times New Roman"/>
                <w:sz w:val="28"/>
                <w:szCs w:val="28"/>
              </w:rPr>
              <w:t>1</w:t>
            </w:r>
          </w:p>
        </w:tc>
        <w:tc>
          <w:tcPr>
            <w:tcW w:w="630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both"/>
              <w:rPr>
                <w:rFonts w:ascii="Times New Roman" w:hAnsi="Times New Roman"/>
                <w:sz w:val="28"/>
                <w:szCs w:val="28"/>
              </w:rPr>
            </w:pPr>
            <w:r w:rsidRPr="00741421">
              <w:rPr>
                <w:rFonts w:ascii="Times New Roman" w:hAnsi="Times New Roman"/>
                <w:sz w:val="28"/>
                <w:szCs w:val="28"/>
              </w:rPr>
              <w:t>TP.Hồ Chí Minh; TP.Hải Phòng; TP.Cần Thơ; TP.Đà Nẵng; Thành phố là đô thị loại I thuộc tỉnh.</w:t>
            </w:r>
          </w:p>
        </w:tc>
        <w:tc>
          <w:tcPr>
            <w:tcW w:w="23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rPr>
            </w:pPr>
            <w:r w:rsidRPr="00741421">
              <w:rPr>
                <w:rFonts w:ascii="Times New Roman" w:hAnsi="Times New Roman"/>
                <w:sz w:val="28"/>
                <w:szCs w:val="28"/>
              </w:rPr>
              <w:t>350.000</w:t>
            </w:r>
          </w:p>
        </w:tc>
      </w:tr>
      <w:tr w:rsidR="003609FA" w:rsidRPr="00741421" w:rsidTr="00E20DC7">
        <w:tc>
          <w:tcPr>
            <w:tcW w:w="80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rPr>
            </w:pPr>
            <w:r w:rsidRPr="00741421">
              <w:rPr>
                <w:rFonts w:ascii="Times New Roman" w:hAnsi="Times New Roman"/>
                <w:sz w:val="28"/>
                <w:szCs w:val="28"/>
              </w:rPr>
              <w:t>2</w:t>
            </w:r>
          </w:p>
        </w:tc>
        <w:tc>
          <w:tcPr>
            <w:tcW w:w="630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both"/>
              <w:rPr>
                <w:rFonts w:ascii="Times New Roman" w:hAnsi="Times New Roman"/>
                <w:sz w:val="28"/>
                <w:szCs w:val="28"/>
              </w:rPr>
            </w:pPr>
            <w:r w:rsidRPr="00741421">
              <w:rPr>
                <w:rFonts w:ascii="Times New Roman" w:hAnsi="Times New Roman"/>
                <w:sz w:val="28"/>
                <w:szCs w:val="28"/>
              </w:rPr>
              <w:t>Các quận, huyện thuộc các thành phố trực thuộc trung ương; các thành phố, thị xã còn lại thuộc tỉnh</w:t>
            </w:r>
          </w:p>
        </w:tc>
        <w:tc>
          <w:tcPr>
            <w:tcW w:w="23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rPr>
            </w:pPr>
            <w:r w:rsidRPr="00741421">
              <w:rPr>
                <w:rFonts w:ascii="Times New Roman" w:hAnsi="Times New Roman"/>
                <w:sz w:val="28"/>
                <w:szCs w:val="28"/>
              </w:rPr>
              <w:t>250.000</w:t>
            </w:r>
          </w:p>
        </w:tc>
      </w:tr>
      <w:tr w:rsidR="003609FA" w:rsidRPr="00741421" w:rsidTr="00E20DC7">
        <w:tc>
          <w:tcPr>
            <w:tcW w:w="80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rPr>
            </w:pPr>
            <w:r w:rsidRPr="00741421">
              <w:rPr>
                <w:rFonts w:ascii="Times New Roman" w:hAnsi="Times New Roman"/>
                <w:sz w:val="28"/>
                <w:szCs w:val="28"/>
              </w:rPr>
              <w:t>3</w:t>
            </w:r>
          </w:p>
        </w:tc>
        <w:tc>
          <w:tcPr>
            <w:tcW w:w="630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both"/>
              <w:rPr>
                <w:rFonts w:ascii="Times New Roman" w:hAnsi="Times New Roman"/>
                <w:sz w:val="28"/>
                <w:szCs w:val="28"/>
              </w:rPr>
            </w:pPr>
            <w:r w:rsidRPr="00741421">
              <w:rPr>
                <w:rFonts w:ascii="Times New Roman" w:hAnsi="Times New Roman"/>
                <w:sz w:val="28"/>
                <w:szCs w:val="28"/>
              </w:rPr>
              <w:t>Các vùng còn lại</w:t>
            </w:r>
          </w:p>
        </w:tc>
        <w:tc>
          <w:tcPr>
            <w:tcW w:w="23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rPr>
            </w:pPr>
            <w:r w:rsidRPr="00741421">
              <w:rPr>
                <w:rFonts w:ascii="Times New Roman" w:hAnsi="Times New Roman"/>
                <w:sz w:val="28"/>
                <w:szCs w:val="28"/>
              </w:rPr>
              <w:t>200.000</w:t>
            </w:r>
          </w:p>
        </w:tc>
      </w:tr>
    </w:tbl>
    <w:p w:rsidR="003609FA" w:rsidRDefault="003609FA" w:rsidP="003609FA">
      <w:pPr>
        <w:widowControl w:val="0"/>
        <w:spacing w:before="120" w:after="120" w:line="288"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u w:val="single"/>
        </w:rPr>
        <w:t>2</w:t>
      </w:r>
      <w:r>
        <w:rPr>
          <w:rFonts w:ascii="Times New Roman" w:hAnsi="Times New Roman"/>
          <w:i/>
          <w:sz w:val="28"/>
          <w:szCs w:val="28"/>
          <w:u w:val="single"/>
          <w:lang w:val="en-US"/>
        </w:rPr>
        <w:t>5</w:t>
      </w:r>
      <w:r>
        <w:rPr>
          <w:rFonts w:ascii="Times New Roman" w:hAnsi="Times New Roman"/>
          <w:i/>
          <w:sz w:val="28"/>
          <w:szCs w:val="28"/>
          <w:u w:val="single"/>
        </w:rPr>
        <w:t>.2.3. Chi thanh toán tiền thuê phòng nghỉ theo hóa đơn thực tế</w:t>
      </w:r>
    </w:p>
    <w:p w:rsidR="003609FA" w:rsidRDefault="003609FA" w:rsidP="003609FA">
      <w:pPr>
        <w:widowControl w:val="0"/>
        <w:spacing w:after="120" w:line="288" w:lineRule="auto"/>
        <w:jc w:val="center"/>
        <w:rPr>
          <w:rFonts w:ascii="Times New Roman" w:hAnsi="Times New Roman"/>
          <w:sz w:val="28"/>
          <w:szCs w:val="28"/>
        </w:rPr>
      </w:pPr>
      <w:r>
        <w:rPr>
          <w:rFonts w:ascii="Times New Roman" w:hAnsi="Times New Roman"/>
          <w:b/>
          <w:sz w:val="28"/>
          <w:szCs w:val="28"/>
        </w:rPr>
        <w:t>Bảng 1</w:t>
      </w:r>
      <w:r w:rsidRPr="00741421">
        <w:rPr>
          <w:rFonts w:ascii="Times New Roman" w:hAnsi="Times New Roman"/>
          <w:b/>
          <w:sz w:val="28"/>
          <w:szCs w:val="28"/>
        </w:rPr>
        <w:t>0</w:t>
      </w:r>
      <w:r>
        <w:rPr>
          <w:rFonts w:ascii="Times New Roman" w:hAnsi="Times New Roman"/>
          <w:b/>
          <w:sz w:val="28"/>
          <w:szCs w:val="28"/>
        </w:rPr>
        <w:t>. Kinh phí thuê phòng nghỉ theo hình thức thanh toán hóa đơn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545"/>
        <w:gridCol w:w="4111"/>
      </w:tblGrid>
      <w:tr w:rsidR="003609FA" w:rsidRPr="00741421" w:rsidTr="00E20DC7">
        <w:tc>
          <w:tcPr>
            <w:tcW w:w="80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rPr>
            </w:pPr>
            <w:r w:rsidRPr="00741421">
              <w:rPr>
                <w:rFonts w:ascii="Times New Roman" w:hAnsi="Times New Roman"/>
                <w:b/>
                <w:sz w:val="28"/>
                <w:szCs w:val="28"/>
              </w:rPr>
              <w:t>STT</w:t>
            </w:r>
          </w:p>
        </w:tc>
        <w:tc>
          <w:tcPr>
            <w:tcW w:w="454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rPr>
            </w:pPr>
            <w:r w:rsidRPr="00741421">
              <w:rPr>
                <w:rFonts w:ascii="Times New Roman" w:hAnsi="Times New Roman"/>
                <w:b/>
                <w:sz w:val="28"/>
                <w:szCs w:val="28"/>
              </w:rPr>
              <w:t>Nơi công tác</w:t>
            </w:r>
          </w:p>
        </w:tc>
        <w:tc>
          <w:tcPr>
            <w:tcW w:w="4111"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rPr>
            </w:pPr>
            <w:r w:rsidRPr="00741421">
              <w:rPr>
                <w:rFonts w:ascii="Times New Roman" w:hAnsi="Times New Roman"/>
                <w:b/>
                <w:sz w:val="28"/>
                <w:szCs w:val="28"/>
              </w:rPr>
              <w:t>Mức TT tối đa theo tiêu chuẩn 02 người/phòng/đêm)</w:t>
            </w:r>
          </w:p>
        </w:tc>
      </w:tr>
      <w:tr w:rsidR="003609FA" w:rsidRPr="00741421" w:rsidTr="00E20DC7">
        <w:tc>
          <w:tcPr>
            <w:tcW w:w="80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rPr>
            </w:pPr>
            <w:r w:rsidRPr="00741421">
              <w:rPr>
                <w:rFonts w:ascii="Times New Roman" w:hAnsi="Times New Roman"/>
                <w:sz w:val="28"/>
                <w:szCs w:val="28"/>
              </w:rPr>
              <w:t>1</w:t>
            </w:r>
          </w:p>
        </w:tc>
        <w:tc>
          <w:tcPr>
            <w:tcW w:w="4545"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both"/>
              <w:rPr>
                <w:rFonts w:ascii="Times New Roman" w:hAnsi="Times New Roman"/>
                <w:sz w:val="28"/>
                <w:szCs w:val="28"/>
              </w:rPr>
            </w:pPr>
            <w:r w:rsidRPr="00741421">
              <w:rPr>
                <w:rFonts w:ascii="Times New Roman" w:hAnsi="Times New Roman"/>
                <w:sz w:val="28"/>
                <w:szCs w:val="28"/>
              </w:rPr>
              <w:t>TP.Hồ Chí Minh; TP.Hải Phòng; TP.Cần Thơ; TP.Đà Nẵng; Thành phố là đô thị loại I thuộc tỉnh.</w:t>
            </w:r>
          </w:p>
        </w:tc>
        <w:tc>
          <w:tcPr>
            <w:tcW w:w="411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rPr>
            </w:pPr>
            <w:r w:rsidRPr="00741421">
              <w:rPr>
                <w:rFonts w:ascii="Times New Roman" w:hAnsi="Times New Roman"/>
                <w:sz w:val="28"/>
                <w:szCs w:val="28"/>
              </w:rPr>
              <w:t>900.000</w:t>
            </w:r>
          </w:p>
        </w:tc>
      </w:tr>
      <w:tr w:rsidR="003609FA" w:rsidRPr="00741421" w:rsidTr="00E20DC7">
        <w:tc>
          <w:tcPr>
            <w:tcW w:w="80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rPr>
            </w:pPr>
            <w:r w:rsidRPr="00741421">
              <w:rPr>
                <w:rFonts w:ascii="Times New Roman" w:hAnsi="Times New Roman"/>
                <w:sz w:val="28"/>
                <w:szCs w:val="28"/>
              </w:rPr>
              <w:t>2</w:t>
            </w:r>
          </w:p>
        </w:tc>
        <w:tc>
          <w:tcPr>
            <w:tcW w:w="4545"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both"/>
              <w:rPr>
                <w:rFonts w:ascii="Times New Roman" w:hAnsi="Times New Roman"/>
                <w:sz w:val="28"/>
                <w:szCs w:val="28"/>
              </w:rPr>
            </w:pPr>
            <w:r w:rsidRPr="00741421">
              <w:rPr>
                <w:rFonts w:ascii="Times New Roman" w:hAnsi="Times New Roman"/>
                <w:sz w:val="28"/>
                <w:szCs w:val="28"/>
              </w:rPr>
              <w:t>Các vùng còn lại</w:t>
            </w:r>
          </w:p>
        </w:tc>
        <w:tc>
          <w:tcPr>
            <w:tcW w:w="4111"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rPr>
            </w:pPr>
            <w:r w:rsidRPr="00741421">
              <w:rPr>
                <w:rFonts w:ascii="Times New Roman" w:hAnsi="Times New Roman"/>
                <w:sz w:val="28"/>
                <w:szCs w:val="28"/>
              </w:rPr>
              <w:t>600.000</w:t>
            </w:r>
          </w:p>
        </w:tc>
      </w:tr>
    </w:tbl>
    <w:p w:rsidR="003609FA" w:rsidRDefault="003609FA" w:rsidP="003609FA">
      <w:pPr>
        <w:widowControl w:val="0"/>
        <w:spacing w:before="120" w:after="120" w:line="288" w:lineRule="auto"/>
        <w:jc w:val="both"/>
        <w:rPr>
          <w:rFonts w:ascii="Times New Roman" w:hAnsi="Times New Roman"/>
          <w:sz w:val="28"/>
          <w:szCs w:val="28"/>
        </w:rPr>
      </w:pPr>
      <w:r>
        <w:rPr>
          <w:rFonts w:ascii="Times New Roman" w:hAnsi="Times New Roman"/>
          <w:sz w:val="28"/>
          <w:szCs w:val="28"/>
        </w:rPr>
        <w:tab/>
        <w:t>- Trường hợp đi công tác một mình hoặc đoàn công tác có lẻ người hoặc lẻ người khác giới thì được thuê phòng riêng theo mức giá thuê phòng thực tế nhưng tối đa không vượt mức tiền thuê phòng của những người đi cùng đoàn (theo tiêu chuẩn 02 người/phòng).</w:t>
      </w:r>
    </w:p>
    <w:p w:rsidR="003609FA" w:rsidRDefault="003609FA" w:rsidP="003609FA">
      <w:pPr>
        <w:widowControl w:val="0"/>
        <w:spacing w:after="120" w:line="240" w:lineRule="auto"/>
        <w:jc w:val="both"/>
        <w:rPr>
          <w:rFonts w:ascii="Times New Roman" w:hAnsi="Times New Roman"/>
          <w:sz w:val="28"/>
          <w:szCs w:val="28"/>
        </w:rPr>
      </w:pPr>
      <w:r>
        <w:rPr>
          <w:rFonts w:ascii="Times New Roman" w:hAnsi="Times New Roman"/>
          <w:sz w:val="28"/>
          <w:szCs w:val="28"/>
        </w:rPr>
        <w:tab/>
        <w:t>- Trường hợp cán bộ, giảng viên được cử đi công tác cùng đoàn với các chức danh lãnh đạo có tiêu chuẩn thuê phòng khách sạn cao hơn tiêu chuẩn của cán bộ, giảng viên, thì được thanh toán theo mức giá thuê phòng thực tế của loại phòng tiêu chuẩn (standard) tại khách sạn nơi các chức danh lãnh đạo nghỉ và theo tiêu chuẩn 02 người/phòng.</w:t>
      </w:r>
    </w:p>
    <w:p w:rsidR="003609FA" w:rsidRDefault="003609FA" w:rsidP="003609FA">
      <w:pPr>
        <w:widowControl w:val="0"/>
        <w:spacing w:after="120" w:line="240" w:lineRule="auto"/>
        <w:ind w:firstLine="720"/>
        <w:jc w:val="both"/>
        <w:rPr>
          <w:rFonts w:ascii="Times New Roman" w:hAnsi="Times New Roman"/>
          <w:i/>
          <w:sz w:val="28"/>
          <w:szCs w:val="28"/>
          <w:u w:val="single"/>
        </w:rPr>
      </w:pPr>
      <w:r>
        <w:rPr>
          <w:rFonts w:ascii="Times New Roman" w:hAnsi="Times New Roman"/>
          <w:i/>
          <w:sz w:val="28"/>
          <w:szCs w:val="28"/>
          <w:u w:val="single"/>
        </w:rPr>
        <w:t>2</w:t>
      </w:r>
      <w:r>
        <w:rPr>
          <w:rFonts w:ascii="Times New Roman" w:hAnsi="Times New Roman"/>
          <w:i/>
          <w:sz w:val="28"/>
          <w:szCs w:val="28"/>
          <w:u w:val="single"/>
          <w:lang w:val="en-US"/>
        </w:rPr>
        <w:t>5</w:t>
      </w:r>
      <w:r>
        <w:rPr>
          <w:rFonts w:ascii="Times New Roman" w:hAnsi="Times New Roman"/>
          <w:i/>
          <w:sz w:val="28"/>
          <w:szCs w:val="28"/>
          <w:u w:val="single"/>
        </w:rPr>
        <w:t>.2.4. Chi thanh toán tiền lưu trú</w:t>
      </w:r>
    </w:p>
    <w:p w:rsidR="003609FA" w:rsidRDefault="003609FA" w:rsidP="003609FA">
      <w:pPr>
        <w:widowControl w:val="0"/>
        <w:spacing w:after="120" w:line="240" w:lineRule="auto"/>
        <w:jc w:val="both"/>
        <w:rPr>
          <w:rFonts w:ascii="Times New Roman" w:hAnsi="Times New Roman"/>
          <w:b/>
          <w:sz w:val="28"/>
          <w:szCs w:val="28"/>
        </w:rPr>
      </w:pPr>
      <w:r>
        <w:rPr>
          <w:rFonts w:ascii="Times New Roman" w:hAnsi="Times New Roman"/>
          <w:sz w:val="28"/>
          <w:szCs w:val="28"/>
        </w:rPr>
        <w:tab/>
        <w:t>Cán bộ, giảng viên  đi công tác được thanh toán phụ cấp lưu trú là 150.000 đồng/ngày (tính từ ngày đi đến ngày về). Trường hợp đi công tác trong ngày (đi và về trong ngày) địa điểm đến công tác cách trụ sở cơ quan từ 30km trở lên thì được thanh toán phụ cấp lưu trú, mức thanh toán lưu trú 100.000 đồng/ngày.</w:t>
      </w:r>
    </w:p>
    <w:p w:rsidR="003609FA" w:rsidRDefault="003609FA" w:rsidP="003609FA">
      <w:pPr>
        <w:widowControl w:val="0"/>
        <w:spacing w:after="120" w:line="240" w:lineRule="auto"/>
        <w:ind w:firstLine="720"/>
        <w:jc w:val="both"/>
        <w:rPr>
          <w:rFonts w:ascii="Times New Roman" w:hAnsi="Times New Roman"/>
          <w:b/>
          <w:sz w:val="28"/>
          <w:szCs w:val="28"/>
        </w:rPr>
      </w:pPr>
      <w:r>
        <w:rPr>
          <w:rFonts w:ascii="Times New Roman" w:hAnsi="Times New Roman"/>
          <w:b/>
          <w:sz w:val="28"/>
          <w:szCs w:val="28"/>
        </w:rPr>
        <w:t>Điều 2</w:t>
      </w:r>
      <w:r>
        <w:rPr>
          <w:rFonts w:ascii="Times New Roman" w:hAnsi="Times New Roman"/>
          <w:b/>
          <w:sz w:val="28"/>
          <w:szCs w:val="28"/>
          <w:lang w:val="en-US"/>
        </w:rPr>
        <w:t>6</w:t>
      </w:r>
      <w:r>
        <w:rPr>
          <w:rFonts w:ascii="Times New Roman" w:hAnsi="Times New Roman"/>
          <w:b/>
          <w:sz w:val="28"/>
          <w:szCs w:val="28"/>
        </w:rPr>
        <w:t>. Quy định về việc sử dụng xe ô tô</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Việc sử dụng xe ô tô của Học viện được thực hiện theo quy định tại các văn bản sau:</w:t>
      </w:r>
      <w:r>
        <w:rPr>
          <w:rFonts w:ascii="Times New Roman" w:hAnsi="Times New Roman"/>
          <w:sz w:val="28"/>
          <w:szCs w:val="28"/>
        </w:rPr>
        <w:tab/>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 Quyết định số 59/2007/QĐ-TTg ngày 07/5/2007 của Thủ tướng chính phủ về việc ban hành quy định tiêu chuẩn, định mức và chế độ quản lý, sử dụng phương tiện đi lại trong cơ quan nhà nước, đơn vị sự nghiệp công lập, công ty nhà nước.</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 Quyết định số 61/2010/QĐ-TTg ngày 30/9/2010 của Thủ tướng chính phủ về việc sửa đổi, bổ sung một số điều của Quyết định số 59/2007/QĐ-TTg ngày 07/5/2007 của Thủ tướng chính phủ quy định tiêu chuẩn, định mức và chế độ quản lý, sử dụng phương tiện đi lại trong cơ quan nhà nước, đơn vị sự nghiệp công lập, công ty nhà nước.</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 Văn bản hợp nhất số 30/VBHN-BTC ngày 04/7/2014 của Bộ Tài chính Quyết định về việc ban hành tiêu chuẩn, định mức và chế độ quản lý, sử dụng phương tiện đi lại trong cơ quan nhà nước, đơn vị sự nghiệp công lập, công ty nhà nước.</w:t>
      </w:r>
    </w:p>
    <w:p w:rsidR="003609FA" w:rsidRDefault="003609FA" w:rsidP="003609FA">
      <w:pPr>
        <w:widowControl w:val="0"/>
        <w:spacing w:after="120" w:line="240" w:lineRule="auto"/>
        <w:ind w:firstLine="720"/>
        <w:jc w:val="both"/>
        <w:rPr>
          <w:rFonts w:ascii="Times New Roman" w:hAnsi="Times New Roman"/>
          <w:b/>
          <w:i/>
          <w:sz w:val="28"/>
          <w:szCs w:val="28"/>
        </w:rPr>
      </w:pPr>
      <w:r>
        <w:rPr>
          <w:rFonts w:ascii="Times New Roman" w:hAnsi="Times New Roman"/>
          <w:b/>
          <w:i/>
          <w:sz w:val="28"/>
          <w:szCs w:val="28"/>
        </w:rPr>
        <w:t>2</w:t>
      </w:r>
      <w:r>
        <w:rPr>
          <w:rFonts w:ascii="Times New Roman" w:hAnsi="Times New Roman"/>
          <w:b/>
          <w:i/>
          <w:sz w:val="28"/>
          <w:szCs w:val="28"/>
          <w:lang w:val="en-US"/>
        </w:rPr>
        <w:t>6</w:t>
      </w:r>
      <w:r>
        <w:rPr>
          <w:rFonts w:ascii="Times New Roman" w:hAnsi="Times New Roman"/>
          <w:b/>
          <w:i/>
          <w:sz w:val="28"/>
          <w:szCs w:val="28"/>
        </w:rPr>
        <w:t>.1. Xe ô tô phục vụ đoàn khách trong nước và ngoài nước</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Phòng Tổ chức – Hành chính bố trí xe phục vụ các đoàn khách trong nước và ngoài nước đến làm việc với Học viện trên cơ sở có sự đồng ý của Giám đốc Học viện.</w:t>
      </w:r>
    </w:p>
    <w:p w:rsidR="003609FA" w:rsidRDefault="003609FA" w:rsidP="003609FA">
      <w:pPr>
        <w:widowControl w:val="0"/>
        <w:spacing w:after="120" w:line="240" w:lineRule="auto"/>
        <w:ind w:firstLine="720"/>
        <w:jc w:val="both"/>
        <w:rPr>
          <w:rFonts w:ascii="Times New Roman" w:hAnsi="Times New Roman"/>
          <w:b/>
          <w:i/>
          <w:sz w:val="28"/>
          <w:szCs w:val="28"/>
        </w:rPr>
      </w:pPr>
      <w:r>
        <w:rPr>
          <w:rFonts w:ascii="Times New Roman" w:hAnsi="Times New Roman"/>
          <w:b/>
          <w:i/>
          <w:sz w:val="28"/>
          <w:szCs w:val="28"/>
        </w:rPr>
        <w:t>2</w:t>
      </w:r>
      <w:r>
        <w:rPr>
          <w:rFonts w:ascii="Times New Roman" w:hAnsi="Times New Roman"/>
          <w:b/>
          <w:i/>
          <w:sz w:val="28"/>
          <w:szCs w:val="28"/>
          <w:lang w:val="en-US"/>
        </w:rPr>
        <w:t>6</w:t>
      </w:r>
      <w:r>
        <w:rPr>
          <w:rFonts w:ascii="Times New Roman" w:hAnsi="Times New Roman"/>
          <w:b/>
          <w:i/>
          <w:sz w:val="28"/>
          <w:szCs w:val="28"/>
        </w:rPr>
        <w:t>.2. Xe ô tô phục vụ tang lễ</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 xml:space="preserve">- Công chức, viên chức Học viện đang công tác, khi từ trần: Phòng Tổ chức – Hành chính bố trí xe ô tô phục vụ gia đình, Ban tổ chức lễ tang, đưa thân nhân gia đình đến nghĩa trang và ngược lại. </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 Công chức, viên chức Học viện đã nghỉ hưu, khi từ trần: Phòng Tổ chức – Hành chính bố trí xe ô tô để đơn vị của cán bộ trước đây công tác tới viếng và đưa tiễn đến nghĩa trang.</w:t>
      </w:r>
    </w:p>
    <w:p w:rsidR="00E20DC7" w:rsidRDefault="003609FA" w:rsidP="003609FA">
      <w:pPr>
        <w:widowControl w:val="0"/>
        <w:spacing w:after="120" w:line="240" w:lineRule="auto"/>
        <w:ind w:firstLine="720"/>
        <w:jc w:val="both"/>
        <w:rPr>
          <w:rFonts w:ascii="Times New Roman" w:hAnsi="Times New Roman"/>
          <w:b/>
          <w:bCs/>
          <w:sz w:val="28"/>
          <w:szCs w:val="28"/>
        </w:rPr>
      </w:pPr>
      <w:r>
        <w:rPr>
          <w:rFonts w:ascii="Times New Roman" w:hAnsi="Times New Roman"/>
          <w:sz w:val="28"/>
          <w:szCs w:val="28"/>
        </w:rPr>
        <w:t>- Công chức, viên chức Học viện đang công tác khi có bố/mẹ (bên vợ hoặc chồng), vợ/chồng, con từ trần: Phòng Tổ chức – Hành chính bố trí xe ô tô đưa gia đình và đại diện đơn vị đến viếng. Trường hợp đặc biệt có thể xin ý kiến Ban Giám đốc Học viện.</w:t>
      </w:r>
    </w:p>
    <w:p w:rsidR="003609FA" w:rsidRDefault="003609FA" w:rsidP="003609FA">
      <w:pPr>
        <w:widowControl w:val="0"/>
        <w:spacing w:after="120" w:line="240" w:lineRule="auto"/>
        <w:ind w:firstLine="720"/>
        <w:jc w:val="both"/>
        <w:rPr>
          <w:rFonts w:ascii="Times New Roman" w:hAnsi="Times New Roman"/>
          <w:b/>
          <w:bCs/>
          <w:sz w:val="28"/>
          <w:szCs w:val="28"/>
        </w:rPr>
      </w:pPr>
      <w:r>
        <w:rPr>
          <w:rFonts w:ascii="Times New Roman" w:hAnsi="Times New Roman"/>
          <w:b/>
          <w:bCs/>
          <w:sz w:val="28"/>
          <w:szCs w:val="28"/>
        </w:rPr>
        <w:t>Điều 2</w:t>
      </w:r>
      <w:r>
        <w:rPr>
          <w:rFonts w:ascii="Times New Roman" w:hAnsi="Times New Roman"/>
          <w:b/>
          <w:bCs/>
          <w:sz w:val="28"/>
          <w:szCs w:val="28"/>
          <w:lang w:val="en-US"/>
        </w:rPr>
        <w:t>7</w:t>
      </w:r>
      <w:r>
        <w:rPr>
          <w:rFonts w:ascii="Times New Roman" w:hAnsi="Times New Roman"/>
          <w:b/>
          <w:bCs/>
          <w:sz w:val="28"/>
          <w:szCs w:val="28"/>
        </w:rPr>
        <w:t xml:space="preserve">. </w:t>
      </w:r>
      <w:r>
        <w:rPr>
          <w:rFonts w:ascii="Times New Roman" w:hAnsi="Times New Roman"/>
          <w:b/>
          <w:sz w:val="28"/>
          <w:szCs w:val="28"/>
        </w:rPr>
        <w:t>Chi</w:t>
      </w:r>
      <w:r>
        <w:rPr>
          <w:rFonts w:ascii="Times New Roman" w:hAnsi="Times New Roman"/>
          <w:b/>
          <w:bCs/>
          <w:sz w:val="28"/>
          <w:szCs w:val="28"/>
        </w:rPr>
        <w:t xml:space="preserve"> hội nghị</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 xml:space="preserve">Thực hiện theo quy định tại Thông tư số 97/2010/TT-BTC ngày 06/7/2010 của Bộ Tài chính Quy định chế độ công tác phí, chế độ tổ chức hội nghị đối với các cơ quan nhà nước và đơn vị sự nghiệp công lập. </w:t>
      </w:r>
    </w:p>
    <w:p w:rsidR="003609FA" w:rsidRDefault="003609FA" w:rsidP="003609FA">
      <w:pPr>
        <w:widowControl w:val="0"/>
        <w:spacing w:after="120" w:line="240" w:lineRule="auto"/>
        <w:ind w:firstLine="720"/>
        <w:jc w:val="both"/>
        <w:rPr>
          <w:b/>
          <w:bCs/>
          <w:sz w:val="28"/>
          <w:szCs w:val="28"/>
        </w:rPr>
      </w:pPr>
      <w:r>
        <w:rPr>
          <w:rFonts w:ascii="Times New Roman" w:hAnsi="Times New Roman"/>
          <w:sz w:val="28"/>
          <w:szCs w:val="28"/>
        </w:rPr>
        <w:t>Phòng Tổ chức – Hành chính có trách nhiệm lập kế hoạch và dự trù kinh phí tổ chức hội nghị trình Giám đốc Học viện phê duyệt.</w:t>
      </w:r>
      <w:bookmarkStart w:id="1" w:name="dieu_8"/>
    </w:p>
    <w:p w:rsidR="003609FA" w:rsidRDefault="003609FA" w:rsidP="003609FA">
      <w:pPr>
        <w:pStyle w:val="NormalWeb"/>
        <w:spacing w:before="0" w:beforeAutospacing="0" w:after="120" w:afterAutospacing="0"/>
        <w:ind w:firstLine="720"/>
        <w:rPr>
          <w:sz w:val="28"/>
          <w:szCs w:val="28"/>
          <w:lang w:val="vi-VN"/>
        </w:rPr>
      </w:pPr>
      <w:r>
        <w:rPr>
          <w:b/>
          <w:bCs/>
          <w:sz w:val="28"/>
          <w:szCs w:val="28"/>
          <w:lang w:val="vi-VN"/>
        </w:rPr>
        <w:t>Điều 2</w:t>
      </w:r>
      <w:r>
        <w:rPr>
          <w:b/>
          <w:bCs/>
          <w:sz w:val="28"/>
          <w:szCs w:val="28"/>
        </w:rPr>
        <w:t>8</w:t>
      </w:r>
      <w:r>
        <w:rPr>
          <w:b/>
          <w:bCs/>
          <w:sz w:val="28"/>
          <w:szCs w:val="28"/>
          <w:lang w:val="vi-VN"/>
        </w:rPr>
        <w:t>. Chi tiền họp</w:t>
      </w:r>
      <w:bookmarkEnd w:id="1"/>
    </w:p>
    <w:p w:rsidR="003609FA" w:rsidRDefault="003609FA" w:rsidP="003609FA">
      <w:pPr>
        <w:pStyle w:val="NormalWeb"/>
        <w:spacing w:before="0" w:beforeAutospacing="0" w:after="120" w:afterAutospacing="0"/>
        <w:jc w:val="both"/>
        <w:rPr>
          <w:sz w:val="28"/>
          <w:szCs w:val="28"/>
          <w:lang w:val="vi-VN"/>
        </w:rPr>
      </w:pPr>
      <w:r>
        <w:rPr>
          <w:sz w:val="28"/>
          <w:szCs w:val="28"/>
          <w:lang w:val="vi-VN"/>
        </w:rPr>
        <w:tab/>
        <w:t>- Đối với các cuộc họp có nội dung như: Họp triển khai kế hoạch đào tạo, kế hoạch tuyển sinh, xây dựng quy chế, báo cáo tổng kết, họp Hội đồng khoa học, Hội đồng xét thu nhập tăng thêm … thì mức chi tối đa cho người chủ trì là 100.00</w:t>
      </w:r>
      <w:r w:rsidRPr="0083605D">
        <w:rPr>
          <w:sz w:val="28"/>
          <w:szCs w:val="28"/>
          <w:lang w:val="vi-VN"/>
        </w:rPr>
        <w:t xml:space="preserve">0 </w:t>
      </w:r>
      <w:r>
        <w:rPr>
          <w:sz w:val="28"/>
          <w:szCs w:val="28"/>
          <w:lang w:val="vi-VN"/>
        </w:rPr>
        <w:t>đồng/người/cuộc họp, người tham dự 70.000</w:t>
      </w:r>
      <w:r w:rsidRPr="0083605D">
        <w:rPr>
          <w:sz w:val="28"/>
          <w:szCs w:val="28"/>
          <w:lang w:val="vi-VN"/>
        </w:rPr>
        <w:t xml:space="preserve"> </w:t>
      </w:r>
      <w:r>
        <w:rPr>
          <w:sz w:val="28"/>
          <w:szCs w:val="28"/>
          <w:lang w:val="vi-VN"/>
        </w:rPr>
        <w:t>đồng/người/cuộc họp, người phục vụ 50.000</w:t>
      </w:r>
      <w:r w:rsidRPr="0083605D">
        <w:rPr>
          <w:sz w:val="28"/>
          <w:szCs w:val="28"/>
          <w:lang w:val="vi-VN"/>
        </w:rPr>
        <w:t xml:space="preserve"> </w:t>
      </w:r>
      <w:r>
        <w:rPr>
          <w:sz w:val="28"/>
          <w:szCs w:val="28"/>
          <w:lang w:val="vi-VN"/>
        </w:rPr>
        <w:t>đồng/người/cuộc họp.</w:t>
      </w:r>
    </w:p>
    <w:p w:rsidR="003609FA" w:rsidRDefault="003609FA" w:rsidP="003609FA">
      <w:pPr>
        <w:pStyle w:val="NormalWeb"/>
        <w:spacing w:before="0" w:beforeAutospacing="0" w:after="120" w:afterAutospacing="0"/>
        <w:ind w:firstLine="720"/>
        <w:jc w:val="both"/>
        <w:rPr>
          <w:sz w:val="28"/>
          <w:szCs w:val="28"/>
          <w:lang w:val="vi-VN"/>
        </w:rPr>
      </w:pPr>
      <w:r>
        <w:rPr>
          <w:sz w:val="28"/>
          <w:szCs w:val="28"/>
          <w:lang w:val="vi-VN"/>
        </w:rPr>
        <w:t>- Không chi tiền họp đối với cuộc họp giao ban, họp có tính chất nội bộ để giải quyết công việc chuyên môn thường xuyên của các đơn vị.</w:t>
      </w:r>
    </w:p>
    <w:p w:rsidR="003609FA" w:rsidRDefault="003609FA" w:rsidP="003609FA">
      <w:pPr>
        <w:pStyle w:val="NormalWeb"/>
        <w:spacing w:before="0" w:beforeAutospacing="0" w:after="120" w:afterAutospacing="0"/>
        <w:ind w:firstLine="720"/>
        <w:jc w:val="both"/>
        <w:rPr>
          <w:sz w:val="28"/>
          <w:szCs w:val="28"/>
          <w:lang w:val="vi-VN"/>
        </w:rPr>
      </w:pPr>
      <w:r>
        <w:rPr>
          <w:sz w:val="28"/>
          <w:szCs w:val="28"/>
          <w:lang w:val="vi-VN"/>
        </w:rPr>
        <w:t>Chứng từ để thanh toán chi tiền họp là giấy mời hoặc giấy triệu tập họp, hoặc danh sách có chữ ký nhận tiền của người họp.</w:t>
      </w:r>
    </w:p>
    <w:p w:rsidR="003609FA" w:rsidRDefault="003609FA" w:rsidP="003609FA">
      <w:pPr>
        <w:spacing w:after="120" w:line="240" w:lineRule="auto"/>
        <w:ind w:firstLine="720"/>
        <w:jc w:val="both"/>
        <w:rPr>
          <w:rFonts w:ascii="Times New Roman" w:hAnsi="Times New Roman"/>
          <w:b/>
          <w:bCs/>
          <w:sz w:val="28"/>
          <w:szCs w:val="28"/>
          <w:lang w:val="es-MX"/>
        </w:rPr>
      </w:pPr>
      <w:r>
        <w:rPr>
          <w:rFonts w:ascii="Times New Roman" w:hAnsi="Times New Roman"/>
          <w:b/>
          <w:bCs/>
          <w:sz w:val="28"/>
          <w:szCs w:val="28"/>
          <w:lang w:val="es-MX"/>
        </w:rPr>
        <w:t xml:space="preserve">Điều 29. Chi tiếp khách </w:t>
      </w:r>
    </w:p>
    <w:p w:rsidR="003609FA" w:rsidRDefault="003609FA" w:rsidP="003609FA">
      <w:pPr>
        <w:widowControl w:val="0"/>
        <w:spacing w:after="120" w:line="240" w:lineRule="auto"/>
        <w:jc w:val="both"/>
        <w:rPr>
          <w:rFonts w:ascii="Times New Roman" w:hAnsi="Times New Roman"/>
          <w:bCs/>
          <w:sz w:val="28"/>
          <w:szCs w:val="28"/>
          <w:lang w:val="es-MX"/>
        </w:rPr>
      </w:pPr>
      <w:r>
        <w:rPr>
          <w:rFonts w:ascii="Times New Roman" w:hAnsi="Times New Roman"/>
          <w:bCs/>
          <w:sz w:val="28"/>
          <w:szCs w:val="28"/>
          <w:lang w:val="es-MX"/>
        </w:rPr>
        <w:tab/>
        <w:t>Chi tiếp khách thực hiện theo hướng dẫn tại Thông tư số 01/2010/TT-BTC ngày 06/01/2010 của Bộ Tài chính về việc: Quy định chế độ chi tiêu đón tiếp khách nước ngoài vào làm việc tại Việt Nam, chi tiêu tổ chức các hội nghị, hội thảo quốc tế tại Việt Nam và chi tiêu tiếp khách trong nước và các quy định bổ sung khác (nếu có).</w:t>
      </w:r>
    </w:p>
    <w:p w:rsidR="003609FA" w:rsidRDefault="003609FA" w:rsidP="003609FA">
      <w:pPr>
        <w:widowControl w:val="0"/>
        <w:spacing w:after="120" w:line="240" w:lineRule="auto"/>
        <w:jc w:val="both"/>
        <w:rPr>
          <w:sz w:val="28"/>
          <w:szCs w:val="28"/>
          <w:lang w:val="es-MX"/>
        </w:rPr>
      </w:pPr>
      <w:r>
        <w:rPr>
          <w:rFonts w:ascii="Times New Roman" w:hAnsi="Times New Roman"/>
          <w:bCs/>
          <w:sz w:val="28"/>
          <w:szCs w:val="28"/>
          <w:lang w:val="es-MX"/>
        </w:rPr>
        <w:tab/>
        <w:t xml:space="preserve">Giám đốc Học viện duyệt chi trên cơ sở hoá đơn, chứng từ hợp pháp do phòng Tổ chức - Hành chính, phòng Quản lý đào tạo hoặc phòng Khoa học - Hợp tác trình (có ý kiến của phòng Kế hoạch-Tài chính). </w:t>
      </w:r>
    </w:p>
    <w:p w:rsidR="003609FA" w:rsidRDefault="003609FA" w:rsidP="003609FA">
      <w:pPr>
        <w:widowControl w:val="0"/>
        <w:spacing w:after="120" w:line="240" w:lineRule="auto"/>
        <w:ind w:left="720"/>
        <w:jc w:val="both"/>
        <w:rPr>
          <w:rFonts w:ascii="Times New Roman" w:hAnsi="Times New Roman"/>
          <w:b/>
          <w:bCs/>
          <w:sz w:val="28"/>
          <w:szCs w:val="28"/>
        </w:rPr>
      </w:pPr>
      <w:r>
        <w:rPr>
          <w:rFonts w:ascii="Times New Roman" w:hAnsi="Times New Roman"/>
          <w:b/>
          <w:bCs/>
          <w:sz w:val="28"/>
          <w:szCs w:val="28"/>
        </w:rPr>
        <w:t>Điều</w:t>
      </w:r>
      <w:r>
        <w:rPr>
          <w:rFonts w:ascii="Times New Roman" w:hAnsi="Times New Roman"/>
          <w:b/>
          <w:bCs/>
          <w:sz w:val="28"/>
          <w:szCs w:val="28"/>
          <w:lang w:val="es-MX"/>
        </w:rPr>
        <w:t xml:space="preserve"> 30.</w:t>
      </w:r>
      <w:r>
        <w:rPr>
          <w:rFonts w:ascii="Times New Roman" w:hAnsi="Times New Roman"/>
          <w:b/>
          <w:bCs/>
          <w:sz w:val="28"/>
          <w:szCs w:val="28"/>
        </w:rPr>
        <w:t xml:space="preserve"> Chi sử dụng thông tin liên lạc</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Tùy theo tính chất công việc của các đơn vị, Học viện lắp đặt thiết bị thông tin liên lạc như điện thoại, fax, internet... để sử dụng cho công việc chung</w:t>
      </w:r>
    </w:p>
    <w:p w:rsidR="003609FA" w:rsidRDefault="003609FA" w:rsidP="003609FA">
      <w:pPr>
        <w:widowControl w:val="0"/>
        <w:spacing w:after="120" w:line="240" w:lineRule="auto"/>
        <w:ind w:firstLine="567"/>
        <w:jc w:val="both"/>
        <w:rPr>
          <w:rFonts w:ascii="Times New Roman" w:hAnsi="Times New Roman"/>
          <w:b/>
          <w:i/>
          <w:sz w:val="28"/>
          <w:szCs w:val="28"/>
          <w:lang w:val="pt-BR"/>
        </w:rPr>
      </w:pPr>
      <w:r>
        <w:rPr>
          <w:rFonts w:ascii="Times New Roman" w:hAnsi="Times New Roman"/>
          <w:b/>
          <w:i/>
          <w:sz w:val="28"/>
          <w:szCs w:val="28"/>
          <w:lang w:val="pt-BR"/>
        </w:rPr>
        <w:t>30.1. Chi sử dụng điện thoại</w:t>
      </w:r>
    </w:p>
    <w:p w:rsidR="00E20DC7" w:rsidRDefault="003609FA" w:rsidP="003609FA">
      <w:pPr>
        <w:widowControl w:val="0"/>
        <w:spacing w:after="120" w:line="240" w:lineRule="auto"/>
        <w:ind w:firstLine="567"/>
        <w:jc w:val="both"/>
        <w:rPr>
          <w:rFonts w:ascii="Times New Roman" w:hAnsi="Times New Roman"/>
          <w:b/>
          <w:bCs/>
          <w:sz w:val="28"/>
          <w:szCs w:val="28"/>
          <w:lang w:val="pt-BR"/>
        </w:rPr>
      </w:pPr>
      <w:r>
        <w:rPr>
          <w:rFonts w:ascii="Times New Roman" w:hAnsi="Times New Roman"/>
          <w:sz w:val="28"/>
          <w:szCs w:val="28"/>
          <w:lang w:val="pt-BR"/>
        </w:rPr>
        <w:t xml:space="preserve">Học viện chi trả tiền cước phí sử dụng điện thoại cho các máy hàng tháng theo hóa đơn bưu điện và quy định mức trần, đối với các máy điện thoại sử dụng vượt mức quy định bị trừ vào tiền thu nhập của cán bộ phòng chịu trách nhiệm và Thủ trưởng đơn vị có trách nhiệm nộp số tiền điện thoại vượt định mức cho Học viện (phòng KH-TC) theo tháng. </w:t>
      </w:r>
    </w:p>
    <w:p w:rsidR="003609FA" w:rsidRDefault="003609FA" w:rsidP="007A7872">
      <w:pPr>
        <w:widowControl w:val="0"/>
        <w:spacing w:after="120" w:line="240" w:lineRule="auto"/>
        <w:jc w:val="center"/>
        <w:rPr>
          <w:rFonts w:ascii="Times New Roman" w:hAnsi="Times New Roman"/>
          <w:b/>
          <w:sz w:val="28"/>
          <w:szCs w:val="28"/>
          <w:lang w:val="pt-BR"/>
        </w:rPr>
      </w:pPr>
      <w:r>
        <w:rPr>
          <w:rFonts w:ascii="Times New Roman" w:hAnsi="Times New Roman"/>
          <w:b/>
          <w:bCs/>
          <w:sz w:val="28"/>
          <w:szCs w:val="28"/>
          <w:lang w:val="pt-BR"/>
        </w:rPr>
        <w:t>Bảng 11.</w:t>
      </w:r>
      <w:r>
        <w:rPr>
          <w:rFonts w:ascii="Times New Roman" w:hAnsi="Times New Roman"/>
          <w:b/>
          <w:sz w:val="28"/>
          <w:szCs w:val="28"/>
          <w:lang w:val="pt-BR"/>
        </w:rPr>
        <w:t xml:space="preserve"> Định mức sử dụng điện thoại cố định cho các đơn vị</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740"/>
        <w:gridCol w:w="2660"/>
      </w:tblGrid>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lang w:val="pt-BR"/>
              </w:rPr>
            </w:pPr>
            <w:r w:rsidRPr="00741421">
              <w:rPr>
                <w:rFonts w:ascii="Times New Roman" w:hAnsi="Times New Roman"/>
                <w:b/>
                <w:sz w:val="28"/>
                <w:szCs w:val="28"/>
                <w:lang w:val="pt-BR"/>
              </w:rPr>
              <w:t>TT</w:t>
            </w:r>
          </w:p>
        </w:tc>
        <w:tc>
          <w:tcPr>
            <w:tcW w:w="5740"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lang w:val="pt-BR"/>
              </w:rPr>
            </w:pPr>
            <w:r w:rsidRPr="00741421">
              <w:rPr>
                <w:rFonts w:ascii="Times New Roman" w:hAnsi="Times New Roman"/>
                <w:b/>
                <w:sz w:val="28"/>
                <w:szCs w:val="28"/>
                <w:lang w:val="pt-BR"/>
              </w:rPr>
              <w:t>Đơn vị</w:t>
            </w:r>
          </w:p>
        </w:tc>
        <w:tc>
          <w:tcPr>
            <w:tcW w:w="2660"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lang w:val="pt-BR"/>
              </w:rPr>
            </w:pPr>
            <w:r w:rsidRPr="00741421">
              <w:rPr>
                <w:rFonts w:ascii="Times New Roman" w:hAnsi="Times New Roman"/>
                <w:b/>
                <w:sz w:val="28"/>
                <w:szCs w:val="28"/>
                <w:lang w:val="pt-BR"/>
              </w:rPr>
              <w:t xml:space="preserve">Định mức </w:t>
            </w:r>
          </w:p>
          <w:p w:rsidR="003609FA" w:rsidRPr="00741421" w:rsidRDefault="003609FA" w:rsidP="00E20DC7">
            <w:pPr>
              <w:widowControl w:val="0"/>
              <w:spacing w:before="60" w:after="60" w:line="360" w:lineRule="exact"/>
              <w:jc w:val="center"/>
              <w:rPr>
                <w:rFonts w:ascii="Times New Roman" w:hAnsi="Times New Roman"/>
                <w:b/>
                <w:sz w:val="28"/>
                <w:szCs w:val="28"/>
                <w:lang w:val="pt-BR"/>
              </w:rPr>
            </w:pPr>
            <w:r w:rsidRPr="00741421">
              <w:rPr>
                <w:rFonts w:ascii="Times New Roman" w:hAnsi="Times New Roman"/>
                <w:b/>
                <w:sz w:val="28"/>
                <w:szCs w:val="28"/>
                <w:lang w:val="pt-BR"/>
              </w:rPr>
              <w:t>(đồng/tháng)</w:t>
            </w:r>
          </w:p>
        </w:tc>
      </w:tr>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1</w:t>
            </w:r>
          </w:p>
        </w:tc>
        <w:tc>
          <w:tcPr>
            <w:tcW w:w="574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rPr>
                <w:rFonts w:ascii="Times New Roman" w:hAnsi="Times New Roman"/>
                <w:sz w:val="28"/>
                <w:szCs w:val="28"/>
                <w:lang w:val="pt-BR"/>
              </w:rPr>
            </w:pPr>
            <w:r w:rsidRPr="00741421">
              <w:rPr>
                <w:rFonts w:ascii="Times New Roman" w:hAnsi="Times New Roman"/>
                <w:sz w:val="28"/>
                <w:szCs w:val="28"/>
                <w:lang w:val="pt-BR"/>
              </w:rPr>
              <w:t>Phòng Giám đốc</w:t>
            </w:r>
          </w:p>
        </w:tc>
        <w:tc>
          <w:tcPr>
            <w:tcW w:w="26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right"/>
              <w:rPr>
                <w:rFonts w:ascii="Times New Roman" w:hAnsi="Times New Roman"/>
                <w:sz w:val="28"/>
                <w:szCs w:val="28"/>
                <w:lang w:val="pt-BR"/>
              </w:rPr>
            </w:pPr>
            <w:r w:rsidRPr="00741421">
              <w:rPr>
                <w:rFonts w:ascii="Times New Roman" w:hAnsi="Times New Roman"/>
                <w:sz w:val="28"/>
                <w:szCs w:val="28"/>
                <w:lang w:val="pt-BR"/>
              </w:rPr>
              <w:t>250.000</w:t>
            </w:r>
          </w:p>
        </w:tc>
      </w:tr>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2</w:t>
            </w:r>
          </w:p>
        </w:tc>
        <w:tc>
          <w:tcPr>
            <w:tcW w:w="574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rPr>
                <w:rFonts w:ascii="Times New Roman" w:hAnsi="Times New Roman"/>
                <w:sz w:val="28"/>
                <w:szCs w:val="28"/>
                <w:lang w:val="pt-BR"/>
              </w:rPr>
            </w:pPr>
            <w:r w:rsidRPr="00741421">
              <w:rPr>
                <w:rFonts w:ascii="Times New Roman" w:hAnsi="Times New Roman"/>
                <w:sz w:val="28"/>
                <w:szCs w:val="28"/>
                <w:lang w:val="pt-BR"/>
              </w:rPr>
              <w:t>Phòng Phó giám đốc</w:t>
            </w:r>
          </w:p>
        </w:tc>
        <w:tc>
          <w:tcPr>
            <w:tcW w:w="26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right"/>
              <w:rPr>
                <w:rFonts w:ascii="Times New Roman" w:hAnsi="Times New Roman"/>
                <w:sz w:val="28"/>
                <w:szCs w:val="28"/>
                <w:lang w:val="pt-BR"/>
              </w:rPr>
            </w:pPr>
            <w:r w:rsidRPr="00741421">
              <w:rPr>
                <w:rFonts w:ascii="Times New Roman" w:hAnsi="Times New Roman"/>
                <w:sz w:val="28"/>
                <w:szCs w:val="28"/>
                <w:lang w:val="pt-BR"/>
              </w:rPr>
              <w:t>200.000</w:t>
            </w:r>
          </w:p>
        </w:tc>
      </w:tr>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3</w:t>
            </w:r>
          </w:p>
        </w:tc>
        <w:tc>
          <w:tcPr>
            <w:tcW w:w="574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rPr>
                <w:rFonts w:ascii="Times New Roman" w:hAnsi="Times New Roman"/>
                <w:sz w:val="28"/>
                <w:szCs w:val="28"/>
                <w:lang w:val="pt-BR"/>
              </w:rPr>
            </w:pPr>
            <w:r w:rsidRPr="00741421">
              <w:rPr>
                <w:rFonts w:ascii="Times New Roman" w:hAnsi="Times New Roman"/>
                <w:sz w:val="28"/>
                <w:szCs w:val="28"/>
                <w:lang w:val="pt-BR"/>
              </w:rPr>
              <w:t>Phòng Quản lý đào tạo; P. Tổ chức-Hành chính; P.Chính trị và Công tác sinh viên</w:t>
            </w:r>
          </w:p>
        </w:tc>
        <w:tc>
          <w:tcPr>
            <w:tcW w:w="26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right"/>
              <w:rPr>
                <w:rFonts w:ascii="Times New Roman" w:hAnsi="Times New Roman"/>
                <w:sz w:val="28"/>
                <w:szCs w:val="28"/>
                <w:lang w:val="pt-BR"/>
              </w:rPr>
            </w:pPr>
            <w:r w:rsidRPr="00741421">
              <w:rPr>
                <w:rFonts w:ascii="Times New Roman" w:hAnsi="Times New Roman"/>
                <w:sz w:val="28"/>
                <w:szCs w:val="28"/>
                <w:lang w:val="pt-BR"/>
              </w:rPr>
              <w:t>500.000</w:t>
            </w:r>
          </w:p>
        </w:tc>
      </w:tr>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4</w:t>
            </w:r>
          </w:p>
        </w:tc>
        <w:tc>
          <w:tcPr>
            <w:tcW w:w="574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rPr>
                <w:rFonts w:ascii="Times New Roman" w:hAnsi="Times New Roman"/>
                <w:sz w:val="28"/>
                <w:szCs w:val="28"/>
                <w:lang w:val="pt-BR"/>
              </w:rPr>
            </w:pPr>
            <w:r w:rsidRPr="00741421">
              <w:rPr>
                <w:rFonts w:ascii="Times New Roman" w:hAnsi="Times New Roman"/>
                <w:sz w:val="28"/>
                <w:szCs w:val="28"/>
                <w:lang w:val="pt-BR"/>
              </w:rPr>
              <w:t>Phòng Kế hoạch-Tài chính; Trung tâm Thanh tra – Khảo thí; Phòng Khoa học - Hợp tác</w:t>
            </w:r>
          </w:p>
        </w:tc>
        <w:tc>
          <w:tcPr>
            <w:tcW w:w="26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right"/>
              <w:rPr>
                <w:rFonts w:ascii="Times New Roman" w:hAnsi="Times New Roman"/>
                <w:sz w:val="28"/>
                <w:szCs w:val="28"/>
                <w:lang w:val="pt-BR"/>
              </w:rPr>
            </w:pPr>
            <w:r w:rsidRPr="00741421">
              <w:rPr>
                <w:rFonts w:ascii="Times New Roman" w:hAnsi="Times New Roman"/>
                <w:sz w:val="28"/>
                <w:szCs w:val="28"/>
                <w:lang w:val="pt-BR"/>
              </w:rPr>
              <w:t>300.000</w:t>
            </w:r>
          </w:p>
        </w:tc>
      </w:tr>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5</w:t>
            </w:r>
          </w:p>
        </w:tc>
        <w:tc>
          <w:tcPr>
            <w:tcW w:w="574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rPr>
                <w:rFonts w:ascii="Times New Roman" w:hAnsi="Times New Roman"/>
                <w:sz w:val="28"/>
                <w:szCs w:val="28"/>
                <w:lang w:val="pt-BR"/>
              </w:rPr>
            </w:pPr>
            <w:r w:rsidRPr="00741421">
              <w:rPr>
                <w:rFonts w:ascii="Times New Roman" w:hAnsi="Times New Roman"/>
                <w:sz w:val="28"/>
                <w:szCs w:val="28"/>
                <w:lang w:val="pt-BR"/>
              </w:rPr>
              <w:t>Các máy còn lại</w:t>
            </w:r>
          </w:p>
        </w:tc>
        <w:tc>
          <w:tcPr>
            <w:tcW w:w="26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right"/>
              <w:rPr>
                <w:rFonts w:ascii="Times New Roman" w:hAnsi="Times New Roman"/>
                <w:sz w:val="28"/>
                <w:szCs w:val="28"/>
                <w:lang w:val="pt-BR"/>
              </w:rPr>
            </w:pPr>
            <w:r w:rsidRPr="00741421">
              <w:rPr>
                <w:rFonts w:ascii="Times New Roman" w:hAnsi="Times New Roman"/>
                <w:sz w:val="28"/>
                <w:szCs w:val="28"/>
                <w:lang w:val="pt-BR"/>
              </w:rPr>
              <w:t>200.000</w:t>
            </w:r>
          </w:p>
        </w:tc>
      </w:tr>
    </w:tbl>
    <w:p w:rsidR="003609FA" w:rsidRDefault="003609FA" w:rsidP="003609FA">
      <w:pPr>
        <w:widowControl w:val="0"/>
        <w:spacing w:before="120" w:after="120" w:line="288" w:lineRule="auto"/>
        <w:ind w:firstLine="720"/>
        <w:jc w:val="both"/>
        <w:rPr>
          <w:rFonts w:ascii="Times New Roman" w:hAnsi="Times New Roman"/>
          <w:b/>
          <w:sz w:val="28"/>
          <w:szCs w:val="28"/>
          <w:lang w:val="pt-BR"/>
        </w:rPr>
      </w:pPr>
      <w:r>
        <w:rPr>
          <w:rFonts w:ascii="Times New Roman" w:hAnsi="Times New Roman"/>
          <w:sz w:val="28"/>
          <w:szCs w:val="28"/>
          <w:lang w:val="pt-BR"/>
        </w:rPr>
        <w:t>Gọi quốc tế theo yêu cầu công việc phải được Ban Giám đốc duyệt.</w:t>
      </w:r>
    </w:p>
    <w:p w:rsidR="003609FA" w:rsidRDefault="003609FA" w:rsidP="003609FA">
      <w:pPr>
        <w:widowControl w:val="0"/>
        <w:spacing w:after="0" w:line="240" w:lineRule="auto"/>
        <w:jc w:val="center"/>
        <w:rPr>
          <w:rFonts w:ascii="Times New Roman" w:hAnsi="Times New Roman"/>
          <w:b/>
          <w:sz w:val="28"/>
          <w:szCs w:val="28"/>
          <w:lang w:val="pt-BR"/>
        </w:rPr>
      </w:pPr>
      <w:r>
        <w:rPr>
          <w:rFonts w:ascii="Times New Roman" w:hAnsi="Times New Roman"/>
          <w:b/>
          <w:sz w:val="28"/>
          <w:szCs w:val="28"/>
          <w:lang w:val="pt-BR"/>
        </w:rPr>
        <w:t xml:space="preserve">Bảng 12. Hỗ trợ tiền cước phí điện thoại di động </w:t>
      </w:r>
    </w:p>
    <w:p w:rsidR="003609FA" w:rsidRDefault="003609FA" w:rsidP="003609FA">
      <w:pPr>
        <w:widowControl w:val="0"/>
        <w:spacing w:after="0" w:line="240" w:lineRule="auto"/>
        <w:jc w:val="center"/>
        <w:rPr>
          <w:rFonts w:ascii="Times New Roman" w:hAnsi="Times New Roman"/>
          <w:b/>
          <w:sz w:val="28"/>
          <w:szCs w:val="28"/>
          <w:lang w:val="pt-BR"/>
        </w:rPr>
      </w:pPr>
      <w:r>
        <w:rPr>
          <w:rFonts w:ascii="Times New Roman" w:hAnsi="Times New Roman"/>
          <w:b/>
          <w:sz w:val="28"/>
          <w:szCs w:val="28"/>
          <w:lang w:val="pt-BR"/>
        </w:rPr>
        <w:t>cho Ban Giám đốc và Trưởng, phó các đơn vị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6580"/>
        <w:gridCol w:w="2106"/>
      </w:tblGrid>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lang w:val="pt-BR"/>
              </w:rPr>
            </w:pPr>
            <w:r w:rsidRPr="00741421">
              <w:rPr>
                <w:rFonts w:ascii="Times New Roman" w:hAnsi="Times New Roman"/>
                <w:b/>
                <w:sz w:val="28"/>
                <w:szCs w:val="28"/>
                <w:lang w:val="pt-BR"/>
              </w:rPr>
              <w:t>TT</w:t>
            </w:r>
          </w:p>
        </w:tc>
        <w:tc>
          <w:tcPr>
            <w:tcW w:w="6580"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lang w:val="pt-BR"/>
              </w:rPr>
            </w:pPr>
            <w:r w:rsidRPr="00741421">
              <w:rPr>
                <w:rFonts w:ascii="Times New Roman" w:hAnsi="Times New Roman"/>
                <w:b/>
                <w:sz w:val="28"/>
                <w:szCs w:val="28"/>
                <w:lang w:val="pt-BR"/>
              </w:rPr>
              <w:t>Đối tượng</w:t>
            </w:r>
          </w:p>
        </w:tc>
        <w:tc>
          <w:tcPr>
            <w:tcW w:w="2106"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b/>
                <w:sz w:val="28"/>
                <w:szCs w:val="28"/>
                <w:lang w:val="pt-BR"/>
              </w:rPr>
            </w:pPr>
            <w:r w:rsidRPr="00741421">
              <w:rPr>
                <w:rFonts w:ascii="Times New Roman" w:hAnsi="Times New Roman"/>
                <w:b/>
                <w:sz w:val="28"/>
                <w:szCs w:val="28"/>
                <w:lang w:val="pt-BR"/>
              </w:rPr>
              <w:t>Mức hỗ trợ (đồng/tháng)</w:t>
            </w:r>
          </w:p>
        </w:tc>
      </w:tr>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1</w:t>
            </w:r>
          </w:p>
        </w:tc>
        <w:tc>
          <w:tcPr>
            <w:tcW w:w="658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rPr>
                <w:rFonts w:ascii="Times New Roman" w:hAnsi="Times New Roman"/>
                <w:sz w:val="28"/>
                <w:szCs w:val="28"/>
                <w:lang w:val="pt-BR"/>
              </w:rPr>
            </w:pPr>
            <w:r w:rsidRPr="00741421">
              <w:rPr>
                <w:rFonts w:ascii="Times New Roman" w:hAnsi="Times New Roman"/>
                <w:sz w:val="28"/>
                <w:szCs w:val="28"/>
                <w:lang w:val="pt-BR"/>
              </w:rPr>
              <w:t>Giám đốc</w:t>
            </w:r>
          </w:p>
        </w:tc>
        <w:tc>
          <w:tcPr>
            <w:tcW w:w="210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right"/>
              <w:rPr>
                <w:rFonts w:ascii="Times New Roman" w:hAnsi="Times New Roman"/>
                <w:sz w:val="28"/>
                <w:szCs w:val="28"/>
                <w:lang w:val="pt-BR"/>
              </w:rPr>
            </w:pPr>
            <w:r w:rsidRPr="00741421">
              <w:rPr>
                <w:rFonts w:ascii="Times New Roman" w:hAnsi="Times New Roman"/>
                <w:sz w:val="28"/>
                <w:szCs w:val="28"/>
                <w:lang w:val="pt-BR"/>
              </w:rPr>
              <w:t>400.000</w:t>
            </w:r>
          </w:p>
        </w:tc>
      </w:tr>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2</w:t>
            </w:r>
          </w:p>
        </w:tc>
        <w:tc>
          <w:tcPr>
            <w:tcW w:w="658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rPr>
                <w:rFonts w:ascii="Times New Roman" w:hAnsi="Times New Roman"/>
                <w:sz w:val="28"/>
                <w:szCs w:val="28"/>
                <w:lang w:val="pt-BR"/>
              </w:rPr>
            </w:pPr>
            <w:r w:rsidRPr="00741421">
              <w:rPr>
                <w:rFonts w:ascii="Times New Roman" w:hAnsi="Times New Roman"/>
                <w:sz w:val="28"/>
                <w:szCs w:val="28"/>
                <w:lang w:val="pt-BR"/>
              </w:rPr>
              <w:t>Phó giám đốc</w:t>
            </w:r>
          </w:p>
        </w:tc>
        <w:tc>
          <w:tcPr>
            <w:tcW w:w="210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right"/>
              <w:rPr>
                <w:rFonts w:ascii="Times New Roman" w:hAnsi="Times New Roman"/>
                <w:sz w:val="28"/>
                <w:szCs w:val="28"/>
                <w:lang w:val="pt-BR"/>
              </w:rPr>
            </w:pPr>
            <w:r w:rsidRPr="00741421">
              <w:rPr>
                <w:rFonts w:ascii="Times New Roman" w:hAnsi="Times New Roman"/>
                <w:sz w:val="28"/>
                <w:szCs w:val="28"/>
                <w:lang w:val="pt-BR"/>
              </w:rPr>
              <w:t>300.000</w:t>
            </w:r>
          </w:p>
        </w:tc>
      </w:tr>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3</w:t>
            </w:r>
          </w:p>
        </w:tc>
        <w:tc>
          <w:tcPr>
            <w:tcW w:w="658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rPr>
                <w:rFonts w:ascii="Times New Roman" w:hAnsi="Times New Roman"/>
                <w:sz w:val="28"/>
                <w:szCs w:val="28"/>
                <w:lang w:val="pt-BR"/>
              </w:rPr>
            </w:pPr>
            <w:r w:rsidRPr="00741421">
              <w:rPr>
                <w:rFonts w:ascii="Times New Roman" w:hAnsi="Times New Roman"/>
                <w:sz w:val="28"/>
                <w:szCs w:val="28"/>
                <w:lang w:val="pt-BR"/>
              </w:rPr>
              <w:t>Trưởng các phòng (kể cả phụ trách); Trưởng các khoa, bộ môn (kể cả phụ trách) ; Kế toán trưởng; Giám đốc trung tâm; Bí thư đoàn thanh niên; Chủ tịch CĐ.</w:t>
            </w:r>
          </w:p>
        </w:tc>
        <w:tc>
          <w:tcPr>
            <w:tcW w:w="2106"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right"/>
              <w:rPr>
                <w:rFonts w:ascii="Times New Roman" w:hAnsi="Times New Roman"/>
                <w:sz w:val="28"/>
                <w:szCs w:val="28"/>
                <w:lang w:val="pt-BR"/>
              </w:rPr>
            </w:pPr>
            <w:r w:rsidRPr="00741421">
              <w:rPr>
                <w:rFonts w:ascii="Times New Roman" w:hAnsi="Times New Roman"/>
                <w:sz w:val="28"/>
                <w:szCs w:val="28"/>
                <w:lang w:val="pt-BR"/>
              </w:rPr>
              <w:t>200.000</w:t>
            </w:r>
          </w:p>
        </w:tc>
      </w:tr>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4</w:t>
            </w:r>
          </w:p>
        </w:tc>
        <w:tc>
          <w:tcPr>
            <w:tcW w:w="658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rPr>
                <w:rFonts w:ascii="Times New Roman" w:hAnsi="Times New Roman"/>
                <w:sz w:val="28"/>
                <w:szCs w:val="28"/>
                <w:lang w:val="pt-BR"/>
              </w:rPr>
            </w:pPr>
            <w:r w:rsidRPr="00741421">
              <w:rPr>
                <w:rFonts w:ascii="Times New Roman" w:hAnsi="Times New Roman"/>
                <w:sz w:val="28"/>
                <w:szCs w:val="28"/>
                <w:lang w:val="pt-BR"/>
              </w:rPr>
              <w:t>Các phó trưởng phòng, phó trưởng khoa/bộ môn, phó giám đốc trung tâm, phó bí thư đoàn thanh niên, phó chủ tịch công đoàn.</w:t>
            </w:r>
          </w:p>
        </w:tc>
        <w:tc>
          <w:tcPr>
            <w:tcW w:w="2106"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right"/>
              <w:rPr>
                <w:rFonts w:ascii="Times New Roman" w:hAnsi="Times New Roman"/>
                <w:sz w:val="28"/>
                <w:szCs w:val="28"/>
                <w:lang w:val="pt-BR"/>
              </w:rPr>
            </w:pPr>
            <w:r w:rsidRPr="00741421">
              <w:rPr>
                <w:rFonts w:ascii="Times New Roman" w:hAnsi="Times New Roman"/>
                <w:sz w:val="28"/>
                <w:szCs w:val="28"/>
                <w:lang w:val="pt-BR"/>
              </w:rPr>
              <w:t>150.000</w:t>
            </w:r>
          </w:p>
        </w:tc>
      </w:tr>
      <w:tr w:rsidR="003609FA" w:rsidRPr="00741421" w:rsidTr="00E20DC7">
        <w:tc>
          <w:tcPr>
            <w:tcW w:w="948"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5</w:t>
            </w:r>
          </w:p>
        </w:tc>
        <w:tc>
          <w:tcPr>
            <w:tcW w:w="658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rPr>
                <w:rFonts w:ascii="Times New Roman" w:hAnsi="Times New Roman"/>
                <w:sz w:val="28"/>
                <w:szCs w:val="28"/>
                <w:lang w:val="pt-BR"/>
              </w:rPr>
            </w:pPr>
            <w:r w:rsidRPr="00741421">
              <w:rPr>
                <w:rFonts w:ascii="Times New Roman" w:hAnsi="Times New Roman"/>
                <w:sz w:val="28"/>
                <w:szCs w:val="28"/>
                <w:lang w:val="pt-BR"/>
              </w:rPr>
              <w:t>Lái xe</w:t>
            </w:r>
          </w:p>
        </w:tc>
        <w:tc>
          <w:tcPr>
            <w:tcW w:w="2106"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widowControl w:val="0"/>
              <w:spacing w:before="60" w:after="60" w:line="360" w:lineRule="exact"/>
              <w:jc w:val="right"/>
              <w:rPr>
                <w:rFonts w:ascii="Times New Roman" w:hAnsi="Times New Roman"/>
                <w:sz w:val="28"/>
                <w:szCs w:val="28"/>
                <w:lang w:val="pt-BR"/>
              </w:rPr>
            </w:pPr>
            <w:r w:rsidRPr="00741421">
              <w:rPr>
                <w:rFonts w:ascii="Times New Roman" w:hAnsi="Times New Roman"/>
                <w:sz w:val="28"/>
                <w:szCs w:val="28"/>
                <w:lang w:val="pt-BR"/>
              </w:rPr>
              <w:t>100.000</w:t>
            </w:r>
          </w:p>
        </w:tc>
      </w:tr>
    </w:tbl>
    <w:p w:rsidR="003609FA" w:rsidRDefault="003609FA" w:rsidP="003609FA">
      <w:pPr>
        <w:spacing w:before="120" w:after="120" w:line="240" w:lineRule="auto"/>
        <w:jc w:val="both"/>
        <w:rPr>
          <w:rFonts w:ascii="Times New Roman" w:hAnsi="Times New Roman"/>
          <w:sz w:val="28"/>
          <w:szCs w:val="28"/>
          <w:lang w:val="pt-BR"/>
        </w:rPr>
      </w:pPr>
      <w:r>
        <w:rPr>
          <w:rFonts w:ascii="Times New Roman" w:hAnsi="Times New Roman"/>
          <w:sz w:val="28"/>
          <w:szCs w:val="28"/>
          <w:lang w:val="pt-BR"/>
        </w:rPr>
        <w:tab/>
        <w:t xml:space="preserve">Đối với trường hợp người kiêm nhiệm nhiều chức vụ: Hỗ trợ ở mức chi cao nhất.   </w:t>
      </w:r>
    </w:p>
    <w:p w:rsidR="003609FA" w:rsidRDefault="003609FA" w:rsidP="003609FA">
      <w:pPr>
        <w:widowControl w:val="0"/>
        <w:spacing w:after="120" w:line="240" w:lineRule="auto"/>
        <w:ind w:firstLine="720"/>
        <w:jc w:val="both"/>
        <w:rPr>
          <w:rFonts w:ascii="Times New Roman" w:hAnsi="Times New Roman"/>
          <w:b/>
          <w:i/>
          <w:sz w:val="28"/>
          <w:szCs w:val="28"/>
        </w:rPr>
      </w:pPr>
      <w:r>
        <w:rPr>
          <w:rFonts w:ascii="Times New Roman" w:hAnsi="Times New Roman"/>
          <w:b/>
          <w:i/>
          <w:sz w:val="28"/>
          <w:szCs w:val="28"/>
          <w:lang w:val="pt-BR"/>
        </w:rPr>
        <w:t>30.2</w:t>
      </w:r>
      <w:r>
        <w:rPr>
          <w:rFonts w:ascii="Times New Roman" w:hAnsi="Times New Roman"/>
          <w:b/>
          <w:i/>
          <w:sz w:val="28"/>
          <w:szCs w:val="28"/>
        </w:rPr>
        <w:t>. Sử dụng máy Fax và Scan</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Phòng Tổ chức-Hành chính có trách nhiệm quản lý việc sử dụng máy Fax và Scan của Học viện.</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Chỉ sử dụng máy Fax, Scan phục vụ công việc chung của Học viện. Khi cần Fax văn bản phải được Giám đốc (Phó giám đốc phụ trách; Trưởng phòng Tổ chức-Hành chính) duyệt nội dung.</w:t>
      </w:r>
    </w:p>
    <w:p w:rsidR="003609FA" w:rsidRDefault="003609FA" w:rsidP="003609FA">
      <w:pPr>
        <w:widowControl w:val="0"/>
        <w:spacing w:after="120" w:line="240" w:lineRule="auto"/>
        <w:ind w:firstLine="720"/>
        <w:jc w:val="both"/>
        <w:rPr>
          <w:rFonts w:ascii="Times New Roman" w:hAnsi="Times New Roman"/>
          <w:sz w:val="28"/>
          <w:szCs w:val="28"/>
        </w:rPr>
      </w:pPr>
      <w:r>
        <w:rPr>
          <w:rFonts w:ascii="Times New Roman" w:hAnsi="Times New Roman"/>
          <w:sz w:val="28"/>
          <w:szCs w:val="28"/>
        </w:rPr>
        <w:t>Các chương trình, dự án hợp tác với các tổ chức trong và ngoài nước, các  đề án, đề tài nghiên cứu khoa học, cá nhân có nhu cầu sử dụng máy Fax phải chịu trách nhiệm thanh toán chi phí Fax đi và nhận Fax để chi trả cước phí theo quy định sau: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3640"/>
        <w:gridCol w:w="3480"/>
      </w:tblGrid>
      <w:tr w:rsidR="003609FA" w:rsidRPr="00741421" w:rsidTr="00E20DC7">
        <w:tc>
          <w:tcPr>
            <w:tcW w:w="2348" w:type="dxa"/>
            <w:vMerge w:val="restart"/>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b/>
                <w:sz w:val="28"/>
                <w:szCs w:val="28"/>
                <w:lang w:val="pt-BR"/>
              </w:rPr>
            </w:pPr>
            <w:r w:rsidRPr="00741421">
              <w:rPr>
                <w:rFonts w:ascii="Times New Roman" w:hAnsi="Times New Roman"/>
                <w:b/>
                <w:sz w:val="28"/>
                <w:szCs w:val="28"/>
                <w:lang w:val="pt-BR"/>
              </w:rPr>
              <w:t>Nội dung</w:t>
            </w:r>
          </w:p>
        </w:tc>
        <w:tc>
          <w:tcPr>
            <w:tcW w:w="7120" w:type="dxa"/>
            <w:gridSpan w:val="2"/>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b/>
                <w:sz w:val="28"/>
                <w:szCs w:val="28"/>
              </w:rPr>
            </w:pPr>
            <w:r w:rsidRPr="00741421">
              <w:rPr>
                <w:rFonts w:ascii="Times New Roman" w:hAnsi="Times New Roman"/>
                <w:b/>
                <w:sz w:val="28"/>
                <w:szCs w:val="28"/>
              </w:rPr>
              <w:t>Số tiền (đồng/trang A4)</w:t>
            </w:r>
          </w:p>
        </w:tc>
      </w:tr>
      <w:tr w:rsidR="003609FA" w:rsidRPr="00741421" w:rsidTr="00E20DC7">
        <w:tc>
          <w:tcPr>
            <w:tcW w:w="0" w:type="auto"/>
            <w:vMerge/>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40" w:lineRule="auto"/>
              <w:rPr>
                <w:rFonts w:ascii="Times New Roman" w:hAnsi="Times New Roman"/>
                <w:b/>
                <w:sz w:val="28"/>
                <w:szCs w:val="28"/>
                <w:lang w:val="pt-BR"/>
              </w:rPr>
            </w:pPr>
          </w:p>
        </w:tc>
        <w:tc>
          <w:tcPr>
            <w:tcW w:w="364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both"/>
              <w:rPr>
                <w:rFonts w:ascii="Times New Roman" w:hAnsi="Times New Roman"/>
                <w:sz w:val="28"/>
                <w:szCs w:val="28"/>
              </w:rPr>
            </w:pPr>
            <w:r w:rsidRPr="00741421">
              <w:rPr>
                <w:rFonts w:ascii="Times New Roman" w:hAnsi="Times New Roman"/>
                <w:sz w:val="28"/>
                <w:szCs w:val="28"/>
              </w:rPr>
              <w:t>Trong thành phố Hà Nội</w:t>
            </w:r>
          </w:p>
        </w:tc>
        <w:tc>
          <w:tcPr>
            <w:tcW w:w="348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both"/>
              <w:rPr>
                <w:rFonts w:ascii="Times New Roman" w:hAnsi="Times New Roman"/>
                <w:sz w:val="28"/>
                <w:szCs w:val="28"/>
              </w:rPr>
            </w:pPr>
            <w:r w:rsidRPr="00741421">
              <w:rPr>
                <w:rFonts w:ascii="Times New Roman" w:hAnsi="Times New Roman"/>
                <w:sz w:val="28"/>
                <w:szCs w:val="28"/>
              </w:rPr>
              <w:t>Ngoài thành phố Hà Nội</w:t>
            </w:r>
          </w:p>
        </w:tc>
      </w:tr>
      <w:tr w:rsidR="003609FA" w:rsidRPr="00741421" w:rsidTr="00E20DC7">
        <w:tc>
          <w:tcPr>
            <w:tcW w:w="234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both"/>
              <w:rPr>
                <w:rFonts w:ascii="Times New Roman" w:hAnsi="Times New Roman"/>
                <w:sz w:val="28"/>
                <w:szCs w:val="28"/>
                <w:lang w:val="pt-BR"/>
              </w:rPr>
            </w:pPr>
            <w:r w:rsidRPr="00741421">
              <w:rPr>
                <w:rFonts w:ascii="Times New Roman" w:hAnsi="Times New Roman"/>
                <w:sz w:val="28"/>
                <w:szCs w:val="28"/>
                <w:lang w:val="pt-BR"/>
              </w:rPr>
              <w:t>Fax đi</w:t>
            </w:r>
          </w:p>
        </w:tc>
        <w:tc>
          <w:tcPr>
            <w:tcW w:w="364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2.000</w:t>
            </w:r>
          </w:p>
        </w:tc>
        <w:tc>
          <w:tcPr>
            <w:tcW w:w="348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4.000</w:t>
            </w:r>
          </w:p>
        </w:tc>
      </w:tr>
      <w:tr w:rsidR="003609FA" w:rsidRPr="00741421" w:rsidTr="00E20DC7">
        <w:tc>
          <w:tcPr>
            <w:tcW w:w="234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both"/>
              <w:rPr>
                <w:rFonts w:ascii="Times New Roman" w:hAnsi="Times New Roman"/>
                <w:sz w:val="28"/>
                <w:szCs w:val="28"/>
                <w:lang w:val="pt-BR"/>
              </w:rPr>
            </w:pPr>
            <w:r w:rsidRPr="00741421">
              <w:rPr>
                <w:rFonts w:ascii="Times New Roman" w:hAnsi="Times New Roman"/>
                <w:sz w:val="28"/>
                <w:szCs w:val="28"/>
                <w:lang w:val="pt-BR"/>
              </w:rPr>
              <w:t>Fax nhận</w:t>
            </w:r>
          </w:p>
        </w:tc>
        <w:tc>
          <w:tcPr>
            <w:tcW w:w="364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1.000</w:t>
            </w:r>
          </w:p>
        </w:tc>
        <w:tc>
          <w:tcPr>
            <w:tcW w:w="348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1.000</w:t>
            </w:r>
          </w:p>
        </w:tc>
      </w:tr>
      <w:tr w:rsidR="003609FA" w:rsidRPr="00741421" w:rsidTr="00E20DC7">
        <w:tc>
          <w:tcPr>
            <w:tcW w:w="2348"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both"/>
              <w:rPr>
                <w:rFonts w:ascii="Times New Roman" w:hAnsi="Times New Roman"/>
                <w:sz w:val="28"/>
                <w:szCs w:val="28"/>
                <w:lang w:val="pt-BR"/>
              </w:rPr>
            </w:pPr>
            <w:r w:rsidRPr="00741421">
              <w:rPr>
                <w:rFonts w:ascii="Times New Roman" w:hAnsi="Times New Roman"/>
                <w:sz w:val="28"/>
                <w:szCs w:val="28"/>
                <w:lang w:val="pt-BR"/>
              </w:rPr>
              <w:t>Fax đi nước ngoài</w:t>
            </w:r>
          </w:p>
        </w:tc>
        <w:tc>
          <w:tcPr>
            <w:tcW w:w="7120" w:type="dxa"/>
            <w:gridSpan w:val="2"/>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widowControl w:val="0"/>
              <w:spacing w:before="60" w:after="60" w:line="360" w:lineRule="exact"/>
              <w:jc w:val="center"/>
              <w:rPr>
                <w:rFonts w:ascii="Times New Roman" w:hAnsi="Times New Roman"/>
                <w:sz w:val="28"/>
                <w:szCs w:val="28"/>
                <w:lang w:val="pt-BR"/>
              </w:rPr>
            </w:pPr>
            <w:r w:rsidRPr="00741421">
              <w:rPr>
                <w:rFonts w:ascii="Times New Roman" w:hAnsi="Times New Roman"/>
                <w:sz w:val="28"/>
                <w:szCs w:val="28"/>
                <w:lang w:val="pt-BR"/>
              </w:rPr>
              <w:t>Theo giá cước bưu điện tính trên hoá đơn + 2.000đ phí Fax</w:t>
            </w:r>
          </w:p>
        </w:tc>
      </w:tr>
    </w:tbl>
    <w:p w:rsidR="003609FA" w:rsidRDefault="003609FA" w:rsidP="003609FA">
      <w:pPr>
        <w:widowControl w:val="0"/>
        <w:spacing w:before="120" w:after="120" w:line="240" w:lineRule="auto"/>
        <w:ind w:left="720"/>
        <w:jc w:val="both"/>
        <w:rPr>
          <w:rFonts w:ascii="Times New Roman" w:hAnsi="Times New Roman"/>
          <w:b/>
          <w:i/>
          <w:sz w:val="28"/>
          <w:szCs w:val="28"/>
          <w:lang w:val="pt-BR"/>
        </w:rPr>
      </w:pPr>
      <w:r>
        <w:rPr>
          <w:rFonts w:ascii="Times New Roman" w:hAnsi="Times New Roman"/>
          <w:b/>
          <w:i/>
          <w:sz w:val="28"/>
          <w:szCs w:val="28"/>
          <w:lang w:val="pt-BR"/>
        </w:rPr>
        <w:t>30.3. Internet</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sz w:val="28"/>
          <w:szCs w:val="28"/>
          <w:lang w:val="pt-BR"/>
        </w:rPr>
        <w:t>Internet được lắp đặt cho tất cả các phòng, khoa, bộ môn, trung tâm trong Học viện. Lắp Wifi cho toàn bộ khu giảng đường. Chi phí Internet do Học viện chi trả.</w:t>
      </w:r>
    </w:p>
    <w:p w:rsidR="003609FA" w:rsidRDefault="003609FA" w:rsidP="003609FA">
      <w:pPr>
        <w:widowControl w:val="0"/>
        <w:spacing w:after="120" w:line="240" w:lineRule="auto"/>
        <w:ind w:firstLine="720"/>
        <w:jc w:val="both"/>
        <w:rPr>
          <w:rFonts w:ascii="Times New Roman" w:hAnsi="Times New Roman"/>
          <w:b/>
          <w:bCs/>
          <w:sz w:val="28"/>
          <w:szCs w:val="28"/>
          <w:lang w:val="pt-BR"/>
        </w:rPr>
      </w:pPr>
      <w:r>
        <w:rPr>
          <w:rFonts w:ascii="Times New Roman" w:hAnsi="Times New Roman"/>
          <w:b/>
          <w:bCs/>
          <w:sz w:val="28"/>
          <w:szCs w:val="28"/>
          <w:lang w:val="pt-BR"/>
        </w:rPr>
        <w:t>Điều 31. Chi văn phòng phẩm</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b/>
          <w:bCs/>
          <w:i/>
          <w:sz w:val="28"/>
          <w:szCs w:val="28"/>
          <w:lang w:val="pt-BR"/>
        </w:rPr>
        <w:t>31.1</w:t>
      </w:r>
      <w:r>
        <w:rPr>
          <w:rFonts w:ascii="Times New Roman" w:hAnsi="Times New Roman"/>
          <w:b/>
          <w:i/>
          <w:sz w:val="28"/>
          <w:szCs w:val="28"/>
          <w:lang w:val="pt-BR"/>
        </w:rPr>
        <w:t>. Văn phòng phẩm phục vụ tuyển sinh</w:t>
      </w:r>
      <w:r>
        <w:rPr>
          <w:rFonts w:ascii="Times New Roman" w:hAnsi="Times New Roman"/>
          <w:i/>
          <w:sz w:val="28"/>
          <w:szCs w:val="28"/>
          <w:lang w:val="pt-BR"/>
        </w:rPr>
        <w:t>:</w:t>
      </w:r>
      <w:r>
        <w:rPr>
          <w:rFonts w:ascii="Times New Roman" w:hAnsi="Times New Roman"/>
          <w:sz w:val="28"/>
          <w:szCs w:val="28"/>
          <w:lang w:val="pt-BR"/>
        </w:rPr>
        <w:t xml:space="preserve"> Căn cứ nhu cầu sử dụng VPP phục vụ tuyển sinh, phòng Quản lý đào tạo lập dự toán kinh phí mua VPP trình Giám đốc Học viện phê duyệt và thực hiện việc mua sắm, nhập kho, xuất kho theo đúng quy định.</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b/>
          <w:bCs/>
          <w:i/>
          <w:sz w:val="28"/>
          <w:szCs w:val="28"/>
          <w:lang w:val="pt-BR"/>
        </w:rPr>
        <w:t>31.2</w:t>
      </w:r>
      <w:r>
        <w:rPr>
          <w:rFonts w:ascii="Times New Roman" w:hAnsi="Times New Roman"/>
          <w:b/>
          <w:i/>
          <w:sz w:val="28"/>
          <w:szCs w:val="28"/>
          <w:lang w:val="pt-BR"/>
        </w:rPr>
        <w:t>. Văn phòng phẩm phục vụ thi hết học phần</w:t>
      </w:r>
      <w:r>
        <w:rPr>
          <w:rFonts w:ascii="Times New Roman" w:hAnsi="Times New Roman"/>
          <w:i/>
          <w:sz w:val="28"/>
          <w:szCs w:val="28"/>
          <w:lang w:val="pt-BR"/>
        </w:rPr>
        <w:t xml:space="preserve">: </w:t>
      </w:r>
      <w:r>
        <w:rPr>
          <w:rFonts w:ascii="Times New Roman" w:hAnsi="Times New Roman"/>
          <w:sz w:val="28"/>
          <w:szCs w:val="28"/>
          <w:lang w:val="pt-BR"/>
        </w:rPr>
        <w:t>Căn cứ nhu cầu sử dụng VPP phục vụ thi hết học phần, Trung tâm Thanh tra Khảo thí lập dự toán kinh phí mua VPP trình Giám đốc Học viện phê duyệt và thực hiện việc mua sắm, nhập kho, xuất kho theo đúng quy định.</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b/>
          <w:bCs/>
          <w:i/>
          <w:sz w:val="28"/>
          <w:szCs w:val="28"/>
          <w:lang w:val="pt-BR"/>
        </w:rPr>
        <w:t>31.3</w:t>
      </w:r>
      <w:r>
        <w:rPr>
          <w:rFonts w:ascii="Times New Roman" w:hAnsi="Times New Roman"/>
          <w:b/>
          <w:i/>
          <w:sz w:val="28"/>
          <w:szCs w:val="28"/>
          <w:lang w:val="pt-BR"/>
        </w:rPr>
        <w:t>. VPP phục vụ Ban Giám đốc và phòng chờ của giảng viên</w:t>
      </w:r>
      <w:r>
        <w:rPr>
          <w:rFonts w:ascii="Times New Roman" w:hAnsi="Times New Roman"/>
          <w:i/>
          <w:sz w:val="28"/>
          <w:szCs w:val="28"/>
          <w:lang w:val="pt-BR"/>
        </w:rPr>
        <w:t>:</w:t>
      </w:r>
      <w:r>
        <w:rPr>
          <w:rFonts w:ascii="Times New Roman" w:hAnsi="Times New Roman"/>
          <w:sz w:val="28"/>
          <w:szCs w:val="28"/>
          <w:lang w:val="pt-BR"/>
        </w:rPr>
        <w:t xml:space="preserve"> Phòng TC-HC mua và cấp theo nhu cầu công tác. </w:t>
      </w:r>
    </w:p>
    <w:p w:rsidR="003609FA" w:rsidRDefault="003609FA" w:rsidP="003609FA">
      <w:pPr>
        <w:pStyle w:val="BodyTextIndent2"/>
        <w:spacing w:before="0" w:after="120" w:line="240" w:lineRule="auto"/>
        <w:ind w:firstLine="720"/>
        <w:rPr>
          <w:rFonts w:ascii="Times New Roman" w:hAnsi="Times New Roman"/>
          <w:b/>
          <w:i/>
          <w:sz w:val="28"/>
        </w:rPr>
      </w:pPr>
      <w:r>
        <w:rPr>
          <w:rFonts w:ascii="Times New Roman" w:hAnsi="Times New Roman"/>
          <w:b/>
          <w:bCs/>
          <w:i/>
          <w:sz w:val="28"/>
        </w:rPr>
        <w:t>31.4</w:t>
      </w:r>
      <w:r>
        <w:rPr>
          <w:rFonts w:ascii="Times New Roman" w:hAnsi="Times New Roman"/>
          <w:b/>
          <w:i/>
          <w:sz w:val="28"/>
        </w:rPr>
        <w:t>. VPP khoán cho các đơn vị và cá nhân</w:t>
      </w:r>
    </w:p>
    <w:p w:rsidR="003609FA" w:rsidRDefault="003609FA" w:rsidP="003609FA">
      <w:pPr>
        <w:pStyle w:val="BodyTextIndent2"/>
        <w:spacing w:before="0" w:after="120" w:line="240" w:lineRule="auto"/>
        <w:ind w:firstLine="720"/>
        <w:rPr>
          <w:rFonts w:ascii="Times New Roman" w:hAnsi="Times New Roman"/>
          <w:b/>
          <w:sz w:val="28"/>
        </w:rPr>
      </w:pPr>
      <w:r>
        <w:rPr>
          <w:rFonts w:ascii="Times New Roman" w:hAnsi="Times New Roman"/>
          <w:sz w:val="28"/>
        </w:rPr>
        <w:t>Căn cứ nhu cầu sử dụng VPP của các đơn vị, VPP sẽ được khoán cho các đơn vị và chia đều cho từng cá nhân thuộc biên chế của đơn vị đó. Hàng tháng, phòng Kế hoạch – Tài chính sẽ lập danh sách khoán VPP đến từng cán bộ/giảng viên của Học viện theo đơn vị công tác, căn cứ trên danh sách biên chế của từng đơn vị do phòng Tổ chức – Hành chính cung cấp.</w:t>
      </w:r>
    </w:p>
    <w:p w:rsidR="003609FA" w:rsidRDefault="003609FA" w:rsidP="003609FA">
      <w:pPr>
        <w:pStyle w:val="BodyTextIndent2"/>
        <w:spacing w:before="0" w:after="0" w:line="288" w:lineRule="auto"/>
        <w:ind w:firstLine="0"/>
        <w:jc w:val="center"/>
        <w:rPr>
          <w:rFonts w:ascii="Times New Roman" w:hAnsi="Times New Roman"/>
          <w:b/>
          <w:sz w:val="28"/>
        </w:rPr>
      </w:pPr>
      <w:r>
        <w:rPr>
          <w:rFonts w:ascii="Times New Roman" w:hAnsi="Times New Roman"/>
          <w:b/>
          <w:sz w:val="28"/>
        </w:rPr>
        <w:t>Bảng 13. Mức khoán VPP cho các đơn vị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237"/>
        <w:gridCol w:w="2693"/>
      </w:tblGrid>
      <w:tr w:rsidR="003609FA" w:rsidRPr="00741421" w:rsidTr="00E20DC7">
        <w:tc>
          <w:tcPr>
            <w:tcW w:w="959"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center"/>
              <w:rPr>
                <w:rFonts w:ascii="Times New Roman" w:hAnsi="Times New Roman"/>
                <w:b/>
                <w:sz w:val="28"/>
              </w:rPr>
            </w:pPr>
            <w:r>
              <w:rPr>
                <w:rFonts w:ascii="Times New Roman" w:hAnsi="Times New Roman"/>
                <w:b/>
                <w:sz w:val="28"/>
              </w:rPr>
              <w:t>TT</w:t>
            </w:r>
          </w:p>
        </w:tc>
        <w:tc>
          <w:tcPr>
            <w:tcW w:w="6237"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center"/>
              <w:rPr>
                <w:rFonts w:ascii="Times New Roman" w:hAnsi="Times New Roman"/>
                <w:b/>
                <w:sz w:val="28"/>
              </w:rPr>
            </w:pPr>
            <w:r>
              <w:rPr>
                <w:rFonts w:ascii="Times New Roman" w:hAnsi="Times New Roman"/>
                <w:b/>
                <w:sz w:val="28"/>
              </w:rPr>
              <w:t>Đối tượng</w:t>
            </w:r>
          </w:p>
        </w:tc>
        <w:tc>
          <w:tcPr>
            <w:tcW w:w="2693"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center"/>
              <w:rPr>
                <w:rFonts w:ascii="Times New Roman" w:hAnsi="Times New Roman"/>
                <w:b/>
                <w:sz w:val="28"/>
              </w:rPr>
            </w:pPr>
            <w:r>
              <w:rPr>
                <w:rFonts w:ascii="Times New Roman" w:hAnsi="Times New Roman"/>
                <w:b/>
                <w:sz w:val="28"/>
              </w:rPr>
              <w:t>Mức khoán (đồng/tháng)</w:t>
            </w:r>
          </w:p>
        </w:tc>
      </w:tr>
      <w:tr w:rsidR="003609FA" w:rsidRPr="00741421" w:rsidTr="00E20DC7">
        <w:tc>
          <w:tcPr>
            <w:tcW w:w="959"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center"/>
              <w:rPr>
                <w:rFonts w:ascii="Times New Roman" w:hAnsi="Times New Roman"/>
                <w:sz w:val="28"/>
              </w:rPr>
            </w:pPr>
            <w:r>
              <w:rPr>
                <w:rFonts w:ascii="Times New Roman" w:hAnsi="Times New Roman"/>
                <w:sz w:val="28"/>
              </w:rPr>
              <w:t>1</w:t>
            </w:r>
          </w:p>
        </w:tc>
        <w:tc>
          <w:tcPr>
            <w:tcW w:w="6237"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left"/>
              <w:rPr>
                <w:rFonts w:ascii="Times New Roman" w:hAnsi="Times New Roman"/>
                <w:sz w:val="28"/>
              </w:rPr>
            </w:pPr>
            <w:r>
              <w:rPr>
                <w:rFonts w:ascii="Times New Roman" w:hAnsi="Times New Roman"/>
                <w:sz w:val="28"/>
              </w:rPr>
              <w:t>Phòng Tổ chức – Hành chính</w:t>
            </w:r>
          </w:p>
        </w:tc>
        <w:tc>
          <w:tcPr>
            <w:tcW w:w="2693"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right"/>
              <w:rPr>
                <w:rFonts w:ascii="Times New Roman" w:hAnsi="Times New Roman"/>
                <w:sz w:val="28"/>
              </w:rPr>
            </w:pPr>
            <w:r>
              <w:rPr>
                <w:rFonts w:ascii="Times New Roman" w:hAnsi="Times New Roman"/>
                <w:sz w:val="28"/>
              </w:rPr>
              <w:t>3.000.000</w:t>
            </w:r>
          </w:p>
        </w:tc>
      </w:tr>
      <w:tr w:rsidR="003609FA" w:rsidRPr="00741421" w:rsidTr="00E20DC7">
        <w:trPr>
          <w:trHeight w:val="595"/>
        </w:trPr>
        <w:tc>
          <w:tcPr>
            <w:tcW w:w="959" w:type="dxa"/>
            <w:tcBorders>
              <w:top w:val="single" w:sz="4" w:space="0" w:color="auto"/>
              <w:left w:val="single" w:sz="4" w:space="0" w:color="auto"/>
              <w:bottom w:val="single" w:sz="4" w:space="0" w:color="auto"/>
              <w:right w:val="single" w:sz="4" w:space="0" w:color="auto"/>
            </w:tcBorders>
            <w:hideMark/>
          </w:tcPr>
          <w:p w:rsidR="003609FA" w:rsidRDefault="003609FA" w:rsidP="007A7872">
            <w:pPr>
              <w:pStyle w:val="BodyTextIndent2"/>
              <w:spacing w:before="120" w:after="0"/>
              <w:ind w:firstLine="0"/>
              <w:jc w:val="center"/>
              <w:rPr>
                <w:rFonts w:ascii="Times New Roman" w:hAnsi="Times New Roman"/>
                <w:sz w:val="28"/>
              </w:rPr>
            </w:pPr>
            <w:r>
              <w:rPr>
                <w:rFonts w:ascii="Times New Roman" w:hAnsi="Times New Roman"/>
                <w:sz w:val="28"/>
              </w:rPr>
              <w:t>2</w:t>
            </w:r>
          </w:p>
        </w:tc>
        <w:tc>
          <w:tcPr>
            <w:tcW w:w="6237"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left"/>
              <w:rPr>
                <w:rFonts w:ascii="Times New Roman" w:hAnsi="Times New Roman"/>
                <w:sz w:val="28"/>
              </w:rPr>
            </w:pPr>
            <w:r>
              <w:rPr>
                <w:rFonts w:ascii="Times New Roman" w:hAnsi="Times New Roman"/>
                <w:sz w:val="28"/>
              </w:rPr>
              <w:t>Ph</w:t>
            </w:r>
            <w:r w:rsidRPr="0026565E">
              <w:rPr>
                <w:rFonts w:ascii="Times New Roman" w:hAnsi="Times New Roman"/>
                <w:sz w:val="28"/>
              </w:rPr>
              <w:t>òng</w:t>
            </w:r>
            <w:r>
              <w:rPr>
                <w:rFonts w:ascii="Times New Roman" w:hAnsi="Times New Roman"/>
                <w:sz w:val="28"/>
              </w:rPr>
              <w:t xml:space="preserve"> K</w:t>
            </w:r>
            <w:r w:rsidRPr="0026565E">
              <w:rPr>
                <w:rFonts w:ascii="Times New Roman" w:hAnsi="Times New Roman"/>
                <w:sz w:val="28"/>
              </w:rPr>
              <w:t>ế</w:t>
            </w:r>
            <w:r>
              <w:rPr>
                <w:rFonts w:ascii="Times New Roman" w:hAnsi="Times New Roman"/>
                <w:sz w:val="28"/>
              </w:rPr>
              <w:t xml:space="preserve"> ho</w:t>
            </w:r>
            <w:r w:rsidRPr="0026565E">
              <w:rPr>
                <w:rFonts w:ascii="Times New Roman" w:hAnsi="Times New Roman"/>
                <w:sz w:val="28"/>
              </w:rPr>
              <w:t>ạch</w:t>
            </w:r>
            <w:r>
              <w:rPr>
                <w:rFonts w:ascii="Times New Roman" w:hAnsi="Times New Roman"/>
                <w:sz w:val="28"/>
              </w:rPr>
              <w:t xml:space="preserve"> – T</w:t>
            </w:r>
            <w:r w:rsidRPr="0026565E">
              <w:rPr>
                <w:rFonts w:ascii="Times New Roman" w:hAnsi="Times New Roman"/>
                <w:sz w:val="28"/>
              </w:rPr>
              <w:t>ài</w:t>
            </w:r>
            <w:r>
              <w:rPr>
                <w:rFonts w:ascii="Times New Roman" w:hAnsi="Times New Roman"/>
                <w:sz w:val="28"/>
              </w:rPr>
              <w:t xml:space="preserve"> ch</w:t>
            </w:r>
            <w:r w:rsidRPr="0026565E">
              <w:rPr>
                <w:rFonts w:ascii="Times New Roman" w:hAnsi="Times New Roman"/>
                <w:sz w:val="28"/>
              </w:rPr>
              <w:t>ính</w:t>
            </w:r>
          </w:p>
        </w:tc>
        <w:tc>
          <w:tcPr>
            <w:tcW w:w="2693"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right"/>
              <w:rPr>
                <w:rFonts w:ascii="Times New Roman" w:hAnsi="Times New Roman"/>
                <w:sz w:val="28"/>
              </w:rPr>
            </w:pPr>
            <w:r>
              <w:rPr>
                <w:rFonts w:ascii="Times New Roman" w:hAnsi="Times New Roman"/>
                <w:sz w:val="28"/>
              </w:rPr>
              <w:t>2.000.000</w:t>
            </w:r>
          </w:p>
        </w:tc>
      </w:tr>
      <w:tr w:rsidR="003609FA" w:rsidRPr="00741421" w:rsidTr="00E20DC7">
        <w:tc>
          <w:tcPr>
            <w:tcW w:w="959"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center"/>
              <w:rPr>
                <w:rFonts w:ascii="Times New Roman" w:hAnsi="Times New Roman"/>
                <w:sz w:val="28"/>
              </w:rPr>
            </w:pPr>
            <w:r>
              <w:rPr>
                <w:rFonts w:ascii="Times New Roman" w:hAnsi="Times New Roman"/>
                <w:sz w:val="28"/>
              </w:rPr>
              <w:t>3</w:t>
            </w:r>
          </w:p>
        </w:tc>
        <w:tc>
          <w:tcPr>
            <w:tcW w:w="6237"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left"/>
              <w:rPr>
                <w:rFonts w:ascii="Times New Roman" w:hAnsi="Times New Roman"/>
                <w:sz w:val="28"/>
              </w:rPr>
            </w:pPr>
            <w:r>
              <w:rPr>
                <w:rFonts w:ascii="Times New Roman" w:hAnsi="Times New Roman"/>
                <w:sz w:val="28"/>
              </w:rPr>
              <w:t>Các phòng: QLĐT; CT&amp;CTSV; Trung tâm Thanh tra - Khảo thí; Phòng Khoa học - Hợp tác</w:t>
            </w:r>
          </w:p>
        </w:tc>
        <w:tc>
          <w:tcPr>
            <w:tcW w:w="2693"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right"/>
              <w:rPr>
                <w:rFonts w:ascii="Times New Roman" w:hAnsi="Times New Roman"/>
                <w:sz w:val="28"/>
              </w:rPr>
            </w:pPr>
            <w:r>
              <w:rPr>
                <w:rFonts w:ascii="Times New Roman" w:hAnsi="Times New Roman"/>
                <w:sz w:val="28"/>
              </w:rPr>
              <w:t>700.000</w:t>
            </w:r>
          </w:p>
        </w:tc>
      </w:tr>
      <w:tr w:rsidR="003609FA" w:rsidRPr="0026565E" w:rsidTr="00E20DC7">
        <w:tc>
          <w:tcPr>
            <w:tcW w:w="959"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center"/>
              <w:rPr>
                <w:rFonts w:ascii="Times New Roman" w:hAnsi="Times New Roman"/>
                <w:sz w:val="28"/>
              </w:rPr>
            </w:pPr>
            <w:r>
              <w:rPr>
                <w:rFonts w:ascii="Times New Roman" w:hAnsi="Times New Roman"/>
                <w:sz w:val="28"/>
              </w:rPr>
              <w:t>4</w:t>
            </w:r>
          </w:p>
        </w:tc>
        <w:tc>
          <w:tcPr>
            <w:tcW w:w="6237"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left"/>
              <w:rPr>
                <w:rFonts w:ascii="Times New Roman" w:hAnsi="Times New Roman"/>
                <w:sz w:val="28"/>
              </w:rPr>
            </w:pPr>
            <w:r>
              <w:rPr>
                <w:rFonts w:ascii="Times New Roman" w:hAnsi="Times New Roman"/>
                <w:sz w:val="28"/>
              </w:rPr>
              <w:t xml:space="preserve">Khoa </w:t>
            </w:r>
            <w:r w:rsidRPr="0026565E">
              <w:rPr>
                <w:rFonts w:ascii="Times New Roman" w:hAnsi="Times New Roman"/>
                <w:sz w:val="28"/>
              </w:rPr>
              <w:t>Đào</w:t>
            </w:r>
            <w:r>
              <w:rPr>
                <w:rFonts w:ascii="Times New Roman" w:hAnsi="Times New Roman"/>
                <w:sz w:val="28"/>
              </w:rPr>
              <w:t xml:space="preserve"> t</w:t>
            </w:r>
            <w:r w:rsidRPr="0026565E">
              <w:rPr>
                <w:rFonts w:ascii="Times New Roman" w:hAnsi="Times New Roman"/>
                <w:sz w:val="28"/>
              </w:rPr>
              <w:t>ạo</w:t>
            </w:r>
            <w:r>
              <w:rPr>
                <w:rFonts w:ascii="Times New Roman" w:hAnsi="Times New Roman"/>
                <w:sz w:val="28"/>
              </w:rPr>
              <w:t xml:space="preserve"> Qu</w:t>
            </w:r>
            <w:r w:rsidRPr="0026565E">
              <w:rPr>
                <w:rFonts w:ascii="Times New Roman" w:hAnsi="Times New Roman"/>
                <w:sz w:val="28"/>
              </w:rPr>
              <w:t>ốc</w:t>
            </w:r>
            <w:r>
              <w:rPr>
                <w:rFonts w:ascii="Times New Roman" w:hAnsi="Times New Roman"/>
                <w:sz w:val="28"/>
              </w:rPr>
              <w:t xml:space="preserve"> t</w:t>
            </w:r>
            <w:r w:rsidRPr="0026565E">
              <w:rPr>
                <w:rFonts w:ascii="Times New Roman" w:hAnsi="Times New Roman"/>
                <w:sz w:val="28"/>
              </w:rPr>
              <w:t>ế</w:t>
            </w:r>
          </w:p>
        </w:tc>
        <w:tc>
          <w:tcPr>
            <w:tcW w:w="2693"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right"/>
              <w:rPr>
                <w:rFonts w:ascii="Times New Roman" w:hAnsi="Times New Roman"/>
                <w:sz w:val="28"/>
              </w:rPr>
            </w:pPr>
            <w:r>
              <w:rPr>
                <w:rFonts w:ascii="Times New Roman" w:hAnsi="Times New Roman"/>
                <w:sz w:val="28"/>
              </w:rPr>
              <w:t>2.000.000</w:t>
            </w:r>
          </w:p>
        </w:tc>
      </w:tr>
      <w:tr w:rsidR="003609FA" w:rsidRPr="00741421" w:rsidTr="00E20DC7">
        <w:tc>
          <w:tcPr>
            <w:tcW w:w="959"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center"/>
              <w:rPr>
                <w:rFonts w:ascii="Times New Roman" w:hAnsi="Times New Roman"/>
                <w:sz w:val="28"/>
              </w:rPr>
            </w:pPr>
            <w:r>
              <w:rPr>
                <w:rFonts w:ascii="Times New Roman" w:hAnsi="Times New Roman"/>
                <w:sz w:val="28"/>
              </w:rPr>
              <w:t>5</w:t>
            </w:r>
          </w:p>
        </w:tc>
        <w:tc>
          <w:tcPr>
            <w:tcW w:w="6237"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left"/>
              <w:rPr>
                <w:rFonts w:ascii="Times New Roman" w:hAnsi="Times New Roman"/>
                <w:sz w:val="28"/>
              </w:rPr>
            </w:pPr>
            <w:r>
              <w:rPr>
                <w:rFonts w:ascii="Times New Roman" w:hAnsi="Times New Roman"/>
                <w:sz w:val="28"/>
              </w:rPr>
              <w:t>Các phòng, trung tâm còn lại; các khoa có quản lý sinh viên</w:t>
            </w:r>
          </w:p>
        </w:tc>
        <w:tc>
          <w:tcPr>
            <w:tcW w:w="2693"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right"/>
              <w:rPr>
                <w:rFonts w:ascii="Times New Roman" w:hAnsi="Times New Roman"/>
                <w:sz w:val="28"/>
              </w:rPr>
            </w:pPr>
            <w:r>
              <w:rPr>
                <w:rFonts w:ascii="Times New Roman" w:hAnsi="Times New Roman"/>
                <w:sz w:val="28"/>
              </w:rPr>
              <w:t>500.000</w:t>
            </w:r>
          </w:p>
        </w:tc>
      </w:tr>
      <w:tr w:rsidR="003609FA" w:rsidRPr="00741421" w:rsidTr="00E20DC7">
        <w:tc>
          <w:tcPr>
            <w:tcW w:w="959"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center"/>
              <w:rPr>
                <w:rFonts w:ascii="Times New Roman" w:hAnsi="Times New Roman"/>
                <w:sz w:val="28"/>
              </w:rPr>
            </w:pPr>
            <w:r>
              <w:rPr>
                <w:rFonts w:ascii="Times New Roman" w:hAnsi="Times New Roman"/>
                <w:sz w:val="28"/>
              </w:rPr>
              <w:t>6</w:t>
            </w:r>
          </w:p>
        </w:tc>
        <w:tc>
          <w:tcPr>
            <w:tcW w:w="6237"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center"/>
              <w:rPr>
                <w:rFonts w:ascii="Times New Roman" w:hAnsi="Times New Roman"/>
                <w:sz w:val="28"/>
              </w:rPr>
            </w:pPr>
            <w:r>
              <w:rPr>
                <w:rFonts w:ascii="Times New Roman" w:hAnsi="Times New Roman"/>
                <w:sz w:val="28"/>
              </w:rPr>
              <w:t>Các khoa, bộ môn không quản lý sinh viên,  đoàn TN</w:t>
            </w:r>
          </w:p>
        </w:tc>
        <w:tc>
          <w:tcPr>
            <w:tcW w:w="2693"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BodyTextIndent2"/>
              <w:spacing w:before="120" w:after="0"/>
              <w:ind w:firstLine="0"/>
              <w:jc w:val="right"/>
              <w:rPr>
                <w:rFonts w:ascii="Times New Roman" w:hAnsi="Times New Roman"/>
                <w:sz w:val="28"/>
              </w:rPr>
            </w:pPr>
            <w:r>
              <w:rPr>
                <w:rFonts w:ascii="Times New Roman" w:hAnsi="Times New Roman"/>
                <w:sz w:val="28"/>
              </w:rPr>
              <w:t>400.000</w:t>
            </w:r>
          </w:p>
        </w:tc>
      </w:tr>
    </w:tbl>
    <w:p w:rsidR="003609FA" w:rsidRDefault="003609FA" w:rsidP="003609FA">
      <w:pPr>
        <w:widowControl w:val="0"/>
        <w:spacing w:before="120" w:after="120" w:line="240" w:lineRule="auto"/>
        <w:ind w:firstLine="720"/>
        <w:jc w:val="both"/>
        <w:rPr>
          <w:rFonts w:ascii="Times New Roman" w:hAnsi="Times New Roman"/>
          <w:b/>
          <w:bCs/>
          <w:sz w:val="28"/>
          <w:szCs w:val="28"/>
          <w:lang w:val="pt-BR"/>
        </w:rPr>
      </w:pPr>
      <w:r>
        <w:rPr>
          <w:rFonts w:ascii="Times New Roman" w:hAnsi="Times New Roman"/>
          <w:b/>
          <w:bCs/>
          <w:sz w:val="28"/>
          <w:szCs w:val="28"/>
          <w:lang w:val="pt-BR"/>
        </w:rPr>
        <w:t>Điều 32. Khoán chi nước uống</w:t>
      </w:r>
    </w:p>
    <w:p w:rsidR="003609FA" w:rsidRDefault="003609FA" w:rsidP="003609FA">
      <w:pPr>
        <w:widowControl w:val="0"/>
        <w:spacing w:after="120" w:line="240" w:lineRule="auto"/>
        <w:ind w:firstLine="720"/>
        <w:jc w:val="both"/>
        <w:rPr>
          <w:rFonts w:ascii="Times New Roman" w:hAnsi="Times New Roman"/>
          <w:bCs/>
          <w:sz w:val="28"/>
          <w:szCs w:val="28"/>
          <w:lang w:val="pt-BR"/>
        </w:rPr>
      </w:pPr>
      <w:r>
        <w:rPr>
          <w:rFonts w:ascii="Times New Roman" w:hAnsi="Times New Roman"/>
          <w:b/>
          <w:bCs/>
          <w:i/>
          <w:sz w:val="28"/>
          <w:szCs w:val="28"/>
          <w:lang w:val="pt-BR"/>
        </w:rPr>
        <w:t>32.1. Đối với Ban Giám đốc:</w:t>
      </w:r>
      <w:r>
        <w:rPr>
          <w:rFonts w:ascii="Times New Roman" w:hAnsi="Times New Roman"/>
          <w:bCs/>
          <w:sz w:val="28"/>
          <w:szCs w:val="28"/>
          <w:lang w:val="pt-BR"/>
        </w:rPr>
        <w:t xml:space="preserve"> Phòng Tổ chức – Hành chính cung cấp nước uống, chè, cafe tiếp khách cho Ban Giám đốc.</w:t>
      </w:r>
    </w:p>
    <w:p w:rsidR="003609FA" w:rsidRDefault="003609FA" w:rsidP="003609FA">
      <w:pPr>
        <w:widowControl w:val="0"/>
        <w:spacing w:after="120" w:line="240" w:lineRule="auto"/>
        <w:ind w:firstLine="720"/>
        <w:jc w:val="both"/>
        <w:rPr>
          <w:rFonts w:ascii="Times New Roman" w:hAnsi="Times New Roman"/>
          <w:bCs/>
          <w:sz w:val="28"/>
          <w:szCs w:val="28"/>
          <w:lang w:val="pt-BR"/>
        </w:rPr>
      </w:pPr>
      <w:r>
        <w:rPr>
          <w:rFonts w:ascii="Times New Roman" w:hAnsi="Times New Roman"/>
          <w:b/>
          <w:bCs/>
          <w:i/>
          <w:sz w:val="28"/>
          <w:szCs w:val="28"/>
          <w:lang w:val="pt-BR"/>
        </w:rPr>
        <w:t>23.2. Đối với phòng họp và phòng chờ giảng  viên:</w:t>
      </w:r>
      <w:r>
        <w:rPr>
          <w:rFonts w:ascii="Times New Roman" w:hAnsi="Times New Roman"/>
          <w:bCs/>
          <w:sz w:val="28"/>
          <w:szCs w:val="28"/>
          <w:lang w:val="pt-BR"/>
        </w:rPr>
        <w:t xml:space="preserve"> Phòng Tổ chức – Hành chính cung cấp nước uống, chè theo nhu cầu thực tế.</w:t>
      </w:r>
    </w:p>
    <w:p w:rsidR="003609FA" w:rsidRDefault="003609FA" w:rsidP="003609FA">
      <w:pPr>
        <w:widowControl w:val="0"/>
        <w:spacing w:after="120" w:line="240" w:lineRule="auto"/>
        <w:ind w:firstLine="720"/>
        <w:jc w:val="both"/>
        <w:rPr>
          <w:rFonts w:ascii="Times New Roman" w:hAnsi="Times New Roman"/>
          <w:b/>
          <w:bCs/>
          <w:sz w:val="28"/>
          <w:szCs w:val="28"/>
          <w:lang w:val="pt-BR"/>
        </w:rPr>
      </w:pPr>
      <w:r>
        <w:rPr>
          <w:rFonts w:ascii="Times New Roman" w:hAnsi="Times New Roman"/>
          <w:b/>
          <w:bCs/>
          <w:i/>
          <w:sz w:val="28"/>
          <w:szCs w:val="28"/>
          <w:lang w:val="pt-BR"/>
        </w:rPr>
        <w:t>32.3. Đối với cán bộ/giảng viên của Học việ</w:t>
      </w:r>
      <w:r w:rsidR="00C71926">
        <w:rPr>
          <w:rFonts w:ascii="Times New Roman" w:hAnsi="Times New Roman"/>
          <w:b/>
          <w:bCs/>
          <w:i/>
          <w:sz w:val="28"/>
          <w:szCs w:val="28"/>
          <w:lang w:val="pt-BR"/>
        </w:rPr>
        <w:t xml:space="preserve">n và </w:t>
      </w:r>
      <w:r>
        <w:rPr>
          <w:rFonts w:ascii="Times New Roman" w:hAnsi="Times New Roman"/>
          <w:b/>
          <w:bCs/>
          <w:i/>
          <w:sz w:val="28"/>
          <w:szCs w:val="28"/>
          <w:lang w:val="pt-BR"/>
        </w:rPr>
        <w:t>sinh vi</w:t>
      </w:r>
      <w:r w:rsidRPr="0026565E">
        <w:rPr>
          <w:rFonts w:ascii="Times New Roman" w:hAnsi="Times New Roman"/>
          <w:b/>
          <w:bCs/>
          <w:i/>
          <w:sz w:val="28"/>
          <w:szCs w:val="28"/>
          <w:lang w:val="pt-BR"/>
        </w:rPr>
        <w:t>ê</w:t>
      </w:r>
      <w:r>
        <w:rPr>
          <w:rFonts w:ascii="Times New Roman" w:hAnsi="Times New Roman"/>
          <w:b/>
          <w:bCs/>
          <w:i/>
          <w:sz w:val="28"/>
          <w:szCs w:val="28"/>
          <w:lang w:val="pt-BR"/>
        </w:rPr>
        <w:t xml:space="preserve">n khoa </w:t>
      </w:r>
      <w:r w:rsidRPr="0026565E">
        <w:rPr>
          <w:rFonts w:ascii="Times New Roman" w:hAnsi="Times New Roman"/>
          <w:b/>
          <w:bCs/>
          <w:i/>
          <w:sz w:val="28"/>
          <w:szCs w:val="28"/>
          <w:lang w:val="pt-BR"/>
        </w:rPr>
        <w:t>Đào</w:t>
      </w:r>
      <w:r>
        <w:rPr>
          <w:rFonts w:ascii="Times New Roman" w:hAnsi="Times New Roman"/>
          <w:b/>
          <w:bCs/>
          <w:i/>
          <w:sz w:val="28"/>
          <w:szCs w:val="28"/>
          <w:lang w:val="pt-BR"/>
        </w:rPr>
        <w:t xml:space="preserve"> t</w:t>
      </w:r>
      <w:r w:rsidRPr="0026565E">
        <w:rPr>
          <w:rFonts w:ascii="Times New Roman" w:hAnsi="Times New Roman"/>
          <w:b/>
          <w:bCs/>
          <w:i/>
          <w:sz w:val="28"/>
          <w:szCs w:val="28"/>
          <w:lang w:val="pt-BR"/>
        </w:rPr>
        <w:t>ạo</w:t>
      </w:r>
      <w:r>
        <w:rPr>
          <w:rFonts w:ascii="Times New Roman" w:hAnsi="Times New Roman"/>
          <w:b/>
          <w:bCs/>
          <w:i/>
          <w:sz w:val="28"/>
          <w:szCs w:val="28"/>
          <w:lang w:val="pt-BR"/>
        </w:rPr>
        <w:t xml:space="preserve"> qu</w:t>
      </w:r>
      <w:r w:rsidRPr="0026565E">
        <w:rPr>
          <w:rFonts w:ascii="Times New Roman" w:hAnsi="Times New Roman"/>
          <w:b/>
          <w:bCs/>
          <w:i/>
          <w:sz w:val="28"/>
          <w:szCs w:val="28"/>
          <w:lang w:val="pt-BR"/>
        </w:rPr>
        <w:t>ốc</w:t>
      </w:r>
      <w:r>
        <w:rPr>
          <w:rFonts w:ascii="Times New Roman" w:hAnsi="Times New Roman"/>
          <w:b/>
          <w:bCs/>
          <w:i/>
          <w:sz w:val="28"/>
          <w:szCs w:val="28"/>
          <w:lang w:val="pt-BR"/>
        </w:rPr>
        <w:t xml:space="preserve"> t</w:t>
      </w:r>
      <w:r w:rsidRPr="0026565E">
        <w:rPr>
          <w:rFonts w:ascii="Times New Roman" w:hAnsi="Times New Roman"/>
          <w:b/>
          <w:bCs/>
          <w:i/>
          <w:sz w:val="28"/>
          <w:szCs w:val="28"/>
          <w:lang w:val="pt-BR"/>
        </w:rPr>
        <w:t>ế</w:t>
      </w:r>
      <w:r>
        <w:rPr>
          <w:rFonts w:ascii="Times New Roman" w:hAnsi="Times New Roman"/>
          <w:b/>
          <w:bCs/>
          <w:i/>
          <w:sz w:val="28"/>
          <w:szCs w:val="28"/>
          <w:lang w:val="pt-BR"/>
        </w:rPr>
        <w:t xml:space="preserve">: </w:t>
      </w:r>
      <w:r>
        <w:rPr>
          <w:rFonts w:ascii="Times New Roman" w:hAnsi="Times New Roman"/>
          <w:bCs/>
          <w:sz w:val="28"/>
          <w:szCs w:val="28"/>
          <w:lang w:val="pt-BR"/>
        </w:rPr>
        <w:t>Mức khoán 50.000đồng/người/tháng.</w:t>
      </w:r>
    </w:p>
    <w:p w:rsidR="003609FA" w:rsidRDefault="003609FA" w:rsidP="003609FA">
      <w:pPr>
        <w:widowControl w:val="0"/>
        <w:spacing w:after="120" w:line="240" w:lineRule="auto"/>
        <w:ind w:firstLine="720"/>
        <w:jc w:val="both"/>
        <w:rPr>
          <w:rFonts w:ascii="Times New Roman" w:hAnsi="Times New Roman"/>
          <w:b/>
          <w:bCs/>
          <w:sz w:val="28"/>
          <w:szCs w:val="28"/>
          <w:lang w:val="pt-BR"/>
        </w:rPr>
      </w:pPr>
      <w:r>
        <w:rPr>
          <w:rFonts w:ascii="Times New Roman" w:hAnsi="Times New Roman"/>
          <w:b/>
          <w:bCs/>
          <w:sz w:val="28"/>
          <w:szCs w:val="28"/>
          <w:lang w:val="pt-BR"/>
        </w:rPr>
        <w:t>Điều 33. Chi thanh toán nhiên liệu, năng lượng, vệ sinh môi trường</w:t>
      </w:r>
    </w:p>
    <w:p w:rsidR="003609FA" w:rsidRDefault="003609FA" w:rsidP="003609FA">
      <w:pPr>
        <w:widowControl w:val="0"/>
        <w:spacing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33.1. Chi thanh toán điện, nước sử dụng trong Học viện</w:t>
      </w:r>
    </w:p>
    <w:p w:rsidR="003609FA" w:rsidRDefault="003609FA" w:rsidP="003609FA">
      <w:pPr>
        <w:widowControl w:val="0"/>
        <w:spacing w:after="120" w:line="240" w:lineRule="auto"/>
        <w:ind w:firstLine="720"/>
        <w:jc w:val="both"/>
        <w:rPr>
          <w:rFonts w:ascii="Times New Roman" w:hAnsi="Times New Roman"/>
          <w:bCs/>
          <w:spacing w:val="-4"/>
          <w:sz w:val="28"/>
          <w:szCs w:val="28"/>
          <w:lang w:val="pt-BR"/>
        </w:rPr>
      </w:pPr>
      <w:r>
        <w:rPr>
          <w:rFonts w:ascii="Times New Roman" w:hAnsi="Times New Roman"/>
          <w:bCs/>
          <w:spacing w:val="-4"/>
          <w:sz w:val="28"/>
          <w:szCs w:val="28"/>
          <w:lang w:val="pt-BR"/>
        </w:rPr>
        <w:t>Sử dụng điện, nước trên tinh thần tiết kiệm tối đa. Mức thanh toán tiền điện, nước hàng tháng trên cơ sở hóa đơn thực tế và phân bổ của phòng Quản trị 2.</w:t>
      </w:r>
    </w:p>
    <w:p w:rsidR="003609FA" w:rsidRDefault="003609FA" w:rsidP="003609FA">
      <w:pPr>
        <w:widowControl w:val="0"/>
        <w:spacing w:after="120" w:line="240" w:lineRule="auto"/>
        <w:ind w:firstLine="720"/>
        <w:jc w:val="both"/>
        <w:rPr>
          <w:rFonts w:ascii="Times New Roman" w:hAnsi="Times New Roman"/>
          <w:b/>
          <w:bCs/>
          <w:i/>
          <w:sz w:val="28"/>
          <w:szCs w:val="28"/>
          <w:lang w:val="pt-BR"/>
        </w:rPr>
      </w:pPr>
      <w:r>
        <w:rPr>
          <w:rFonts w:ascii="Times New Roman" w:hAnsi="Times New Roman"/>
          <w:b/>
          <w:bCs/>
          <w:i/>
          <w:sz w:val="28"/>
          <w:szCs w:val="28"/>
          <w:lang w:val="pt-BR"/>
        </w:rPr>
        <w:t>33.2. Chi thanh toán xăng, dầu</w:t>
      </w:r>
    </w:p>
    <w:p w:rsidR="003609FA" w:rsidRDefault="003609FA" w:rsidP="003609FA">
      <w:pPr>
        <w:widowControl w:val="0"/>
        <w:spacing w:after="120" w:line="240" w:lineRule="auto"/>
        <w:ind w:firstLine="720"/>
        <w:jc w:val="both"/>
        <w:rPr>
          <w:rFonts w:ascii="Times New Roman" w:hAnsi="Times New Roman"/>
          <w:bCs/>
          <w:sz w:val="28"/>
          <w:szCs w:val="28"/>
          <w:lang w:val="pt-BR"/>
        </w:rPr>
      </w:pPr>
      <w:r>
        <w:rPr>
          <w:rFonts w:ascii="Times New Roman" w:hAnsi="Times New Roman"/>
          <w:bCs/>
          <w:sz w:val="28"/>
          <w:szCs w:val="28"/>
          <w:lang w:val="pt-BR"/>
        </w:rPr>
        <w:t>- Thanh toán tiền xăng, dầu áp dụng chế độ khoán định mức tiêu hao trên số km đi thực tế được căn cứ vào lộ trình ghi trên lệnh điều xe, có chữ ký xác nhận và ghi rõ họ tên của người đi công tác.</w:t>
      </w:r>
      <w:r>
        <w:rPr>
          <w:rFonts w:ascii="Times New Roman" w:hAnsi="Times New Roman"/>
          <w:bCs/>
          <w:sz w:val="28"/>
          <w:szCs w:val="28"/>
          <w:lang w:val="pt-BR"/>
        </w:rPr>
        <w:tab/>
      </w:r>
    </w:p>
    <w:p w:rsidR="003609FA" w:rsidRDefault="003609FA" w:rsidP="003609FA">
      <w:pPr>
        <w:widowControl w:val="0"/>
        <w:spacing w:after="120" w:line="240" w:lineRule="auto"/>
        <w:ind w:firstLine="720"/>
        <w:jc w:val="both"/>
        <w:rPr>
          <w:rFonts w:ascii="Times New Roman" w:hAnsi="Times New Roman"/>
          <w:bCs/>
          <w:sz w:val="28"/>
          <w:szCs w:val="28"/>
          <w:lang w:val="pt-BR"/>
        </w:rPr>
      </w:pPr>
      <w:r>
        <w:rPr>
          <w:rFonts w:ascii="Times New Roman" w:hAnsi="Times New Roman"/>
          <w:bCs/>
          <w:sz w:val="28"/>
          <w:szCs w:val="28"/>
          <w:lang w:val="pt-BR"/>
        </w:rPr>
        <w:t>- Mức khoán áp dụng cho từng loại xe theo định mức tiêu hao như sau:</w:t>
      </w:r>
    </w:p>
    <w:p w:rsidR="003609FA" w:rsidRDefault="003609FA" w:rsidP="003609FA">
      <w:pPr>
        <w:widowControl w:val="0"/>
        <w:spacing w:after="120" w:line="240" w:lineRule="auto"/>
        <w:jc w:val="center"/>
        <w:rPr>
          <w:rFonts w:ascii="Times New Roman" w:hAnsi="Times New Roman"/>
          <w:b/>
          <w:bCs/>
          <w:sz w:val="28"/>
          <w:szCs w:val="28"/>
          <w:lang w:val="pt-BR"/>
        </w:rPr>
      </w:pPr>
      <w:r>
        <w:rPr>
          <w:rFonts w:ascii="Times New Roman" w:hAnsi="Times New Roman"/>
          <w:b/>
          <w:bCs/>
          <w:sz w:val="28"/>
          <w:szCs w:val="28"/>
          <w:lang w:val="pt-BR"/>
        </w:rPr>
        <w:t>Bảng 14. Định mức khoán nhiên liệu cho xe ô tô của Học viện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812"/>
        <w:gridCol w:w="2693"/>
      </w:tblGrid>
      <w:tr w:rsidR="003609FA" w:rsidRPr="0051178C" w:rsidTr="00E20DC7">
        <w:trPr>
          <w:trHeight w:val="349"/>
        </w:trPr>
        <w:tc>
          <w:tcPr>
            <w:tcW w:w="817"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center"/>
              <w:rPr>
                <w:rFonts w:ascii="Times New Roman" w:hAnsi="Times New Roman"/>
                <w:b/>
                <w:bCs/>
                <w:sz w:val="26"/>
                <w:szCs w:val="26"/>
                <w:lang w:val="pt-BR"/>
              </w:rPr>
            </w:pPr>
            <w:r w:rsidRPr="0051178C">
              <w:rPr>
                <w:rFonts w:ascii="Times New Roman" w:hAnsi="Times New Roman"/>
                <w:b/>
                <w:bCs/>
                <w:sz w:val="26"/>
                <w:szCs w:val="26"/>
                <w:lang w:val="pt-BR"/>
              </w:rPr>
              <w:t>STT</w:t>
            </w:r>
          </w:p>
        </w:tc>
        <w:tc>
          <w:tcPr>
            <w:tcW w:w="5812"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center"/>
              <w:rPr>
                <w:rFonts w:ascii="Times New Roman" w:hAnsi="Times New Roman"/>
                <w:b/>
                <w:bCs/>
                <w:sz w:val="26"/>
                <w:szCs w:val="26"/>
                <w:lang w:val="pt-BR"/>
              </w:rPr>
            </w:pPr>
            <w:r w:rsidRPr="0051178C">
              <w:rPr>
                <w:rFonts w:ascii="Times New Roman" w:hAnsi="Times New Roman"/>
                <w:b/>
                <w:bCs/>
                <w:sz w:val="26"/>
                <w:szCs w:val="26"/>
                <w:lang w:val="pt-BR"/>
              </w:rPr>
              <w:t>Loại xe</w:t>
            </w:r>
          </w:p>
        </w:tc>
        <w:tc>
          <w:tcPr>
            <w:tcW w:w="2693"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center"/>
              <w:rPr>
                <w:rFonts w:ascii="Times New Roman" w:hAnsi="Times New Roman"/>
                <w:b/>
                <w:bCs/>
                <w:sz w:val="26"/>
                <w:szCs w:val="26"/>
                <w:lang w:val="pt-BR"/>
              </w:rPr>
            </w:pPr>
            <w:r w:rsidRPr="0051178C">
              <w:rPr>
                <w:rFonts w:ascii="Times New Roman" w:hAnsi="Times New Roman"/>
                <w:b/>
                <w:bCs/>
                <w:sz w:val="26"/>
                <w:szCs w:val="26"/>
                <w:lang w:val="pt-BR"/>
              </w:rPr>
              <w:t>Mức khoán/100km</w:t>
            </w:r>
          </w:p>
        </w:tc>
      </w:tr>
      <w:tr w:rsidR="003609FA" w:rsidRPr="0051178C" w:rsidTr="00E20DC7">
        <w:tc>
          <w:tcPr>
            <w:tcW w:w="817"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center"/>
              <w:rPr>
                <w:rFonts w:ascii="Times New Roman" w:hAnsi="Times New Roman"/>
                <w:bCs/>
                <w:sz w:val="26"/>
                <w:szCs w:val="26"/>
                <w:lang w:val="pt-BR"/>
              </w:rPr>
            </w:pPr>
            <w:r w:rsidRPr="0051178C">
              <w:rPr>
                <w:rFonts w:ascii="Times New Roman" w:hAnsi="Times New Roman"/>
                <w:bCs/>
                <w:sz w:val="26"/>
                <w:szCs w:val="26"/>
                <w:lang w:val="pt-BR"/>
              </w:rPr>
              <w:t>1</w:t>
            </w:r>
          </w:p>
        </w:tc>
        <w:tc>
          <w:tcPr>
            <w:tcW w:w="5812"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both"/>
              <w:rPr>
                <w:rFonts w:ascii="Times New Roman" w:hAnsi="Times New Roman"/>
                <w:bCs/>
                <w:sz w:val="26"/>
                <w:szCs w:val="26"/>
                <w:lang w:val="pt-BR"/>
              </w:rPr>
            </w:pPr>
            <w:r w:rsidRPr="0051178C">
              <w:rPr>
                <w:rFonts w:ascii="Times New Roman" w:hAnsi="Times New Roman"/>
                <w:bCs/>
                <w:sz w:val="26"/>
                <w:szCs w:val="26"/>
                <w:lang w:val="pt-BR"/>
              </w:rPr>
              <w:t>Xe 4  chỗ có thời gian sử dụng dưới 5 năm</w:t>
            </w:r>
          </w:p>
        </w:tc>
        <w:tc>
          <w:tcPr>
            <w:tcW w:w="2693"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center"/>
              <w:rPr>
                <w:rFonts w:ascii="Times New Roman" w:hAnsi="Times New Roman"/>
                <w:bCs/>
                <w:sz w:val="26"/>
                <w:szCs w:val="26"/>
                <w:lang w:val="pt-BR"/>
              </w:rPr>
            </w:pPr>
            <w:r w:rsidRPr="0051178C">
              <w:rPr>
                <w:rFonts w:ascii="Times New Roman" w:hAnsi="Times New Roman"/>
                <w:bCs/>
                <w:sz w:val="26"/>
                <w:szCs w:val="26"/>
                <w:lang w:val="pt-BR"/>
              </w:rPr>
              <w:t xml:space="preserve">14 lít </w:t>
            </w:r>
          </w:p>
        </w:tc>
      </w:tr>
      <w:tr w:rsidR="003609FA" w:rsidRPr="0051178C" w:rsidTr="00E20DC7">
        <w:trPr>
          <w:trHeight w:val="611"/>
        </w:trPr>
        <w:tc>
          <w:tcPr>
            <w:tcW w:w="817"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center"/>
              <w:rPr>
                <w:rFonts w:ascii="Times New Roman" w:hAnsi="Times New Roman"/>
                <w:bCs/>
                <w:sz w:val="26"/>
                <w:szCs w:val="26"/>
                <w:lang w:val="pt-BR"/>
              </w:rPr>
            </w:pPr>
            <w:r w:rsidRPr="0051178C">
              <w:rPr>
                <w:rFonts w:ascii="Times New Roman" w:hAnsi="Times New Roman"/>
                <w:bCs/>
                <w:sz w:val="26"/>
                <w:szCs w:val="26"/>
                <w:lang w:val="pt-BR"/>
              </w:rPr>
              <w:t>2</w:t>
            </w:r>
          </w:p>
        </w:tc>
        <w:tc>
          <w:tcPr>
            <w:tcW w:w="5812"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both"/>
              <w:rPr>
                <w:rFonts w:ascii="Times New Roman" w:hAnsi="Times New Roman"/>
                <w:bCs/>
                <w:sz w:val="26"/>
                <w:szCs w:val="26"/>
                <w:lang w:val="pt-BR"/>
              </w:rPr>
            </w:pPr>
            <w:r w:rsidRPr="0051178C">
              <w:rPr>
                <w:rFonts w:ascii="Times New Roman" w:hAnsi="Times New Roman"/>
                <w:bCs/>
                <w:sz w:val="26"/>
                <w:szCs w:val="26"/>
                <w:lang w:val="pt-BR"/>
              </w:rPr>
              <w:t>Xe 4  chỗ có thời gian sử dụng từ 5 năm trở lên đến dưới 1</w:t>
            </w:r>
            <w:r>
              <w:rPr>
                <w:rFonts w:ascii="Times New Roman" w:hAnsi="Times New Roman"/>
                <w:bCs/>
                <w:sz w:val="26"/>
                <w:szCs w:val="26"/>
                <w:lang w:val="pt-BR"/>
              </w:rPr>
              <w:t>5</w:t>
            </w:r>
            <w:r w:rsidRPr="0051178C">
              <w:rPr>
                <w:rFonts w:ascii="Times New Roman" w:hAnsi="Times New Roman"/>
                <w:bCs/>
                <w:sz w:val="26"/>
                <w:szCs w:val="26"/>
                <w:lang w:val="pt-BR"/>
              </w:rPr>
              <w:t xml:space="preserve"> năm</w:t>
            </w:r>
          </w:p>
        </w:tc>
        <w:tc>
          <w:tcPr>
            <w:tcW w:w="2693"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center"/>
              <w:rPr>
                <w:rFonts w:ascii="Times New Roman" w:hAnsi="Times New Roman"/>
                <w:bCs/>
                <w:sz w:val="26"/>
                <w:szCs w:val="26"/>
                <w:lang w:val="pt-BR"/>
              </w:rPr>
            </w:pPr>
            <w:r w:rsidRPr="0051178C">
              <w:rPr>
                <w:rFonts w:ascii="Times New Roman" w:hAnsi="Times New Roman"/>
                <w:bCs/>
                <w:sz w:val="26"/>
                <w:szCs w:val="26"/>
                <w:lang w:val="pt-BR"/>
              </w:rPr>
              <w:t xml:space="preserve">18 lít </w:t>
            </w:r>
          </w:p>
        </w:tc>
      </w:tr>
      <w:tr w:rsidR="003609FA" w:rsidRPr="0051178C" w:rsidTr="00E20DC7">
        <w:trPr>
          <w:trHeight w:val="611"/>
        </w:trPr>
        <w:tc>
          <w:tcPr>
            <w:tcW w:w="817"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center"/>
              <w:rPr>
                <w:rFonts w:ascii="Times New Roman" w:hAnsi="Times New Roman"/>
                <w:bCs/>
                <w:sz w:val="26"/>
                <w:szCs w:val="26"/>
                <w:highlight w:val="yellow"/>
                <w:lang w:val="pt-BR"/>
              </w:rPr>
            </w:pPr>
            <w:r w:rsidRPr="0051178C">
              <w:rPr>
                <w:rFonts w:ascii="Times New Roman" w:hAnsi="Times New Roman"/>
                <w:bCs/>
                <w:sz w:val="26"/>
                <w:szCs w:val="26"/>
                <w:highlight w:val="yellow"/>
                <w:lang w:val="pt-BR"/>
              </w:rPr>
              <w:t>3</w:t>
            </w:r>
          </w:p>
        </w:tc>
        <w:tc>
          <w:tcPr>
            <w:tcW w:w="5812"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both"/>
              <w:rPr>
                <w:rFonts w:ascii="Times New Roman" w:hAnsi="Times New Roman"/>
                <w:bCs/>
                <w:sz w:val="26"/>
                <w:szCs w:val="26"/>
                <w:highlight w:val="yellow"/>
                <w:lang w:val="pt-BR"/>
              </w:rPr>
            </w:pPr>
            <w:r w:rsidRPr="0051178C">
              <w:rPr>
                <w:rFonts w:ascii="Times New Roman" w:hAnsi="Times New Roman"/>
                <w:bCs/>
                <w:sz w:val="26"/>
                <w:szCs w:val="26"/>
                <w:highlight w:val="yellow"/>
                <w:lang w:val="pt-BR"/>
              </w:rPr>
              <w:t>Xe 4  chỗ có thời gian sử dụng từ 1</w:t>
            </w:r>
            <w:r>
              <w:rPr>
                <w:rFonts w:ascii="Times New Roman" w:hAnsi="Times New Roman"/>
                <w:bCs/>
                <w:sz w:val="26"/>
                <w:szCs w:val="26"/>
                <w:highlight w:val="yellow"/>
                <w:lang w:val="pt-BR"/>
              </w:rPr>
              <w:t>5</w:t>
            </w:r>
            <w:r w:rsidRPr="0051178C">
              <w:rPr>
                <w:rFonts w:ascii="Times New Roman" w:hAnsi="Times New Roman"/>
                <w:bCs/>
                <w:sz w:val="26"/>
                <w:szCs w:val="26"/>
                <w:highlight w:val="yellow"/>
                <w:lang w:val="pt-BR"/>
              </w:rPr>
              <w:t xml:space="preserve"> năm trở lên</w:t>
            </w:r>
          </w:p>
        </w:tc>
        <w:tc>
          <w:tcPr>
            <w:tcW w:w="2693" w:type="dxa"/>
            <w:tcBorders>
              <w:top w:val="single" w:sz="4" w:space="0" w:color="auto"/>
              <w:left w:val="single" w:sz="4" w:space="0" w:color="auto"/>
              <w:bottom w:val="single" w:sz="4" w:space="0" w:color="auto"/>
              <w:right w:val="single" w:sz="4" w:space="0" w:color="auto"/>
            </w:tcBorders>
            <w:hideMark/>
          </w:tcPr>
          <w:p w:rsidR="003609FA" w:rsidRPr="0051178C" w:rsidRDefault="003609FA" w:rsidP="00E20DC7">
            <w:pPr>
              <w:widowControl w:val="0"/>
              <w:spacing w:after="120" w:line="240" w:lineRule="auto"/>
              <w:jc w:val="center"/>
              <w:rPr>
                <w:rFonts w:ascii="Times New Roman" w:hAnsi="Times New Roman"/>
                <w:bCs/>
                <w:sz w:val="26"/>
                <w:szCs w:val="26"/>
                <w:lang w:val="pt-BR"/>
              </w:rPr>
            </w:pPr>
            <w:r w:rsidRPr="0051178C">
              <w:rPr>
                <w:rFonts w:ascii="Times New Roman" w:hAnsi="Times New Roman"/>
                <w:bCs/>
                <w:sz w:val="26"/>
                <w:szCs w:val="26"/>
                <w:highlight w:val="yellow"/>
                <w:lang w:val="pt-BR"/>
              </w:rPr>
              <w:t>20 lít</w:t>
            </w:r>
            <w:r w:rsidRPr="0051178C">
              <w:rPr>
                <w:rFonts w:ascii="Times New Roman" w:hAnsi="Times New Roman"/>
                <w:bCs/>
                <w:sz w:val="26"/>
                <w:szCs w:val="26"/>
                <w:lang w:val="pt-BR"/>
              </w:rPr>
              <w:t xml:space="preserve"> </w:t>
            </w:r>
          </w:p>
        </w:tc>
      </w:tr>
    </w:tbl>
    <w:p w:rsidR="003609FA" w:rsidRDefault="003609FA" w:rsidP="007A7872">
      <w:pPr>
        <w:widowControl w:val="0"/>
        <w:spacing w:before="120" w:after="120" w:line="240" w:lineRule="auto"/>
        <w:ind w:firstLine="720"/>
        <w:jc w:val="both"/>
        <w:rPr>
          <w:rFonts w:ascii="Times New Roman" w:hAnsi="Times New Roman"/>
          <w:sz w:val="28"/>
          <w:szCs w:val="28"/>
          <w:lang w:val="pt-BR"/>
        </w:rPr>
      </w:pPr>
      <w:r>
        <w:rPr>
          <w:rFonts w:ascii="Times New Roman" w:hAnsi="Times New Roman"/>
          <w:sz w:val="28"/>
          <w:szCs w:val="28"/>
          <w:lang w:val="pt-BR"/>
        </w:rPr>
        <w:t>- Các đơn vị có thu, các dự án: Tự trang trải các khoản chi cho điện, nước, xăng dầu phục vụ hoạt động của đơn vị, dự án.</w:t>
      </w:r>
    </w:p>
    <w:p w:rsidR="003609FA" w:rsidRDefault="003609FA" w:rsidP="003609FA">
      <w:pPr>
        <w:widowControl w:val="0"/>
        <w:spacing w:after="120" w:line="240" w:lineRule="auto"/>
        <w:ind w:firstLine="720"/>
        <w:jc w:val="both"/>
        <w:rPr>
          <w:rFonts w:ascii="Times New Roman" w:hAnsi="Times New Roman"/>
          <w:b/>
          <w:i/>
          <w:sz w:val="28"/>
          <w:szCs w:val="28"/>
          <w:lang w:val="pt-BR"/>
        </w:rPr>
      </w:pPr>
      <w:r>
        <w:rPr>
          <w:rFonts w:ascii="Times New Roman" w:hAnsi="Times New Roman"/>
          <w:sz w:val="28"/>
          <w:szCs w:val="28"/>
          <w:lang w:val="pt-BR"/>
        </w:rPr>
        <w:t>Trường hợp cán bộ/giảng viên sử dụng xe ô tô cá nhân đi công tác theo Quyết định của Giám đốc Học viện thì được thanh toán tiền xăng theo định mức nêu trên.</w:t>
      </w:r>
    </w:p>
    <w:p w:rsidR="003609FA" w:rsidRDefault="003609FA" w:rsidP="003609FA">
      <w:pPr>
        <w:widowControl w:val="0"/>
        <w:spacing w:after="120" w:line="240" w:lineRule="auto"/>
        <w:ind w:firstLine="720"/>
        <w:jc w:val="both"/>
        <w:rPr>
          <w:rFonts w:ascii="Times New Roman" w:hAnsi="Times New Roman"/>
          <w:b/>
          <w:i/>
          <w:sz w:val="28"/>
          <w:szCs w:val="28"/>
          <w:lang w:val="pt-BR"/>
        </w:rPr>
      </w:pPr>
      <w:r>
        <w:rPr>
          <w:rFonts w:ascii="Times New Roman" w:hAnsi="Times New Roman"/>
          <w:b/>
          <w:i/>
          <w:sz w:val="28"/>
          <w:szCs w:val="28"/>
          <w:lang w:val="pt-BR"/>
        </w:rPr>
        <w:t>33.3. Chi rửa xe ô tô hàng tháng</w:t>
      </w:r>
    </w:p>
    <w:p w:rsidR="003609FA" w:rsidRDefault="003609FA" w:rsidP="003609FA">
      <w:pPr>
        <w:widowControl w:val="0"/>
        <w:spacing w:after="120" w:line="240" w:lineRule="auto"/>
        <w:jc w:val="both"/>
        <w:rPr>
          <w:rFonts w:ascii="Times New Roman" w:hAnsi="Times New Roman"/>
          <w:sz w:val="28"/>
          <w:szCs w:val="28"/>
          <w:lang w:val="pt-BR"/>
        </w:rPr>
      </w:pPr>
      <w:r>
        <w:rPr>
          <w:rFonts w:ascii="Times New Roman" w:hAnsi="Times New Roman"/>
          <w:sz w:val="28"/>
          <w:szCs w:val="28"/>
          <w:lang w:val="pt-BR"/>
        </w:rPr>
        <w:tab/>
        <w:t>Kho</w:t>
      </w:r>
      <w:r w:rsidRPr="0026565E">
        <w:rPr>
          <w:rFonts w:ascii="Times New Roman" w:hAnsi="Times New Roman"/>
          <w:sz w:val="28"/>
          <w:szCs w:val="28"/>
          <w:lang w:val="pt-BR"/>
        </w:rPr>
        <w:t>án</w:t>
      </w:r>
      <w:r>
        <w:rPr>
          <w:rFonts w:ascii="Times New Roman" w:hAnsi="Times New Roman"/>
          <w:sz w:val="28"/>
          <w:szCs w:val="28"/>
          <w:lang w:val="pt-BR"/>
        </w:rPr>
        <w:t xml:space="preserve"> chi tiền rửa xe 250.000</w:t>
      </w:r>
      <w:r w:rsidR="00C71926">
        <w:rPr>
          <w:rFonts w:ascii="Times New Roman" w:hAnsi="Times New Roman"/>
          <w:sz w:val="28"/>
          <w:szCs w:val="28"/>
          <w:lang w:val="pt-BR"/>
        </w:rPr>
        <w:t xml:space="preserve"> </w:t>
      </w:r>
      <w:r>
        <w:rPr>
          <w:rFonts w:ascii="Times New Roman" w:hAnsi="Times New Roman"/>
          <w:sz w:val="28"/>
          <w:szCs w:val="28"/>
          <w:lang w:val="pt-BR"/>
        </w:rPr>
        <w:t>đ/xe/tháng.</w:t>
      </w:r>
    </w:p>
    <w:p w:rsidR="003609FA" w:rsidRDefault="003609FA" w:rsidP="003609FA">
      <w:pPr>
        <w:widowControl w:val="0"/>
        <w:spacing w:after="120" w:line="240" w:lineRule="auto"/>
        <w:ind w:firstLine="720"/>
        <w:jc w:val="both"/>
        <w:rPr>
          <w:rFonts w:ascii="Times New Roman" w:hAnsi="Times New Roman"/>
          <w:sz w:val="28"/>
          <w:szCs w:val="28"/>
          <w:lang w:val="pt-BR"/>
        </w:rPr>
      </w:pPr>
      <w:r>
        <w:rPr>
          <w:rFonts w:ascii="Times New Roman" w:hAnsi="Times New Roman"/>
          <w:b/>
          <w:bCs/>
          <w:i/>
          <w:sz w:val="28"/>
          <w:szCs w:val="28"/>
          <w:lang w:val="pt-BR"/>
        </w:rPr>
        <w:t>33.4. Chi công tác vệ sinh, môi trường</w:t>
      </w:r>
    </w:p>
    <w:p w:rsidR="003609FA" w:rsidRDefault="003609FA" w:rsidP="003609FA">
      <w:pPr>
        <w:widowControl w:val="0"/>
        <w:spacing w:after="120" w:line="240" w:lineRule="auto"/>
        <w:ind w:firstLine="720"/>
        <w:jc w:val="both"/>
        <w:rPr>
          <w:rFonts w:ascii="Times New Roman" w:hAnsi="Times New Roman"/>
          <w:sz w:val="28"/>
          <w:szCs w:val="28"/>
          <w:lang w:val="nl-NL"/>
        </w:rPr>
      </w:pPr>
      <w:r>
        <w:rPr>
          <w:rFonts w:ascii="Times New Roman" w:hAnsi="Times New Roman"/>
          <w:sz w:val="28"/>
          <w:szCs w:val="28"/>
          <w:lang w:val="pt-BR"/>
        </w:rPr>
        <w:t>Công tác vệ sinh môi trường được thực hiện thông qua hợp đồng cung ứng dịch vụ với người lao động hoặc tổ chức cung cấp theo thỏa thuận.</w:t>
      </w:r>
    </w:p>
    <w:p w:rsidR="003609FA" w:rsidRDefault="003609FA" w:rsidP="003609FA">
      <w:pPr>
        <w:widowControl w:val="0"/>
        <w:spacing w:after="120" w:line="240" w:lineRule="auto"/>
        <w:ind w:firstLine="720"/>
        <w:jc w:val="both"/>
        <w:rPr>
          <w:rFonts w:ascii="Times New Roman" w:hAnsi="Times New Roman"/>
          <w:b/>
          <w:bCs/>
          <w:sz w:val="28"/>
          <w:szCs w:val="28"/>
          <w:lang w:val="pt-BR"/>
        </w:rPr>
      </w:pPr>
      <w:r>
        <w:rPr>
          <w:rFonts w:ascii="Times New Roman" w:hAnsi="Times New Roman"/>
          <w:b/>
          <w:bCs/>
          <w:sz w:val="28"/>
          <w:szCs w:val="28"/>
          <w:lang w:val="pt-BR"/>
        </w:rPr>
        <w:t>Điều 34. Quy định về mua sắm, thanh lý tài sản, trang thiết bị của Học viện</w:t>
      </w:r>
    </w:p>
    <w:p w:rsidR="003609FA" w:rsidRDefault="003609FA" w:rsidP="003609FA">
      <w:pPr>
        <w:widowControl w:val="0"/>
        <w:spacing w:after="120" w:line="240" w:lineRule="auto"/>
        <w:ind w:firstLine="720"/>
        <w:jc w:val="both"/>
        <w:rPr>
          <w:rFonts w:ascii="Times New Roman" w:hAnsi="Times New Roman"/>
          <w:bCs/>
          <w:i/>
          <w:sz w:val="28"/>
          <w:szCs w:val="28"/>
          <w:lang w:val="es-MX"/>
        </w:rPr>
      </w:pPr>
      <w:r>
        <w:rPr>
          <w:rFonts w:ascii="Times New Roman" w:hAnsi="Times New Roman"/>
          <w:b/>
          <w:bCs/>
          <w:i/>
          <w:sz w:val="28"/>
          <w:szCs w:val="28"/>
          <w:lang w:val="pt-BR"/>
        </w:rPr>
        <w:t>34.1. Quy định về việc mua sắm, sửa chữa tài sản, trang thiết bị</w:t>
      </w:r>
    </w:p>
    <w:p w:rsidR="003609FA" w:rsidRDefault="003609FA" w:rsidP="003609FA">
      <w:pPr>
        <w:widowControl w:val="0"/>
        <w:spacing w:after="120" w:line="240" w:lineRule="auto"/>
        <w:ind w:firstLine="720"/>
        <w:jc w:val="both"/>
        <w:rPr>
          <w:rFonts w:ascii="Times New Roman" w:hAnsi="Times New Roman"/>
          <w:bCs/>
          <w:sz w:val="28"/>
          <w:szCs w:val="28"/>
          <w:lang w:val="es-MX"/>
        </w:rPr>
      </w:pPr>
      <w:r>
        <w:rPr>
          <w:rFonts w:ascii="Times New Roman" w:hAnsi="Times New Roman"/>
          <w:bCs/>
          <w:sz w:val="28"/>
          <w:szCs w:val="28"/>
          <w:lang w:val="es-MX"/>
        </w:rPr>
        <w:t>* Việc mua sắm, sửa chữa tài sản, trang thiết bị của Học viện được thực hiện theo các văn bản hướng dẫn sau:</w:t>
      </w:r>
    </w:p>
    <w:p w:rsidR="003609FA" w:rsidRDefault="003609FA" w:rsidP="003609FA">
      <w:pPr>
        <w:widowControl w:val="0"/>
        <w:spacing w:after="120" w:line="240" w:lineRule="auto"/>
        <w:ind w:firstLine="720"/>
        <w:jc w:val="both"/>
        <w:rPr>
          <w:rFonts w:ascii="Times New Roman" w:hAnsi="Times New Roman"/>
          <w:bCs/>
          <w:sz w:val="28"/>
          <w:szCs w:val="28"/>
        </w:rPr>
      </w:pPr>
      <w:r>
        <w:rPr>
          <w:rFonts w:ascii="Times New Roman" w:hAnsi="Times New Roman"/>
          <w:bCs/>
          <w:sz w:val="28"/>
          <w:szCs w:val="28"/>
          <w:lang w:val="es-MX"/>
        </w:rPr>
        <w:t>- Luật Quản lý, sử dụng tài sản nhà nước số 09/2008/QH12 ngày 03/6/2008;</w:t>
      </w:r>
    </w:p>
    <w:p w:rsidR="003609FA" w:rsidRDefault="003609FA" w:rsidP="003609FA">
      <w:pPr>
        <w:widowControl w:val="0"/>
        <w:spacing w:after="120" w:line="240" w:lineRule="auto"/>
        <w:ind w:firstLine="720"/>
        <w:jc w:val="both"/>
        <w:rPr>
          <w:rFonts w:ascii="Times New Roman" w:hAnsi="Times New Roman"/>
          <w:bCs/>
          <w:sz w:val="28"/>
          <w:szCs w:val="28"/>
          <w:lang w:val="es-MX"/>
        </w:rPr>
      </w:pPr>
      <w:r>
        <w:rPr>
          <w:rFonts w:ascii="Times New Roman" w:hAnsi="Times New Roman"/>
          <w:bCs/>
          <w:sz w:val="28"/>
          <w:szCs w:val="28"/>
          <w:lang w:val="es-MX"/>
        </w:rPr>
        <w:t>- Luật Đấu thầu số 43/2013/QH13 ngày 26/11/2013;</w:t>
      </w:r>
    </w:p>
    <w:p w:rsidR="003609FA" w:rsidRDefault="003609FA" w:rsidP="003609FA">
      <w:pPr>
        <w:widowControl w:val="0"/>
        <w:spacing w:after="120" w:line="240" w:lineRule="auto"/>
        <w:ind w:firstLine="720"/>
        <w:jc w:val="both"/>
        <w:rPr>
          <w:rFonts w:ascii="Times New Roman" w:hAnsi="Times New Roman"/>
          <w:bCs/>
          <w:sz w:val="28"/>
          <w:szCs w:val="28"/>
          <w:lang w:val="es-MX"/>
        </w:rPr>
      </w:pPr>
      <w:r>
        <w:rPr>
          <w:rFonts w:ascii="Times New Roman" w:hAnsi="Times New Roman"/>
          <w:bCs/>
          <w:sz w:val="28"/>
          <w:szCs w:val="28"/>
          <w:lang w:val="es-MX"/>
        </w:rPr>
        <w:t>- Nghị định số 63/2014/NĐ-CP ngày 26/6/2014 của Chính phủ quy định chi tiết thi hành một số điều của Luật Đấu thầu về lựa chọn nhà thầu;</w:t>
      </w:r>
    </w:p>
    <w:p w:rsidR="003609FA" w:rsidRDefault="003609FA" w:rsidP="003609FA">
      <w:pPr>
        <w:widowControl w:val="0"/>
        <w:spacing w:after="120" w:line="240" w:lineRule="auto"/>
        <w:ind w:firstLine="720"/>
        <w:jc w:val="both"/>
        <w:rPr>
          <w:rFonts w:ascii="Times New Roman" w:hAnsi="Times New Roman"/>
          <w:bCs/>
          <w:sz w:val="28"/>
          <w:szCs w:val="28"/>
          <w:lang w:val="es-MX"/>
        </w:rPr>
      </w:pPr>
      <w:r>
        <w:rPr>
          <w:rFonts w:ascii="Times New Roman" w:hAnsi="Times New Roman"/>
          <w:bCs/>
          <w:sz w:val="28"/>
          <w:szCs w:val="28"/>
          <w:lang w:val="es-MX"/>
        </w:rPr>
        <w:t>- Thông tư số 162/2014/TT-BTC ngày 06/11/2014 của Bộ Tài chính quy định chế độ quản lý, tính hao mòn tài sản cố định trong các cơ quan nhà nước, đơn vị sự nghiệp công lập và các tổ chức có sử dụng ngân sách nhà nước;</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Th</w:t>
      </w:r>
      <w:r>
        <w:rPr>
          <w:rFonts w:ascii="Times New Roman" w:hAnsi="Times New Roman"/>
          <w:sz w:val="28"/>
          <w:szCs w:val="28"/>
          <w:lang w:val="es-MX"/>
        </w:rPr>
        <w:softHyphen/>
        <w:t>ông tư số 68/2012/TT-BTC ngày 26/4/2012 của Bộ Tài chính quy định việc đấu thầu để mua sắm tài sản nhằm duy trì hoạt động thường xuyên của cơ quan nhà nước, tổ  chức chính trị, tổ chức chính trị - xã hội, tổ  chức chính trị xã hội – nghề nghiệp, tổ chức xã hội, tổ chức xã hội – nghề nghiệp, đơn vị vũ trang nhân dân;</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Quyết định số 671/QĐ-BKHĐT ngày 30/5/2012 của Bộ trưởng Bộ Kế hoạch và Đầu tư về việc ban hành quy định tiêu chuẩn, định mức, quy cách trang thiết bị và phương tiện làm việc thực hiện tại Bộ Kế hoạch và Đầu tư;</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Quyết định số 227/QĐ-BKHĐT ngày 01/3/2013 của Bộ trưởng Bộ Kế hoạch và Đầu tư về việc phân cấp thẩm quyền  quyết định mua sắm, quản lý, sử dụng tài sản nhà nước tại Bộ Kế hoạch và Đầu tư.</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Các văn bản khác có liên quan.</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 xml:space="preserve">* Hàng năm, vào đầu năm hành chính, Phòng Tổ chức – Hành chính xây dựng kế hoạch mua sắm trang thiết bị, tài sản trên cơ sở tổng hợp nhu cầu của các đơn vị trong Học viện, phối hợp với phòng Kế hoạch – Tài chính thực hiện việc quản lý và mua sắm, sửa chữa tài sản, trang thiết bị của Học viện theo đúng </w:t>
      </w:r>
      <w:r>
        <w:rPr>
          <w:rFonts w:ascii="Times New Roman" w:hAnsi="Times New Roman"/>
          <w:spacing w:val="-6"/>
          <w:sz w:val="28"/>
          <w:szCs w:val="28"/>
          <w:lang w:val="es-MX"/>
        </w:rPr>
        <w:t>các quy định hiện hành của nhà nước về công tác quản lý trang thiết bị, tài sản công</w:t>
      </w:r>
      <w:r>
        <w:rPr>
          <w:rFonts w:ascii="Times New Roman" w:hAnsi="Times New Roman"/>
          <w:sz w:val="28"/>
          <w:szCs w:val="28"/>
          <w:lang w:val="es-MX"/>
        </w:rPr>
        <w:t>.</w:t>
      </w:r>
    </w:p>
    <w:p w:rsidR="003609FA" w:rsidRDefault="003609FA" w:rsidP="003609FA">
      <w:pPr>
        <w:spacing w:after="120" w:line="240" w:lineRule="auto"/>
        <w:ind w:firstLine="720"/>
        <w:jc w:val="both"/>
        <w:rPr>
          <w:rFonts w:ascii="Times New Roman" w:hAnsi="Times New Roman"/>
          <w:b/>
          <w:i/>
          <w:sz w:val="28"/>
          <w:szCs w:val="28"/>
          <w:lang w:val="es-MX"/>
        </w:rPr>
      </w:pPr>
      <w:r>
        <w:rPr>
          <w:rFonts w:ascii="Times New Roman" w:hAnsi="Times New Roman"/>
          <w:b/>
          <w:i/>
          <w:sz w:val="28"/>
          <w:szCs w:val="28"/>
          <w:lang w:val="es-MX"/>
        </w:rPr>
        <w:t>34.2. Quy định về thanh lý tài sản, trang thiết bị</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Những tài sản, trang thiết bị đã hư hỏng, không thể sửa chữa, tài sản hết hạn sử dụng sẽ được thanh lý (trừ tài sản là nhà và phương tiện đi lại).</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Quy trình và thủ tục thanh lý tài sản, trang thiết bị được thực hiện theo các quy định hiện hành của nhà nước.</w:t>
      </w:r>
    </w:p>
    <w:p w:rsidR="003609FA" w:rsidRDefault="003609FA" w:rsidP="003609FA">
      <w:pPr>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Tiền thu từ thanh lý tài sản, trang thiết bị sau khi đã trừ các khoản chi phí có liên quan đến việc thanh lý được bổ sung vào Quỹ phát triển hoạt động sự nghiệp của Học viện.</w:t>
      </w:r>
    </w:p>
    <w:p w:rsidR="003609FA" w:rsidRDefault="003609FA" w:rsidP="003609FA">
      <w:pPr>
        <w:spacing w:after="120" w:line="240" w:lineRule="auto"/>
        <w:ind w:firstLine="720"/>
        <w:jc w:val="both"/>
        <w:rPr>
          <w:rFonts w:ascii="Times New Roman" w:hAnsi="Times New Roman"/>
          <w:b/>
          <w:sz w:val="28"/>
          <w:szCs w:val="28"/>
          <w:lang w:val="es-MX"/>
        </w:rPr>
      </w:pPr>
      <w:r>
        <w:rPr>
          <w:rFonts w:ascii="Times New Roman" w:hAnsi="Times New Roman"/>
          <w:b/>
          <w:sz w:val="28"/>
          <w:szCs w:val="28"/>
          <w:lang w:val="es-MX"/>
        </w:rPr>
        <w:t>Điều 35. Chi đoàn ra, đoàn vào</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b/>
          <w:i/>
          <w:sz w:val="28"/>
          <w:szCs w:val="28"/>
          <w:lang w:val="es-MX"/>
        </w:rPr>
        <w:t xml:space="preserve">35.1. Chi đoàn ra: </w:t>
      </w:r>
      <w:r>
        <w:rPr>
          <w:rFonts w:ascii="Times New Roman" w:hAnsi="Times New Roman"/>
          <w:sz w:val="28"/>
          <w:szCs w:val="28"/>
          <w:lang w:val="es-MX"/>
        </w:rPr>
        <w:t xml:space="preserve">Áp dụng theo hướng dẫn tại Thông tư số 102/2012/TT-BTC ngày 21/6/2012 của Bộ Tài chính </w:t>
      </w:r>
      <w:r>
        <w:rPr>
          <w:rFonts w:ascii="Times New Roman" w:hAnsi="Times New Roman"/>
          <w:sz w:val="28"/>
          <w:szCs w:val="28"/>
        </w:rPr>
        <w:t>Quy định chế độ công tác phí cho cán bộ, công chức nhà nước đi công tác ngắn hạn ở nước ngoài do ngân sách nhà nước đảm bảo kinh phí.</w:t>
      </w:r>
    </w:p>
    <w:p w:rsidR="003609FA" w:rsidRDefault="003609FA" w:rsidP="003609FA">
      <w:pPr>
        <w:widowControl w:val="0"/>
        <w:spacing w:after="120" w:line="240" w:lineRule="auto"/>
        <w:ind w:firstLine="567"/>
        <w:jc w:val="both"/>
        <w:rPr>
          <w:rFonts w:ascii="Times New Roman" w:hAnsi="Times New Roman"/>
          <w:sz w:val="28"/>
          <w:szCs w:val="28"/>
        </w:rPr>
      </w:pPr>
      <w:r>
        <w:rPr>
          <w:rFonts w:ascii="Times New Roman" w:hAnsi="Times New Roman"/>
          <w:b/>
          <w:i/>
          <w:sz w:val="28"/>
          <w:szCs w:val="28"/>
          <w:lang w:val="es-MX"/>
        </w:rPr>
        <w:t xml:space="preserve">35.2. Chi đoàn vào: </w:t>
      </w:r>
      <w:r>
        <w:rPr>
          <w:rFonts w:ascii="Times New Roman" w:hAnsi="Times New Roman"/>
          <w:sz w:val="28"/>
          <w:szCs w:val="28"/>
          <w:lang w:val="es-MX"/>
        </w:rPr>
        <w:t xml:space="preserve">Áp dụng theo hướng dẫn tại Thông tư số 01/2010/TT-BTC ngày 06/11/2010 của Bộ Tài chính </w:t>
      </w:r>
      <w:r>
        <w:rPr>
          <w:rFonts w:ascii="Times New Roman" w:hAnsi="Times New Roman"/>
          <w:sz w:val="28"/>
          <w:szCs w:val="28"/>
        </w:rPr>
        <w:t>quy định chế độ chi tiêu đón tiếp khách nước ngoài vào làm việc tại Việt Nam, chi tiêu tổ chức các hội nghị, hội thảo quốc tế tại Việt Nam và chi tiêu tiếp khách trong nước.</w:t>
      </w:r>
    </w:p>
    <w:p w:rsidR="00CE42E7" w:rsidRDefault="00CE42E7" w:rsidP="00CE42E7">
      <w:pPr>
        <w:widowControl w:val="0"/>
        <w:tabs>
          <w:tab w:val="left" w:pos="6300"/>
        </w:tabs>
        <w:spacing w:after="120" w:line="240" w:lineRule="auto"/>
        <w:ind w:firstLine="567"/>
        <w:jc w:val="both"/>
        <w:rPr>
          <w:rFonts w:ascii="Times New Roman" w:hAnsi="Times New Roman"/>
          <w:b/>
          <w:i/>
          <w:sz w:val="28"/>
          <w:szCs w:val="28"/>
          <w:lang w:val="es-MX"/>
        </w:rPr>
      </w:pPr>
      <w:r>
        <w:rPr>
          <w:rFonts w:ascii="Times New Roman" w:hAnsi="Times New Roman"/>
          <w:b/>
          <w:sz w:val="28"/>
          <w:szCs w:val="28"/>
          <w:lang w:val="es-MX"/>
        </w:rPr>
        <w:t xml:space="preserve">Điều 36. </w:t>
      </w:r>
      <w:r w:rsidRPr="00CE42E7">
        <w:rPr>
          <w:rFonts w:ascii="Times New Roman" w:hAnsi="Times New Roman"/>
          <w:b/>
          <w:sz w:val="28"/>
          <w:szCs w:val="28"/>
          <w:lang w:val="es-MX"/>
        </w:rPr>
        <w:t>Chi hỗ trợ các hoạt động đoàn thể (Đảng, Công đoàn, Nữ công, Đoàn thanh niên và các tổ chức đoàn thể khác)</w:t>
      </w:r>
    </w:p>
    <w:p w:rsidR="00CE42E7" w:rsidRDefault="00CE42E7" w:rsidP="00CE42E7">
      <w:pPr>
        <w:widowControl w:val="0"/>
        <w:tabs>
          <w:tab w:val="left" w:pos="6300"/>
        </w:tabs>
        <w:spacing w:after="120" w:line="240" w:lineRule="auto"/>
        <w:ind w:firstLine="567"/>
        <w:jc w:val="both"/>
        <w:rPr>
          <w:rFonts w:ascii="Times New Roman" w:hAnsi="Times New Roman"/>
          <w:b/>
          <w:bCs/>
          <w:sz w:val="28"/>
          <w:szCs w:val="28"/>
          <w:lang w:val="pt-BR"/>
        </w:rPr>
      </w:pPr>
      <w:r>
        <w:rPr>
          <w:rFonts w:ascii="Times New Roman" w:hAnsi="Times New Roman"/>
          <w:sz w:val="28"/>
          <w:szCs w:val="28"/>
          <w:lang w:val="es-MX"/>
        </w:rPr>
        <w:t>Được thực hiện trên cơ sở kế hoạch công tác và dự toán kinh phí của tổ chức đoàn thể đã được Giám đốc phê duyệt.</w:t>
      </w:r>
    </w:p>
    <w:p w:rsidR="003609FA" w:rsidRDefault="003609FA" w:rsidP="003609FA">
      <w:pPr>
        <w:widowControl w:val="0"/>
        <w:spacing w:after="120" w:line="288" w:lineRule="auto"/>
        <w:jc w:val="center"/>
        <w:rPr>
          <w:rFonts w:ascii="Times New Roman" w:hAnsi="Times New Roman"/>
          <w:b/>
          <w:bCs/>
          <w:sz w:val="28"/>
          <w:szCs w:val="28"/>
          <w:lang w:val="pt-BR"/>
        </w:rPr>
      </w:pPr>
      <w:r>
        <w:rPr>
          <w:rFonts w:ascii="Times New Roman" w:hAnsi="Times New Roman"/>
          <w:b/>
          <w:bCs/>
          <w:sz w:val="28"/>
          <w:szCs w:val="28"/>
          <w:lang w:val="pt-BR"/>
        </w:rPr>
        <w:t>Mục 5</w:t>
      </w:r>
    </w:p>
    <w:p w:rsidR="003609FA" w:rsidRDefault="003609FA" w:rsidP="003609FA">
      <w:pPr>
        <w:widowControl w:val="0"/>
        <w:spacing w:after="120" w:line="288" w:lineRule="auto"/>
        <w:jc w:val="center"/>
        <w:rPr>
          <w:rFonts w:ascii="Times New Roman" w:hAnsi="Times New Roman"/>
          <w:b/>
          <w:bCs/>
          <w:sz w:val="28"/>
          <w:szCs w:val="28"/>
          <w:lang w:val="pt-BR"/>
        </w:rPr>
      </w:pPr>
      <w:r>
        <w:rPr>
          <w:rFonts w:ascii="Times New Roman" w:hAnsi="Times New Roman"/>
          <w:b/>
          <w:bCs/>
          <w:sz w:val="28"/>
          <w:szCs w:val="28"/>
          <w:lang w:val="pt-BR"/>
        </w:rPr>
        <w:t>PHÚC LỢI, KHEN THƯỞNG, TRÍCH LẬP QUỸ</w:t>
      </w:r>
    </w:p>
    <w:p w:rsidR="003609FA" w:rsidRDefault="003609FA" w:rsidP="003609FA">
      <w:pPr>
        <w:widowControl w:val="0"/>
        <w:spacing w:after="120" w:line="240" w:lineRule="auto"/>
        <w:ind w:firstLine="720"/>
        <w:jc w:val="both"/>
        <w:rPr>
          <w:rFonts w:ascii="Times New Roman" w:hAnsi="Times New Roman"/>
          <w:b/>
          <w:bCs/>
          <w:sz w:val="28"/>
          <w:szCs w:val="28"/>
          <w:lang w:val="pt-BR"/>
        </w:rPr>
      </w:pPr>
      <w:r>
        <w:rPr>
          <w:rFonts w:ascii="Times New Roman" w:hAnsi="Times New Roman"/>
          <w:b/>
          <w:bCs/>
          <w:sz w:val="28"/>
          <w:szCs w:val="28"/>
          <w:lang w:val="pt-BR"/>
        </w:rPr>
        <w:t>Điều 3</w:t>
      </w:r>
      <w:r w:rsidR="00CE42E7">
        <w:rPr>
          <w:rFonts w:ascii="Times New Roman" w:hAnsi="Times New Roman"/>
          <w:b/>
          <w:bCs/>
          <w:sz w:val="28"/>
          <w:szCs w:val="28"/>
          <w:lang w:val="pt-BR"/>
        </w:rPr>
        <w:t>7</w:t>
      </w:r>
      <w:r>
        <w:rPr>
          <w:rFonts w:ascii="Times New Roman" w:hAnsi="Times New Roman"/>
          <w:b/>
          <w:bCs/>
          <w:sz w:val="28"/>
          <w:szCs w:val="28"/>
          <w:lang w:val="pt-BR"/>
        </w:rPr>
        <w:t>. Chi phúc lợi</w:t>
      </w:r>
    </w:p>
    <w:p w:rsidR="003609FA" w:rsidRDefault="003609FA" w:rsidP="003609FA">
      <w:pPr>
        <w:tabs>
          <w:tab w:val="center" w:pos="5760"/>
        </w:tabs>
        <w:spacing w:after="120" w:line="240" w:lineRule="auto"/>
        <w:ind w:firstLine="539"/>
        <w:jc w:val="both"/>
        <w:rPr>
          <w:rFonts w:ascii="Times New Roman" w:hAnsi="Times New Roman"/>
          <w:sz w:val="28"/>
          <w:szCs w:val="28"/>
          <w:lang w:val="pt-BR"/>
        </w:rPr>
      </w:pPr>
      <w:r>
        <w:rPr>
          <w:rFonts w:ascii="Times New Roman" w:hAnsi="Times New Roman"/>
          <w:sz w:val="28"/>
          <w:szCs w:val="28"/>
          <w:lang w:val="pt-BR"/>
        </w:rPr>
        <w:tab/>
        <w:t xml:space="preserve">   Các khoản chi phúc lợi trong Học viện được chi khi có sự thống nhất giữa Ban Giám đốc và Công đoàn Học viện, bao gồm các khoản chi sau:</w:t>
      </w:r>
    </w:p>
    <w:p w:rsidR="003609FA" w:rsidRDefault="003609FA" w:rsidP="003609FA">
      <w:pPr>
        <w:widowControl w:val="0"/>
        <w:spacing w:after="100" w:line="240" w:lineRule="auto"/>
        <w:ind w:firstLine="567"/>
        <w:jc w:val="both"/>
        <w:rPr>
          <w:rFonts w:ascii="Times New Roman" w:hAnsi="Times New Roman"/>
          <w:b/>
          <w:i/>
          <w:sz w:val="28"/>
          <w:szCs w:val="28"/>
          <w:lang w:val="it-IT"/>
        </w:rPr>
      </w:pPr>
      <w:r>
        <w:rPr>
          <w:rFonts w:ascii="Times New Roman" w:hAnsi="Times New Roman"/>
          <w:b/>
          <w:i/>
          <w:sz w:val="28"/>
          <w:szCs w:val="28"/>
          <w:lang w:val="it-IT"/>
        </w:rPr>
        <w:t>3</w:t>
      </w:r>
      <w:r w:rsidR="00CE42E7">
        <w:rPr>
          <w:rFonts w:ascii="Times New Roman" w:hAnsi="Times New Roman"/>
          <w:b/>
          <w:i/>
          <w:sz w:val="28"/>
          <w:szCs w:val="28"/>
          <w:lang w:val="it-IT"/>
        </w:rPr>
        <w:t>7</w:t>
      </w:r>
      <w:r>
        <w:rPr>
          <w:rFonts w:ascii="Times New Roman" w:hAnsi="Times New Roman"/>
          <w:b/>
          <w:i/>
          <w:sz w:val="28"/>
          <w:szCs w:val="28"/>
          <w:lang w:val="it-IT"/>
        </w:rPr>
        <w:t>.1. Chi khám sức khỏe định kỳ hàng năm cho cán bộ Học viện</w:t>
      </w:r>
    </w:p>
    <w:p w:rsidR="003609FA" w:rsidRDefault="003609FA" w:rsidP="003609FA">
      <w:pPr>
        <w:widowControl w:val="0"/>
        <w:tabs>
          <w:tab w:val="left" w:pos="6300"/>
        </w:tabs>
        <w:spacing w:after="100" w:line="240" w:lineRule="auto"/>
        <w:ind w:firstLine="567"/>
        <w:jc w:val="both"/>
        <w:rPr>
          <w:rFonts w:ascii="Times New Roman" w:hAnsi="Times New Roman"/>
          <w:sz w:val="28"/>
          <w:szCs w:val="28"/>
          <w:lang w:val="it-IT"/>
        </w:rPr>
      </w:pPr>
      <w:r>
        <w:rPr>
          <w:rFonts w:ascii="Times New Roman" w:hAnsi="Times New Roman"/>
          <w:sz w:val="28"/>
          <w:szCs w:val="28"/>
          <w:lang w:val="it-IT"/>
        </w:rPr>
        <w:t xml:space="preserve">Hàng năm, Công đoàn Học viện phối hợp với phòng Tổ chức – Hành chính tổ chức khám sức khỏe định kỳ cho cán bộ Học viện theo quy định tại </w:t>
      </w:r>
      <w:r>
        <w:rPr>
          <w:rFonts w:ascii="Times New Roman" w:hAnsi="Times New Roman"/>
          <w:sz w:val="28"/>
          <w:szCs w:val="28"/>
        </w:rPr>
        <w:t>Thông tư số 14/2013/TT-BYT ngày 06 tháng 05 năm 2013 của Bộ y tế về việc “hướng dẫn khám sức khoẻ”</w:t>
      </w:r>
      <w:r>
        <w:rPr>
          <w:rFonts w:ascii="Times New Roman" w:hAnsi="Times New Roman"/>
          <w:sz w:val="28"/>
          <w:szCs w:val="28"/>
          <w:lang w:val="it-IT"/>
        </w:rPr>
        <w:t xml:space="preserve">. </w:t>
      </w:r>
    </w:p>
    <w:p w:rsidR="003609FA" w:rsidRDefault="003609FA" w:rsidP="003609FA">
      <w:pPr>
        <w:widowControl w:val="0"/>
        <w:tabs>
          <w:tab w:val="left" w:pos="6300"/>
        </w:tabs>
        <w:spacing w:after="100" w:line="240" w:lineRule="auto"/>
        <w:ind w:firstLine="567"/>
        <w:jc w:val="both"/>
        <w:rPr>
          <w:rFonts w:ascii="Times New Roman" w:hAnsi="Times New Roman"/>
          <w:b/>
          <w:i/>
          <w:sz w:val="28"/>
          <w:szCs w:val="28"/>
          <w:lang w:val="it-IT"/>
        </w:rPr>
      </w:pPr>
      <w:r>
        <w:rPr>
          <w:rFonts w:ascii="Times New Roman" w:hAnsi="Times New Roman"/>
          <w:b/>
          <w:i/>
          <w:sz w:val="28"/>
          <w:szCs w:val="28"/>
          <w:lang w:val="it-IT"/>
        </w:rPr>
        <w:t>3</w:t>
      </w:r>
      <w:r w:rsidR="00CE42E7">
        <w:rPr>
          <w:rFonts w:ascii="Times New Roman" w:hAnsi="Times New Roman"/>
          <w:b/>
          <w:i/>
          <w:sz w:val="28"/>
          <w:szCs w:val="28"/>
          <w:lang w:val="it-IT"/>
        </w:rPr>
        <w:t>7</w:t>
      </w:r>
      <w:r>
        <w:rPr>
          <w:rFonts w:ascii="Times New Roman" w:hAnsi="Times New Roman"/>
          <w:b/>
          <w:i/>
          <w:sz w:val="28"/>
          <w:szCs w:val="28"/>
          <w:lang w:val="it-IT"/>
        </w:rPr>
        <w:t>.2. Chi nghỉ mát cho cán bộ Học viện vào dịp nghỉ hè</w:t>
      </w:r>
    </w:p>
    <w:p w:rsidR="003609FA" w:rsidRDefault="003609FA" w:rsidP="00DB509B">
      <w:pPr>
        <w:widowControl w:val="0"/>
        <w:tabs>
          <w:tab w:val="left" w:pos="6300"/>
        </w:tabs>
        <w:spacing w:after="100" w:line="240" w:lineRule="auto"/>
        <w:ind w:firstLine="567"/>
        <w:jc w:val="both"/>
        <w:rPr>
          <w:rFonts w:ascii="Times New Roman" w:hAnsi="Times New Roman"/>
          <w:sz w:val="28"/>
          <w:szCs w:val="28"/>
          <w:lang w:val="pt-BR"/>
        </w:rPr>
      </w:pPr>
      <w:r>
        <w:rPr>
          <w:rFonts w:ascii="Times New Roman" w:hAnsi="Times New Roman"/>
          <w:sz w:val="28"/>
          <w:szCs w:val="28"/>
          <w:lang w:val="it-IT"/>
        </w:rPr>
        <w:t>Hàng năm vào dịp nghỉ hè, Công đoàn Học viện sẽ xin ý kiến Ban Giám đốc tổ chức cho cán bộ, giảng viên Học viện đi nghỉ mát (thời gian không quá 05 ngày). Trường hợp Công đoàn Học viện không tổ chức được chuyến đi, Học viện sẽ hỗ trợ tiền nghỉ mát cho cán bộ, giảng viên Học viện sau khi có sự bàn bạc thống nhất giữa Công đoàn và Ban Giám đốc Học viện.</w:t>
      </w:r>
      <w:r>
        <w:rPr>
          <w:rFonts w:ascii="Times New Roman" w:hAnsi="Times New Roman"/>
          <w:b/>
          <w:i/>
          <w:sz w:val="28"/>
          <w:szCs w:val="28"/>
          <w:lang w:val="pt-BR"/>
        </w:rPr>
        <w:tab/>
      </w:r>
    </w:p>
    <w:p w:rsidR="003609FA" w:rsidRDefault="003609FA" w:rsidP="003609FA">
      <w:pPr>
        <w:tabs>
          <w:tab w:val="center" w:pos="0"/>
        </w:tabs>
        <w:spacing w:before="120" w:after="120"/>
        <w:jc w:val="both"/>
        <w:rPr>
          <w:rFonts w:ascii="Times New Roman" w:hAnsi="Times New Roman"/>
          <w:b/>
          <w:i/>
          <w:sz w:val="28"/>
          <w:szCs w:val="28"/>
        </w:rPr>
      </w:pPr>
      <w:r>
        <w:rPr>
          <w:rFonts w:ascii="Times New Roman" w:hAnsi="Times New Roman"/>
          <w:b/>
          <w:i/>
          <w:sz w:val="28"/>
          <w:szCs w:val="28"/>
          <w:lang w:val="pt-BR"/>
        </w:rPr>
        <w:tab/>
        <w:t>3</w:t>
      </w:r>
      <w:r w:rsidR="00CE42E7">
        <w:rPr>
          <w:rFonts w:ascii="Times New Roman" w:hAnsi="Times New Roman"/>
          <w:b/>
          <w:i/>
          <w:sz w:val="28"/>
          <w:szCs w:val="28"/>
          <w:lang w:val="pt-BR"/>
        </w:rPr>
        <w:t>7</w:t>
      </w:r>
      <w:r>
        <w:rPr>
          <w:rFonts w:ascii="Times New Roman" w:hAnsi="Times New Roman"/>
          <w:b/>
          <w:i/>
          <w:sz w:val="28"/>
          <w:szCs w:val="28"/>
        </w:rPr>
        <w:t>.</w:t>
      </w:r>
      <w:r w:rsidR="00DB509B">
        <w:rPr>
          <w:rFonts w:ascii="Times New Roman" w:hAnsi="Times New Roman"/>
          <w:b/>
          <w:i/>
          <w:sz w:val="28"/>
          <w:szCs w:val="28"/>
          <w:lang w:val="en-US"/>
        </w:rPr>
        <w:t>3</w:t>
      </w:r>
      <w:r>
        <w:rPr>
          <w:rFonts w:ascii="Times New Roman" w:hAnsi="Times New Roman"/>
          <w:b/>
          <w:i/>
          <w:sz w:val="28"/>
          <w:szCs w:val="28"/>
        </w:rPr>
        <w:t>. Chi các ngày lễ, tết</w:t>
      </w:r>
    </w:p>
    <w:p w:rsidR="003609FA" w:rsidRDefault="003609FA" w:rsidP="003609FA">
      <w:pPr>
        <w:tabs>
          <w:tab w:val="center" w:pos="0"/>
        </w:tabs>
        <w:spacing w:before="120" w:after="0"/>
        <w:jc w:val="center"/>
        <w:rPr>
          <w:rFonts w:ascii="Times New Roman" w:hAnsi="Times New Roman"/>
          <w:b/>
          <w:sz w:val="28"/>
          <w:szCs w:val="28"/>
          <w:lang w:val="pt-BR"/>
        </w:rPr>
      </w:pPr>
      <w:r>
        <w:rPr>
          <w:rFonts w:ascii="Times New Roman" w:hAnsi="Times New Roman"/>
          <w:b/>
          <w:sz w:val="28"/>
          <w:szCs w:val="28"/>
          <w:lang w:val="pt-BR"/>
        </w:rPr>
        <w:t>Bảng 15. Danh sách chi các ngày lễ, tết trong năm</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2"/>
      </w:tblGrid>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b/>
                <w:sz w:val="26"/>
                <w:szCs w:val="26"/>
              </w:rPr>
            </w:pPr>
            <w:r w:rsidRPr="00741421">
              <w:rPr>
                <w:rFonts w:ascii="Times New Roman" w:hAnsi="Times New Roman"/>
                <w:b/>
                <w:sz w:val="26"/>
                <w:szCs w:val="26"/>
              </w:rPr>
              <w:t>STT</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b/>
                <w:sz w:val="26"/>
                <w:szCs w:val="26"/>
              </w:rPr>
            </w:pPr>
            <w:r w:rsidRPr="00741421">
              <w:rPr>
                <w:rFonts w:ascii="Times New Roman" w:hAnsi="Times New Roman"/>
                <w:b/>
                <w:sz w:val="26"/>
                <w:szCs w:val="26"/>
              </w:rPr>
              <w:t>Nội dung chi</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rPr>
            </w:pPr>
            <w:r w:rsidRPr="00741421">
              <w:rPr>
                <w:rFonts w:ascii="Times New Roman" w:hAnsi="Times New Roman"/>
                <w:sz w:val="26"/>
                <w:szCs w:val="26"/>
              </w:rPr>
              <w:t>1</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Ngày thành lập trường 04/01</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rPr>
            </w:pPr>
            <w:r w:rsidRPr="00741421">
              <w:rPr>
                <w:rFonts w:ascii="Times New Roman" w:hAnsi="Times New Roman"/>
                <w:sz w:val="26"/>
                <w:szCs w:val="26"/>
              </w:rPr>
              <w:t>2</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Ngày Quốc tế phụ nữ 8/3</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rPr>
            </w:pPr>
            <w:r w:rsidRPr="00741421">
              <w:rPr>
                <w:rFonts w:ascii="Times New Roman" w:hAnsi="Times New Roman"/>
                <w:sz w:val="26"/>
                <w:szCs w:val="26"/>
              </w:rPr>
              <w:t>3</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Ngày 30/4 và 1/5</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rPr>
            </w:pPr>
            <w:r w:rsidRPr="00741421">
              <w:rPr>
                <w:rFonts w:ascii="Times New Roman" w:hAnsi="Times New Roman"/>
                <w:sz w:val="26"/>
                <w:szCs w:val="26"/>
              </w:rPr>
              <w:t>4</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Ngày giỗ Tổ Hùng Vương</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rPr>
            </w:pPr>
            <w:r w:rsidRPr="00741421">
              <w:rPr>
                <w:rFonts w:ascii="Times New Roman" w:hAnsi="Times New Roman"/>
                <w:sz w:val="26"/>
                <w:szCs w:val="26"/>
              </w:rPr>
              <w:t>5</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Ngày Thương binh Liệt sỹ 27/7 (gia đình có cha, mẹ, vợ, chồng, con là Liệt sỹ)</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rPr>
            </w:pPr>
            <w:r w:rsidRPr="00741421">
              <w:rPr>
                <w:rFonts w:ascii="Times New Roman" w:hAnsi="Times New Roman"/>
                <w:sz w:val="26"/>
                <w:szCs w:val="26"/>
              </w:rPr>
              <w:t>6</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Ngày</w:t>
            </w:r>
            <w:r w:rsidRPr="00741421">
              <w:rPr>
                <w:rFonts w:ascii="Times New Roman" w:hAnsi="Times New Roman"/>
                <w:sz w:val="26"/>
                <w:szCs w:val="26"/>
                <w:lang w:val="en-US"/>
              </w:rPr>
              <w:t xml:space="preserve"> Quốc khánh</w:t>
            </w:r>
            <w:r w:rsidRPr="00741421">
              <w:rPr>
                <w:rFonts w:ascii="Times New Roman" w:hAnsi="Times New Roman"/>
                <w:sz w:val="26"/>
                <w:szCs w:val="26"/>
              </w:rPr>
              <w:t xml:space="preserve"> 2/9</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rPr>
            </w:pPr>
            <w:r w:rsidRPr="00741421">
              <w:rPr>
                <w:rFonts w:ascii="Times New Roman" w:hAnsi="Times New Roman"/>
                <w:sz w:val="26"/>
                <w:szCs w:val="26"/>
              </w:rPr>
              <w:t>7</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Ngày thành lập Hội phụ nữ Việt Nam 20/10</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rPr>
            </w:pPr>
            <w:r w:rsidRPr="00741421">
              <w:rPr>
                <w:rFonts w:ascii="Times New Roman" w:hAnsi="Times New Roman"/>
                <w:sz w:val="26"/>
                <w:szCs w:val="26"/>
              </w:rPr>
              <w:t>8</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Ngày</w:t>
            </w:r>
            <w:r w:rsidRPr="00741421">
              <w:rPr>
                <w:rFonts w:ascii="Times New Roman" w:hAnsi="Times New Roman"/>
                <w:sz w:val="26"/>
                <w:szCs w:val="26"/>
                <w:lang w:val="en-US"/>
              </w:rPr>
              <w:t xml:space="preserve"> Nhà giáo Việt Nam</w:t>
            </w:r>
            <w:r w:rsidRPr="00741421">
              <w:rPr>
                <w:rFonts w:ascii="Times New Roman" w:hAnsi="Times New Roman"/>
                <w:sz w:val="26"/>
                <w:szCs w:val="26"/>
              </w:rPr>
              <w:t xml:space="preserve"> 20/11</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rPr>
            </w:pPr>
            <w:r w:rsidRPr="00741421">
              <w:rPr>
                <w:rFonts w:ascii="Times New Roman" w:hAnsi="Times New Roman"/>
                <w:sz w:val="26"/>
                <w:szCs w:val="26"/>
              </w:rPr>
              <w:t>9</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Ngày Quốc phòng toàn dân 22/12 (cựu quân nhân, TNXP)</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rPr>
            </w:pPr>
            <w:r w:rsidRPr="00741421">
              <w:rPr>
                <w:rFonts w:ascii="Times New Roman" w:hAnsi="Times New Roman"/>
                <w:sz w:val="26"/>
                <w:szCs w:val="26"/>
              </w:rPr>
              <w:t>10</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Tết dương lịch</w:t>
            </w:r>
          </w:p>
        </w:tc>
      </w:tr>
      <w:tr w:rsidR="003609FA" w:rsidRPr="00741421" w:rsidTr="00E20DC7">
        <w:tc>
          <w:tcPr>
            <w:tcW w:w="993"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center"/>
              <w:rPr>
                <w:rFonts w:ascii="Times New Roman" w:hAnsi="Times New Roman"/>
                <w:sz w:val="26"/>
                <w:szCs w:val="26"/>
                <w:lang w:val="en-US"/>
              </w:rPr>
            </w:pPr>
            <w:r w:rsidRPr="00741421">
              <w:rPr>
                <w:rFonts w:ascii="Times New Roman" w:hAnsi="Times New Roman"/>
                <w:sz w:val="26"/>
                <w:szCs w:val="26"/>
                <w:lang w:val="en-US"/>
              </w:rPr>
              <w:t>11</w:t>
            </w:r>
          </w:p>
        </w:tc>
        <w:tc>
          <w:tcPr>
            <w:tcW w:w="8505" w:type="dxa"/>
            <w:tcBorders>
              <w:top w:val="single" w:sz="4" w:space="0" w:color="auto"/>
              <w:left w:val="single" w:sz="4" w:space="0" w:color="auto"/>
              <w:bottom w:val="single" w:sz="4" w:space="0" w:color="auto"/>
              <w:right w:val="single" w:sz="4" w:space="0" w:color="auto"/>
            </w:tcBorders>
            <w:vAlign w:val="center"/>
            <w:hideMark/>
          </w:tcPr>
          <w:p w:rsidR="003609FA" w:rsidRPr="00741421" w:rsidRDefault="003609FA" w:rsidP="00E20DC7">
            <w:pPr>
              <w:spacing w:after="0" w:line="276" w:lineRule="auto"/>
              <w:jc w:val="both"/>
              <w:rPr>
                <w:rFonts w:ascii="Times New Roman" w:hAnsi="Times New Roman"/>
                <w:sz w:val="26"/>
                <w:szCs w:val="26"/>
              </w:rPr>
            </w:pPr>
            <w:r w:rsidRPr="00741421">
              <w:rPr>
                <w:rFonts w:ascii="Times New Roman" w:hAnsi="Times New Roman"/>
                <w:sz w:val="26"/>
                <w:szCs w:val="26"/>
              </w:rPr>
              <w:t xml:space="preserve"> Tết âm lịch </w:t>
            </w:r>
          </w:p>
        </w:tc>
      </w:tr>
    </w:tbl>
    <w:p w:rsidR="003609FA" w:rsidRDefault="003609FA" w:rsidP="003609FA">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Căn cứ kinh phí tiết kiệm hàng quý và trích quỹ phúc lợi của Học viện, các mức chi cụ thể sẽ do Ban Giám đốc quyết định sau khi có sự bàn bạc, thống nhất với Chủ tịch công đoàn. </w:t>
      </w:r>
    </w:p>
    <w:p w:rsidR="003609FA" w:rsidRDefault="003609FA" w:rsidP="003609FA">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Chi lễ, tết  áp dụng cho những người có thời gian công tác tại Học viện từ 12 tháng trở lên, đối với các trường hợp dưới 12 tháng thì Ban Giám đốc Học viện sẽ có quyết định cụ thể. </w:t>
      </w:r>
    </w:p>
    <w:p w:rsidR="003609FA" w:rsidRDefault="003609FA" w:rsidP="003609FA">
      <w:pPr>
        <w:spacing w:after="120" w:line="240" w:lineRule="auto"/>
        <w:ind w:firstLine="720"/>
        <w:jc w:val="both"/>
        <w:rPr>
          <w:rFonts w:ascii="Times New Roman" w:hAnsi="Times New Roman"/>
          <w:b/>
          <w:i/>
          <w:sz w:val="28"/>
          <w:szCs w:val="28"/>
        </w:rPr>
      </w:pPr>
      <w:r>
        <w:rPr>
          <w:rFonts w:ascii="Times New Roman" w:hAnsi="Times New Roman"/>
          <w:b/>
          <w:i/>
          <w:sz w:val="28"/>
          <w:szCs w:val="28"/>
        </w:rPr>
        <w:t>3</w:t>
      </w:r>
      <w:r w:rsidR="00CE42E7">
        <w:rPr>
          <w:rFonts w:ascii="Times New Roman" w:hAnsi="Times New Roman"/>
          <w:b/>
          <w:i/>
          <w:sz w:val="28"/>
          <w:szCs w:val="28"/>
          <w:lang w:val="en-US"/>
        </w:rPr>
        <w:t>7</w:t>
      </w:r>
      <w:r>
        <w:rPr>
          <w:rFonts w:ascii="Times New Roman" w:hAnsi="Times New Roman"/>
          <w:b/>
          <w:i/>
          <w:sz w:val="28"/>
          <w:szCs w:val="28"/>
        </w:rPr>
        <w:t>.</w:t>
      </w:r>
      <w:r w:rsidR="00DB509B">
        <w:rPr>
          <w:rFonts w:ascii="Times New Roman" w:hAnsi="Times New Roman"/>
          <w:b/>
          <w:i/>
          <w:sz w:val="28"/>
          <w:szCs w:val="28"/>
          <w:lang w:val="en-US"/>
        </w:rPr>
        <w:t>4</w:t>
      </w:r>
      <w:r>
        <w:rPr>
          <w:rFonts w:ascii="Times New Roman" w:hAnsi="Times New Roman"/>
          <w:b/>
          <w:i/>
          <w:sz w:val="28"/>
          <w:szCs w:val="28"/>
        </w:rPr>
        <w:t>. Chi hỗ trợ và thưởng cho con công chức, viên chức và lao động hợp đồng có thời gian làm việc từ  01 năm trở lên</w:t>
      </w:r>
    </w:p>
    <w:p w:rsidR="003609FA" w:rsidRDefault="003609FA" w:rsidP="003609FA">
      <w:pPr>
        <w:spacing w:after="0" w:line="288" w:lineRule="auto"/>
        <w:jc w:val="center"/>
        <w:rPr>
          <w:rFonts w:ascii="Times New Roman" w:hAnsi="Times New Roman"/>
          <w:b/>
          <w:sz w:val="28"/>
          <w:szCs w:val="28"/>
        </w:rPr>
      </w:pPr>
      <w:r>
        <w:rPr>
          <w:rFonts w:ascii="Times New Roman" w:hAnsi="Times New Roman"/>
          <w:b/>
          <w:sz w:val="28"/>
          <w:szCs w:val="28"/>
        </w:rPr>
        <w:t>Bảng 1</w:t>
      </w:r>
      <w:r w:rsidRPr="00741421">
        <w:rPr>
          <w:rFonts w:ascii="Times New Roman" w:hAnsi="Times New Roman"/>
          <w:b/>
          <w:sz w:val="28"/>
          <w:szCs w:val="28"/>
        </w:rPr>
        <w:t>6</w:t>
      </w:r>
      <w:r>
        <w:rPr>
          <w:rFonts w:ascii="Times New Roman" w:hAnsi="Times New Roman"/>
          <w:b/>
          <w:sz w:val="28"/>
          <w:szCs w:val="28"/>
        </w:rPr>
        <w:t>. Chi thưởng cho con cán bộ/giảng viên Học viện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8200"/>
      </w:tblGrid>
      <w:tr w:rsidR="003609FA" w:rsidRPr="00741421" w:rsidTr="00E20DC7">
        <w:trPr>
          <w:trHeight w:val="512"/>
        </w:trPr>
        <w:tc>
          <w:tcPr>
            <w:tcW w:w="11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center"/>
              <w:rPr>
                <w:rFonts w:ascii="Times New Roman" w:hAnsi="Times New Roman"/>
                <w:b/>
                <w:sz w:val="28"/>
                <w:szCs w:val="28"/>
              </w:rPr>
            </w:pPr>
            <w:r w:rsidRPr="00741421">
              <w:rPr>
                <w:rFonts w:ascii="Times New Roman" w:hAnsi="Times New Roman"/>
                <w:b/>
                <w:sz w:val="28"/>
                <w:szCs w:val="28"/>
              </w:rPr>
              <w:t>STT</w:t>
            </w:r>
          </w:p>
        </w:tc>
        <w:tc>
          <w:tcPr>
            <w:tcW w:w="819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center"/>
              <w:rPr>
                <w:rFonts w:ascii="Times New Roman" w:hAnsi="Times New Roman"/>
                <w:b/>
                <w:sz w:val="28"/>
                <w:szCs w:val="28"/>
              </w:rPr>
            </w:pPr>
            <w:r w:rsidRPr="00741421">
              <w:rPr>
                <w:rFonts w:ascii="Times New Roman" w:hAnsi="Times New Roman"/>
                <w:b/>
                <w:sz w:val="28"/>
                <w:szCs w:val="28"/>
              </w:rPr>
              <w:t>Nội dung chi</w:t>
            </w:r>
          </w:p>
        </w:tc>
      </w:tr>
      <w:tr w:rsidR="003609FA" w:rsidRPr="00741421" w:rsidTr="00E20DC7">
        <w:trPr>
          <w:trHeight w:val="464"/>
        </w:trPr>
        <w:tc>
          <w:tcPr>
            <w:tcW w:w="11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center"/>
              <w:rPr>
                <w:rFonts w:ascii="Times New Roman" w:hAnsi="Times New Roman"/>
                <w:sz w:val="28"/>
                <w:szCs w:val="28"/>
              </w:rPr>
            </w:pPr>
            <w:r w:rsidRPr="00741421">
              <w:rPr>
                <w:rFonts w:ascii="Times New Roman" w:hAnsi="Times New Roman"/>
                <w:sz w:val="28"/>
                <w:szCs w:val="28"/>
              </w:rPr>
              <w:t>1</w:t>
            </w:r>
          </w:p>
        </w:tc>
        <w:tc>
          <w:tcPr>
            <w:tcW w:w="819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both"/>
              <w:rPr>
                <w:rFonts w:ascii="Times New Roman" w:hAnsi="Times New Roman"/>
                <w:sz w:val="28"/>
                <w:szCs w:val="28"/>
              </w:rPr>
            </w:pPr>
            <w:r w:rsidRPr="00741421">
              <w:rPr>
                <w:rFonts w:ascii="Times New Roman" w:hAnsi="Times New Roman"/>
                <w:sz w:val="28"/>
                <w:szCs w:val="28"/>
              </w:rPr>
              <w:t>Hỗ trợ ngày 1/6, Tết Trung thu (đối với các cháu dưới 15 tuổi)</w:t>
            </w:r>
          </w:p>
        </w:tc>
      </w:tr>
      <w:tr w:rsidR="003609FA" w:rsidRPr="00741421" w:rsidTr="00E20DC7">
        <w:tc>
          <w:tcPr>
            <w:tcW w:w="11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center"/>
              <w:rPr>
                <w:rFonts w:ascii="Times New Roman" w:hAnsi="Times New Roman"/>
                <w:sz w:val="28"/>
                <w:szCs w:val="28"/>
              </w:rPr>
            </w:pPr>
            <w:r w:rsidRPr="00741421">
              <w:rPr>
                <w:rFonts w:ascii="Times New Roman" w:hAnsi="Times New Roman"/>
                <w:sz w:val="28"/>
                <w:szCs w:val="28"/>
              </w:rPr>
              <w:t>2</w:t>
            </w:r>
          </w:p>
        </w:tc>
        <w:tc>
          <w:tcPr>
            <w:tcW w:w="819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both"/>
              <w:rPr>
                <w:rFonts w:ascii="Times New Roman" w:hAnsi="Times New Roman"/>
                <w:sz w:val="28"/>
                <w:szCs w:val="28"/>
              </w:rPr>
            </w:pPr>
            <w:r w:rsidRPr="00741421">
              <w:rPr>
                <w:rFonts w:ascii="Times New Roman" w:hAnsi="Times New Roman"/>
                <w:sz w:val="28"/>
                <w:szCs w:val="28"/>
              </w:rPr>
              <w:t>Học sinh giỏi</w:t>
            </w:r>
            <w:r w:rsidR="00933ABD">
              <w:rPr>
                <w:rFonts w:ascii="Times New Roman" w:hAnsi="Times New Roman"/>
                <w:sz w:val="28"/>
                <w:szCs w:val="28"/>
                <w:lang w:val="en-US"/>
              </w:rPr>
              <w:t xml:space="preserve"> đạt giải</w:t>
            </w:r>
            <w:r w:rsidRPr="00741421">
              <w:rPr>
                <w:rFonts w:ascii="Times New Roman" w:hAnsi="Times New Roman"/>
                <w:sz w:val="28"/>
                <w:szCs w:val="28"/>
              </w:rPr>
              <w:t xml:space="preserve"> quốc tế</w:t>
            </w:r>
          </w:p>
        </w:tc>
      </w:tr>
      <w:tr w:rsidR="003609FA" w:rsidRPr="00741421" w:rsidTr="00E20DC7">
        <w:trPr>
          <w:trHeight w:val="447"/>
        </w:trPr>
        <w:tc>
          <w:tcPr>
            <w:tcW w:w="11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center"/>
              <w:rPr>
                <w:rFonts w:ascii="Times New Roman" w:hAnsi="Times New Roman"/>
                <w:sz w:val="28"/>
                <w:szCs w:val="28"/>
              </w:rPr>
            </w:pPr>
            <w:r w:rsidRPr="00741421">
              <w:rPr>
                <w:rFonts w:ascii="Times New Roman" w:hAnsi="Times New Roman"/>
                <w:sz w:val="28"/>
                <w:szCs w:val="28"/>
              </w:rPr>
              <w:t>3</w:t>
            </w:r>
          </w:p>
        </w:tc>
        <w:tc>
          <w:tcPr>
            <w:tcW w:w="819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both"/>
              <w:rPr>
                <w:rFonts w:ascii="Times New Roman" w:hAnsi="Times New Roman"/>
                <w:sz w:val="28"/>
                <w:szCs w:val="28"/>
              </w:rPr>
            </w:pPr>
            <w:r w:rsidRPr="00741421">
              <w:rPr>
                <w:rFonts w:ascii="Times New Roman" w:hAnsi="Times New Roman"/>
                <w:sz w:val="28"/>
                <w:szCs w:val="28"/>
              </w:rPr>
              <w:t>Học sinh giỏi</w:t>
            </w:r>
            <w:r w:rsidR="00933ABD">
              <w:rPr>
                <w:rFonts w:ascii="Times New Roman" w:hAnsi="Times New Roman"/>
                <w:sz w:val="28"/>
                <w:szCs w:val="28"/>
                <w:lang w:val="en-US"/>
              </w:rPr>
              <w:t xml:space="preserve"> đạt giải</w:t>
            </w:r>
            <w:r w:rsidRPr="00741421">
              <w:rPr>
                <w:rFonts w:ascii="Times New Roman" w:hAnsi="Times New Roman"/>
                <w:sz w:val="28"/>
                <w:szCs w:val="28"/>
              </w:rPr>
              <w:t xml:space="preserve"> cấp quốc gia</w:t>
            </w:r>
          </w:p>
        </w:tc>
      </w:tr>
      <w:tr w:rsidR="003609FA" w:rsidRPr="00741421" w:rsidTr="00E20DC7">
        <w:tc>
          <w:tcPr>
            <w:tcW w:w="11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center"/>
              <w:rPr>
                <w:rFonts w:ascii="Times New Roman" w:hAnsi="Times New Roman"/>
                <w:sz w:val="28"/>
                <w:szCs w:val="28"/>
              </w:rPr>
            </w:pPr>
            <w:r w:rsidRPr="00741421">
              <w:rPr>
                <w:rFonts w:ascii="Times New Roman" w:hAnsi="Times New Roman"/>
                <w:sz w:val="28"/>
                <w:szCs w:val="28"/>
              </w:rPr>
              <w:t>4</w:t>
            </w:r>
          </w:p>
        </w:tc>
        <w:tc>
          <w:tcPr>
            <w:tcW w:w="819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both"/>
              <w:rPr>
                <w:rFonts w:ascii="Times New Roman" w:hAnsi="Times New Roman"/>
                <w:sz w:val="28"/>
                <w:szCs w:val="28"/>
              </w:rPr>
            </w:pPr>
            <w:r w:rsidRPr="00741421">
              <w:rPr>
                <w:rFonts w:ascii="Times New Roman" w:hAnsi="Times New Roman"/>
                <w:sz w:val="28"/>
                <w:szCs w:val="28"/>
              </w:rPr>
              <w:t>Học sinh giỏi</w:t>
            </w:r>
            <w:r w:rsidR="00933ABD">
              <w:rPr>
                <w:rFonts w:ascii="Times New Roman" w:hAnsi="Times New Roman"/>
                <w:sz w:val="28"/>
                <w:szCs w:val="28"/>
                <w:lang w:val="en-US"/>
              </w:rPr>
              <w:t xml:space="preserve"> đạt giải</w:t>
            </w:r>
            <w:r w:rsidRPr="00741421">
              <w:rPr>
                <w:rFonts w:ascii="Times New Roman" w:hAnsi="Times New Roman"/>
                <w:sz w:val="28"/>
                <w:szCs w:val="28"/>
              </w:rPr>
              <w:t xml:space="preserve"> cấp thành phố</w:t>
            </w:r>
          </w:p>
        </w:tc>
      </w:tr>
      <w:tr w:rsidR="003609FA" w:rsidRPr="00741421" w:rsidTr="00E20DC7">
        <w:tc>
          <w:tcPr>
            <w:tcW w:w="11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center"/>
              <w:rPr>
                <w:rFonts w:ascii="Times New Roman" w:hAnsi="Times New Roman"/>
                <w:sz w:val="28"/>
                <w:szCs w:val="28"/>
              </w:rPr>
            </w:pPr>
            <w:r w:rsidRPr="00741421">
              <w:rPr>
                <w:rFonts w:ascii="Times New Roman" w:hAnsi="Times New Roman"/>
                <w:sz w:val="28"/>
                <w:szCs w:val="28"/>
              </w:rPr>
              <w:t>5</w:t>
            </w:r>
          </w:p>
        </w:tc>
        <w:tc>
          <w:tcPr>
            <w:tcW w:w="8196"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both"/>
              <w:rPr>
                <w:rFonts w:ascii="Times New Roman" w:hAnsi="Times New Roman"/>
                <w:sz w:val="28"/>
                <w:szCs w:val="28"/>
              </w:rPr>
            </w:pPr>
            <w:r w:rsidRPr="00741421">
              <w:rPr>
                <w:rFonts w:ascii="Times New Roman" w:hAnsi="Times New Roman"/>
                <w:sz w:val="28"/>
                <w:szCs w:val="28"/>
              </w:rPr>
              <w:t>Học sinh giỏi</w:t>
            </w:r>
            <w:r w:rsidR="00933ABD">
              <w:rPr>
                <w:rFonts w:ascii="Times New Roman" w:hAnsi="Times New Roman"/>
                <w:sz w:val="28"/>
                <w:szCs w:val="28"/>
                <w:lang w:val="en-US"/>
              </w:rPr>
              <w:t xml:space="preserve"> đạt giải</w:t>
            </w:r>
            <w:r w:rsidRPr="00741421">
              <w:rPr>
                <w:rFonts w:ascii="Times New Roman" w:hAnsi="Times New Roman"/>
                <w:sz w:val="28"/>
                <w:szCs w:val="28"/>
              </w:rPr>
              <w:t xml:space="preserve"> cấp quận</w:t>
            </w:r>
          </w:p>
        </w:tc>
      </w:tr>
      <w:tr w:rsidR="003609FA" w:rsidRPr="00741421" w:rsidTr="00E20DC7">
        <w:tc>
          <w:tcPr>
            <w:tcW w:w="1160"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0" w:line="276" w:lineRule="auto"/>
              <w:jc w:val="center"/>
              <w:rPr>
                <w:rFonts w:ascii="Times New Roman" w:hAnsi="Times New Roman"/>
                <w:sz w:val="28"/>
                <w:szCs w:val="28"/>
              </w:rPr>
            </w:pPr>
            <w:r w:rsidRPr="00741421">
              <w:rPr>
                <w:rFonts w:ascii="Times New Roman" w:hAnsi="Times New Roman"/>
                <w:sz w:val="28"/>
                <w:szCs w:val="28"/>
              </w:rPr>
              <w:t>6</w:t>
            </w:r>
          </w:p>
        </w:tc>
        <w:tc>
          <w:tcPr>
            <w:tcW w:w="8196" w:type="dxa"/>
            <w:tcBorders>
              <w:top w:val="single" w:sz="4" w:space="0" w:color="auto"/>
              <w:left w:val="single" w:sz="4" w:space="0" w:color="auto"/>
              <w:bottom w:val="single" w:sz="4" w:space="0" w:color="auto"/>
              <w:right w:val="single" w:sz="4" w:space="0" w:color="auto"/>
            </w:tcBorders>
            <w:hideMark/>
          </w:tcPr>
          <w:p w:rsidR="003609FA" w:rsidRPr="00933ABD" w:rsidRDefault="003609FA" w:rsidP="00E20DC7">
            <w:pPr>
              <w:spacing w:before="120" w:after="0" w:line="276" w:lineRule="auto"/>
              <w:jc w:val="both"/>
              <w:rPr>
                <w:rFonts w:ascii="Times New Roman" w:hAnsi="Times New Roman"/>
                <w:sz w:val="28"/>
                <w:szCs w:val="28"/>
                <w:lang w:val="en-US"/>
              </w:rPr>
            </w:pPr>
            <w:r w:rsidRPr="00741421">
              <w:rPr>
                <w:rFonts w:ascii="Times New Roman" w:hAnsi="Times New Roman"/>
                <w:sz w:val="28"/>
                <w:szCs w:val="28"/>
              </w:rPr>
              <w:t>Học sinh giỏi cấp trường</w:t>
            </w:r>
            <w:r w:rsidR="00933ABD">
              <w:rPr>
                <w:rFonts w:ascii="Times New Roman" w:hAnsi="Times New Roman"/>
                <w:sz w:val="28"/>
                <w:szCs w:val="28"/>
                <w:lang w:val="en-US"/>
              </w:rPr>
              <w:t xml:space="preserve"> theo năm học </w:t>
            </w:r>
          </w:p>
        </w:tc>
      </w:tr>
    </w:tbl>
    <w:p w:rsidR="003609FA" w:rsidRDefault="003609FA" w:rsidP="003609FA">
      <w:pPr>
        <w:spacing w:before="120" w:after="120" w:line="240" w:lineRule="auto"/>
        <w:ind w:firstLine="720"/>
        <w:jc w:val="both"/>
        <w:rPr>
          <w:rFonts w:ascii="Times New Roman" w:hAnsi="Times New Roman"/>
          <w:sz w:val="28"/>
          <w:szCs w:val="28"/>
        </w:rPr>
      </w:pPr>
      <w:r>
        <w:rPr>
          <w:rFonts w:ascii="Times New Roman" w:hAnsi="Times New Roman"/>
          <w:sz w:val="28"/>
          <w:szCs w:val="28"/>
        </w:rPr>
        <w:t xml:space="preserve">Các mức chi cụ thể sẽ do Ban Giám đốc Học viện quyết định sau khi có sự bàn bạc, thống nhất với Chủ tịch công đoàn Học viện. </w:t>
      </w:r>
    </w:p>
    <w:p w:rsidR="003609FA" w:rsidRDefault="003609FA" w:rsidP="003609FA">
      <w:pPr>
        <w:spacing w:after="120" w:line="240" w:lineRule="auto"/>
        <w:ind w:firstLine="720"/>
        <w:jc w:val="both"/>
        <w:rPr>
          <w:rFonts w:ascii="Times New Roman" w:hAnsi="Times New Roman"/>
          <w:b/>
          <w:i/>
          <w:sz w:val="28"/>
          <w:szCs w:val="28"/>
        </w:rPr>
      </w:pPr>
      <w:r>
        <w:rPr>
          <w:rFonts w:ascii="Times New Roman" w:hAnsi="Times New Roman"/>
          <w:b/>
          <w:i/>
          <w:sz w:val="28"/>
          <w:szCs w:val="28"/>
        </w:rPr>
        <w:t>3</w:t>
      </w:r>
      <w:r w:rsidR="00CE42E7">
        <w:rPr>
          <w:rFonts w:ascii="Times New Roman" w:hAnsi="Times New Roman"/>
          <w:b/>
          <w:i/>
          <w:sz w:val="28"/>
          <w:szCs w:val="28"/>
          <w:lang w:val="en-US"/>
        </w:rPr>
        <w:t>7</w:t>
      </w:r>
      <w:r>
        <w:rPr>
          <w:rFonts w:ascii="Times New Roman" w:hAnsi="Times New Roman"/>
          <w:b/>
          <w:i/>
          <w:sz w:val="28"/>
          <w:szCs w:val="28"/>
        </w:rPr>
        <w:t>.</w:t>
      </w:r>
      <w:r w:rsidR="00DB509B">
        <w:rPr>
          <w:rFonts w:ascii="Times New Roman" w:hAnsi="Times New Roman"/>
          <w:b/>
          <w:i/>
          <w:sz w:val="28"/>
          <w:szCs w:val="28"/>
          <w:lang w:val="en-US"/>
        </w:rPr>
        <w:t>5</w:t>
      </w:r>
      <w:r>
        <w:rPr>
          <w:rFonts w:ascii="Times New Roman" w:hAnsi="Times New Roman"/>
          <w:b/>
          <w:i/>
          <w:sz w:val="28"/>
          <w:szCs w:val="28"/>
        </w:rPr>
        <w:t>. Trợ cấp ốm đau</w:t>
      </w:r>
    </w:p>
    <w:p w:rsidR="003609FA" w:rsidRDefault="003609FA" w:rsidP="003609FA">
      <w:pPr>
        <w:spacing w:after="120" w:line="240" w:lineRule="auto"/>
        <w:ind w:firstLine="720"/>
        <w:jc w:val="both"/>
        <w:rPr>
          <w:rFonts w:ascii="Times New Roman" w:hAnsi="Times New Roman"/>
          <w:sz w:val="28"/>
          <w:szCs w:val="28"/>
          <w:lang w:val="it-IT"/>
        </w:rPr>
      </w:pPr>
      <w:r>
        <w:rPr>
          <w:rFonts w:ascii="Times New Roman" w:hAnsi="Times New Roman"/>
          <w:sz w:val="28"/>
          <w:szCs w:val="28"/>
          <w:lang w:val="it-IT"/>
        </w:rPr>
        <w:t>Công chức, viên chức và lao động hợp đồng có thời gian làm việc từ 01 năm trở lên ốm đau lâu dài (phải nằm viện 1 tuần trở lên) trợ cấp 500.000đ/lần/năm. Trường hợp đặc biệt cán bộ viên chức bị bệnh nan y phải chữa trị lâu dài, tốn kém, Giám đốc Học viện xem xét và quyết định mức hỗ trợ khi có đề nghị của đơn vị.</w:t>
      </w:r>
    </w:p>
    <w:p w:rsidR="003609FA" w:rsidRDefault="003609FA" w:rsidP="003609FA">
      <w:pPr>
        <w:spacing w:after="120" w:line="240" w:lineRule="auto"/>
        <w:ind w:firstLine="720"/>
        <w:jc w:val="both"/>
        <w:rPr>
          <w:rFonts w:ascii="Times New Roman" w:hAnsi="Times New Roman"/>
          <w:b/>
          <w:i/>
          <w:sz w:val="28"/>
          <w:szCs w:val="28"/>
          <w:lang w:val="it-IT"/>
        </w:rPr>
      </w:pPr>
      <w:r>
        <w:rPr>
          <w:rFonts w:ascii="Times New Roman" w:hAnsi="Times New Roman"/>
          <w:b/>
          <w:i/>
          <w:sz w:val="28"/>
          <w:szCs w:val="28"/>
          <w:lang w:val="it-IT"/>
        </w:rPr>
        <w:t>3</w:t>
      </w:r>
      <w:r w:rsidR="00CE42E7">
        <w:rPr>
          <w:rFonts w:ascii="Times New Roman" w:hAnsi="Times New Roman"/>
          <w:b/>
          <w:i/>
          <w:sz w:val="28"/>
          <w:szCs w:val="28"/>
          <w:lang w:val="it-IT"/>
        </w:rPr>
        <w:t>7</w:t>
      </w:r>
      <w:r>
        <w:rPr>
          <w:rFonts w:ascii="Times New Roman" w:hAnsi="Times New Roman"/>
          <w:b/>
          <w:i/>
          <w:sz w:val="28"/>
          <w:szCs w:val="28"/>
          <w:lang w:val="it-IT"/>
        </w:rPr>
        <w:t>.</w:t>
      </w:r>
      <w:r w:rsidR="00DB509B">
        <w:rPr>
          <w:rFonts w:ascii="Times New Roman" w:hAnsi="Times New Roman"/>
          <w:b/>
          <w:i/>
          <w:sz w:val="28"/>
          <w:szCs w:val="28"/>
          <w:lang w:val="it-IT"/>
        </w:rPr>
        <w:t>6</w:t>
      </w:r>
      <w:r>
        <w:rPr>
          <w:rFonts w:ascii="Times New Roman" w:hAnsi="Times New Roman"/>
          <w:b/>
          <w:i/>
          <w:sz w:val="28"/>
          <w:szCs w:val="28"/>
          <w:lang w:val="it-IT"/>
        </w:rPr>
        <w:t xml:space="preserve">. Hỗ trợ </w:t>
      </w:r>
      <w:r>
        <w:rPr>
          <w:rFonts w:ascii="Times New Roman" w:hAnsi="Times New Roman"/>
          <w:b/>
          <w:i/>
          <w:sz w:val="28"/>
          <w:szCs w:val="28"/>
        </w:rPr>
        <w:t>công chức, viên chức và lao động hợp đồng từ 01 năm trở lên</w:t>
      </w:r>
      <w:r>
        <w:rPr>
          <w:rFonts w:ascii="Times New Roman" w:hAnsi="Times New Roman"/>
          <w:b/>
          <w:i/>
          <w:sz w:val="28"/>
          <w:szCs w:val="28"/>
          <w:lang w:val="it-IT"/>
        </w:rPr>
        <w:t xml:space="preserve"> nghỉ hưu</w:t>
      </w:r>
    </w:p>
    <w:p w:rsidR="00C71926" w:rsidRDefault="003609FA" w:rsidP="003609FA">
      <w:pPr>
        <w:spacing w:after="120" w:line="240" w:lineRule="auto"/>
        <w:ind w:firstLine="720"/>
        <w:jc w:val="both"/>
        <w:rPr>
          <w:rFonts w:ascii="Times New Roman" w:hAnsi="Times New Roman"/>
          <w:sz w:val="28"/>
          <w:szCs w:val="28"/>
          <w:lang w:val="en-US"/>
        </w:rPr>
      </w:pPr>
      <w:r>
        <w:rPr>
          <w:rFonts w:ascii="Times New Roman" w:hAnsi="Times New Roman"/>
          <w:sz w:val="28"/>
          <w:szCs w:val="28"/>
        </w:rPr>
        <w:t>Cán bộ viên chức nghỉ hưu được Học viện hỗ trợ</w:t>
      </w:r>
      <w:r w:rsidR="00C71926">
        <w:rPr>
          <w:rFonts w:ascii="Times New Roman" w:hAnsi="Times New Roman"/>
          <w:sz w:val="28"/>
          <w:szCs w:val="28"/>
          <w:lang w:val="en-US"/>
        </w:rPr>
        <w:t xml:space="preserve"> như sau:</w:t>
      </w:r>
    </w:p>
    <w:p w:rsidR="003609FA" w:rsidRDefault="00C71926" w:rsidP="003609FA">
      <w:pPr>
        <w:spacing w:after="120" w:line="240" w:lineRule="auto"/>
        <w:ind w:firstLine="720"/>
        <w:jc w:val="both"/>
        <w:rPr>
          <w:rFonts w:ascii="Times New Roman" w:hAnsi="Times New Roman"/>
          <w:sz w:val="28"/>
          <w:szCs w:val="28"/>
        </w:rPr>
      </w:pPr>
      <w:r>
        <w:rPr>
          <w:rFonts w:ascii="Times New Roman" w:hAnsi="Times New Roman"/>
          <w:sz w:val="28"/>
          <w:szCs w:val="28"/>
          <w:lang w:val="en-US"/>
        </w:rPr>
        <w:t>- Hỗ trợ</w:t>
      </w:r>
      <w:r w:rsidR="003609FA">
        <w:rPr>
          <w:rFonts w:ascii="Times New Roman" w:hAnsi="Times New Roman"/>
          <w:sz w:val="28"/>
          <w:szCs w:val="28"/>
        </w:rPr>
        <w:t xml:space="preserve"> một khoản tiền tương đương 03 tháng lương cơ bản (kể cả phụ cấp) và được hưởng phúc lợi lễ tết trong vòng 01 năm kể từ thời điểm nghỉ hưu.</w:t>
      </w:r>
    </w:p>
    <w:p w:rsidR="00C71926" w:rsidRPr="00C71926" w:rsidRDefault="00C71926" w:rsidP="003609FA">
      <w:pPr>
        <w:spacing w:after="120" w:line="240" w:lineRule="auto"/>
        <w:ind w:firstLine="720"/>
        <w:jc w:val="both"/>
        <w:rPr>
          <w:rFonts w:ascii="Times New Roman" w:hAnsi="Times New Roman"/>
          <w:sz w:val="28"/>
          <w:szCs w:val="28"/>
          <w:lang w:val="en-US"/>
        </w:rPr>
      </w:pPr>
      <w:r>
        <w:rPr>
          <w:rFonts w:ascii="Times New Roman" w:hAnsi="Times New Roman"/>
          <w:sz w:val="28"/>
          <w:szCs w:val="28"/>
          <w:lang w:val="en-US"/>
        </w:rPr>
        <w:t>- Chi mua quà tặng trị giá 2.000.000 đồng/người.</w:t>
      </w:r>
    </w:p>
    <w:p w:rsidR="003609FA" w:rsidRDefault="003609FA" w:rsidP="003609FA">
      <w:pPr>
        <w:spacing w:after="120" w:line="240" w:lineRule="auto"/>
        <w:ind w:firstLine="720"/>
        <w:jc w:val="both"/>
        <w:rPr>
          <w:rFonts w:ascii="Times New Roman" w:hAnsi="Times New Roman"/>
          <w:b/>
          <w:i/>
          <w:sz w:val="28"/>
          <w:szCs w:val="28"/>
          <w:lang w:val="it-IT"/>
        </w:rPr>
      </w:pPr>
      <w:r>
        <w:rPr>
          <w:rFonts w:ascii="Times New Roman" w:hAnsi="Times New Roman"/>
          <w:b/>
          <w:i/>
          <w:sz w:val="28"/>
          <w:szCs w:val="28"/>
          <w:lang w:val="es-MX"/>
        </w:rPr>
        <w:t>3</w:t>
      </w:r>
      <w:r w:rsidR="00CE42E7">
        <w:rPr>
          <w:rFonts w:ascii="Times New Roman" w:hAnsi="Times New Roman"/>
          <w:b/>
          <w:i/>
          <w:sz w:val="28"/>
          <w:szCs w:val="28"/>
          <w:lang w:val="es-MX"/>
        </w:rPr>
        <w:t>7</w:t>
      </w:r>
      <w:r>
        <w:rPr>
          <w:rFonts w:ascii="Times New Roman" w:hAnsi="Times New Roman"/>
          <w:b/>
          <w:i/>
          <w:sz w:val="28"/>
          <w:szCs w:val="28"/>
          <w:lang w:val="es-MX"/>
        </w:rPr>
        <w:t>.</w:t>
      </w:r>
      <w:r w:rsidR="00DB509B">
        <w:rPr>
          <w:rFonts w:ascii="Times New Roman" w:hAnsi="Times New Roman"/>
          <w:b/>
          <w:i/>
          <w:sz w:val="28"/>
          <w:szCs w:val="28"/>
          <w:lang w:val="es-MX"/>
        </w:rPr>
        <w:t>7</w:t>
      </w:r>
      <w:r>
        <w:rPr>
          <w:rFonts w:ascii="Times New Roman" w:hAnsi="Times New Roman"/>
          <w:b/>
          <w:i/>
          <w:sz w:val="28"/>
          <w:szCs w:val="28"/>
          <w:lang w:val="es-MX"/>
        </w:rPr>
        <w:t>. Chi việc hiếu</w:t>
      </w:r>
    </w:p>
    <w:p w:rsidR="003609FA" w:rsidRDefault="003609FA" w:rsidP="003609FA">
      <w:pPr>
        <w:spacing w:after="120" w:line="240" w:lineRule="auto"/>
        <w:jc w:val="both"/>
        <w:rPr>
          <w:rFonts w:ascii="Times New Roman" w:hAnsi="Times New Roman"/>
          <w:sz w:val="28"/>
          <w:szCs w:val="28"/>
          <w:lang w:val="it-IT"/>
        </w:rPr>
      </w:pPr>
      <w:r>
        <w:rPr>
          <w:rFonts w:ascii="Times New Roman" w:hAnsi="Times New Roman"/>
          <w:sz w:val="28"/>
          <w:szCs w:val="28"/>
          <w:lang w:val="it-IT"/>
        </w:rPr>
        <w:tab/>
        <w:t xml:space="preserve"> - Cán bộ đang trong thời gian công tác của Học viện qua đời mức trợ cấp là 3.000.000đ; tiền phúng viếng là 1.000.000đ và vòng hoa.</w:t>
      </w:r>
    </w:p>
    <w:p w:rsidR="003609FA" w:rsidRDefault="003609FA" w:rsidP="003609FA">
      <w:pPr>
        <w:spacing w:after="120" w:line="240" w:lineRule="auto"/>
        <w:jc w:val="both"/>
        <w:rPr>
          <w:rFonts w:ascii="Times New Roman" w:hAnsi="Times New Roman"/>
          <w:sz w:val="28"/>
          <w:szCs w:val="28"/>
          <w:lang w:val="it-IT"/>
        </w:rPr>
      </w:pPr>
      <w:r>
        <w:rPr>
          <w:rFonts w:ascii="Times New Roman" w:hAnsi="Times New Roman"/>
          <w:sz w:val="28"/>
          <w:szCs w:val="28"/>
          <w:lang w:val="it-IT"/>
        </w:rPr>
        <w:tab/>
        <w:t xml:space="preserve"> - Cán bộ đã nghỉ hưu của Học viện qua đời mức trợ cấp là 1.000.000đ; tiền phúng viếng là 1.000.000đ và vòng hoa.</w:t>
      </w:r>
    </w:p>
    <w:p w:rsidR="003609FA" w:rsidRDefault="003609FA" w:rsidP="003609FA">
      <w:pPr>
        <w:spacing w:after="120" w:line="240" w:lineRule="auto"/>
        <w:ind w:firstLine="284"/>
        <w:jc w:val="both"/>
        <w:rPr>
          <w:rFonts w:ascii="Times New Roman" w:hAnsi="Times New Roman"/>
          <w:sz w:val="28"/>
          <w:szCs w:val="28"/>
          <w:lang w:val="it-IT"/>
        </w:rPr>
      </w:pPr>
      <w:r>
        <w:rPr>
          <w:rFonts w:ascii="Times New Roman" w:hAnsi="Times New Roman"/>
          <w:sz w:val="28"/>
          <w:szCs w:val="28"/>
          <w:lang w:val="it-IT"/>
        </w:rPr>
        <w:tab/>
        <w:t>- Khi gia đình cán bộ đang làm việc cho Học viện có việc hiếu (bố mẹ  đẻ, bố mẹ chồng/vợ, chồng, vợ, con đẻ qua đời) chi tiền viếng là 500.000đ và vòng hoa.</w:t>
      </w:r>
    </w:p>
    <w:p w:rsidR="003609FA" w:rsidRDefault="003609FA" w:rsidP="003609FA">
      <w:pPr>
        <w:spacing w:after="120" w:line="240" w:lineRule="auto"/>
        <w:ind w:firstLine="284"/>
        <w:jc w:val="both"/>
        <w:rPr>
          <w:rFonts w:ascii="Times New Roman" w:hAnsi="Times New Roman"/>
          <w:sz w:val="28"/>
          <w:szCs w:val="28"/>
          <w:lang w:val="it-IT"/>
        </w:rPr>
      </w:pPr>
      <w:r>
        <w:rPr>
          <w:rFonts w:ascii="Times New Roman" w:hAnsi="Times New Roman"/>
          <w:sz w:val="28"/>
          <w:szCs w:val="28"/>
          <w:lang w:val="it-IT"/>
        </w:rPr>
        <w:t xml:space="preserve">   </w:t>
      </w:r>
      <w:r>
        <w:rPr>
          <w:rFonts w:ascii="Times New Roman" w:hAnsi="Times New Roman"/>
          <w:sz w:val="28"/>
          <w:szCs w:val="28"/>
          <w:lang w:val="it-IT"/>
        </w:rPr>
        <w:tab/>
        <w:t xml:space="preserve">- Các trường hợp phúng viếng đặc biệt do Giám đốc quyết định mức chi và tổ chức đoàn thăm viếng.   </w:t>
      </w:r>
    </w:p>
    <w:p w:rsidR="003609FA" w:rsidRDefault="003609FA" w:rsidP="003609FA">
      <w:pPr>
        <w:widowControl w:val="0"/>
        <w:spacing w:after="120" w:line="240" w:lineRule="auto"/>
        <w:ind w:firstLine="567"/>
        <w:jc w:val="both"/>
        <w:rPr>
          <w:rFonts w:ascii="Times New Roman" w:hAnsi="Times New Roman"/>
          <w:b/>
          <w:bCs/>
          <w:sz w:val="28"/>
          <w:szCs w:val="28"/>
          <w:lang w:val="es-MX"/>
        </w:rPr>
      </w:pPr>
      <w:r>
        <w:rPr>
          <w:rFonts w:ascii="Times New Roman" w:hAnsi="Times New Roman"/>
          <w:b/>
          <w:i/>
          <w:sz w:val="28"/>
          <w:szCs w:val="28"/>
          <w:lang w:val="it-IT"/>
        </w:rPr>
        <w:tab/>
      </w:r>
      <w:r>
        <w:rPr>
          <w:rFonts w:ascii="Times New Roman" w:hAnsi="Times New Roman"/>
          <w:b/>
          <w:bCs/>
          <w:sz w:val="28"/>
          <w:szCs w:val="28"/>
          <w:lang w:val="es-MX"/>
        </w:rPr>
        <w:t>Điều 3</w:t>
      </w:r>
      <w:r w:rsidR="00CE42E7">
        <w:rPr>
          <w:rFonts w:ascii="Times New Roman" w:hAnsi="Times New Roman"/>
          <w:b/>
          <w:bCs/>
          <w:sz w:val="28"/>
          <w:szCs w:val="28"/>
          <w:lang w:val="es-MX"/>
        </w:rPr>
        <w:t>8</w:t>
      </w:r>
      <w:r>
        <w:rPr>
          <w:rFonts w:ascii="Times New Roman" w:hAnsi="Times New Roman"/>
          <w:b/>
          <w:bCs/>
          <w:sz w:val="28"/>
          <w:szCs w:val="28"/>
          <w:lang w:val="es-MX"/>
        </w:rPr>
        <w:t>. Chi khen thưởng</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bCs/>
          <w:sz w:val="28"/>
          <w:szCs w:val="28"/>
          <w:lang w:val="es-MX"/>
        </w:rPr>
        <w:t xml:space="preserve">Chi khen thưởng cho các đơn vị, cá nhân thuộc Học viện thực hiện theo các quy định của Luật Thi đua, khen thưởng và các văn bản hướng dẫn dưới Luật. </w:t>
      </w:r>
      <w:r>
        <w:rPr>
          <w:rFonts w:ascii="Times New Roman" w:hAnsi="Times New Roman"/>
          <w:sz w:val="28"/>
          <w:szCs w:val="28"/>
          <w:lang w:val="es-MX"/>
        </w:rPr>
        <w:t xml:space="preserve">Hàng năm, căn cứ để xuất của phòng Tổ chức – Hành chính và khả năng tài chính của Học viện, Giám đốc Học viện quyết định mức chi khen thưởng cho các danh hiệu thi đua và các tập thể, cá nhân có thành tích. </w:t>
      </w:r>
    </w:p>
    <w:p w:rsidR="003609FA" w:rsidRDefault="003609FA" w:rsidP="003609FA">
      <w:pPr>
        <w:widowControl w:val="0"/>
        <w:spacing w:after="120" w:line="240" w:lineRule="auto"/>
        <w:ind w:firstLine="720"/>
        <w:jc w:val="both"/>
        <w:rPr>
          <w:rFonts w:ascii="Times New Roman" w:hAnsi="Times New Roman"/>
          <w:b/>
          <w:sz w:val="28"/>
          <w:szCs w:val="28"/>
          <w:lang w:val="es-MX"/>
        </w:rPr>
      </w:pPr>
      <w:r>
        <w:rPr>
          <w:rFonts w:ascii="Times New Roman" w:hAnsi="Times New Roman"/>
          <w:b/>
          <w:sz w:val="28"/>
          <w:szCs w:val="28"/>
          <w:lang w:val="es-MX"/>
        </w:rPr>
        <w:t>Điều 3</w:t>
      </w:r>
      <w:r w:rsidR="00CE42E7">
        <w:rPr>
          <w:rFonts w:ascii="Times New Roman" w:hAnsi="Times New Roman"/>
          <w:b/>
          <w:sz w:val="28"/>
          <w:szCs w:val="28"/>
          <w:lang w:val="es-MX"/>
        </w:rPr>
        <w:t>9</w:t>
      </w:r>
      <w:r>
        <w:rPr>
          <w:rFonts w:ascii="Times New Roman" w:hAnsi="Times New Roman"/>
          <w:b/>
          <w:sz w:val="28"/>
          <w:szCs w:val="28"/>
          <w:lang w:val="es-MX"/>
        </w:rPr>
        <w:t>. Chi bổ sung thu nhập</w:t>
      </w:r>
    </w:p>
    <w:p w:rsidR="003609FA" w:rsidRDefault="003609FA" w:rsidP="003609FA">
      <w:pPr>
        <w:widowControl w:val="0"/>
        <w:spacing w:after="120" w:line="240" w:lineRule="auto"/>
        <w:ind w:firstLine="720"/>
        <w:jc w:val="both"/>
        <w:rPr>
          <w:rFonts w:ascii="Times New Roman" w:hAnsi="Times New Roman"/>
          <w:bCs/>
          <w:sz w:val="28"/>
          <w:szCs w:val="28"/>
          <w:lang w:val="pt-BR"/>
        </w:rPr>
      </w:pPr>
      <w:r>
        <w:rPr>
          <w:rFonts w:ascii="Times New Roman" w:hAnsi="Times New Roman"/>
          <w:bCs/>
          <w:sz w:val="28"/>
          <w:szCs w:val="28"/>
          <w:lang w:val="pt-BR"/>
        </w:rPr>
        <w:t>Căn cứ kết quả thu, chi ngân sách hàng quý, phòng KH-TC trích quỹ bổ sung thu nhập chi hỗ trợ cho khối cán bộ phòng, ban, trung tâm không mang ngạch giảng viên, mức chi theo lương và phụ cấp lương nhân với hệ số được xác định như sau:</w:t>
      </w:r>
    </w:p>
    <w:p w:rsidR="003609FA" w:rsidRDefault="003609FA" w:rsidP="003609FA">
      <w:pPr>
        <w:widowControl w:val="0"/>
        <w:spacing w:after="120" w:line="240" w:lineRule="auto"/>
        <w:ind w:firstLine="720"/>
        <w:jc w:val="both"/>
        <w:rPr>
          <w:rFonts w:ascii="Times New Roman" w:hAnsi="Times New Roman"/>
          <w:bCs/>
          <w:sz w:val="28"/>
          <w:szCs w:val="28"/>
          <w:lang w:val="pt-BR"/>
        </w:rPr>
      </w:pPr>
      <w:r>
        <w:rPr>
          <w:rFonts w:ascii="Times New Roman" w:hAnsi="Times New Roman"/>
          <w:bCs/>
          <w:sz w:val="28"/>
          <w:szCs w:val="28"/>
          <w:lang w:val="pt-BR"/>
        </w:rPr>
        <w:t>- Ban giám đốc:</w:t>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t>0,25</w:t>
      </w:r>
    </w:p>
    <w:p w:rsidR="003609FA" w:rsidRDefault="003609FA" w:rsidP="003609FA">
      <w:pPr>
        <w:widowControl w:val="0"/>
        <w:spacing w:after="120" w:line="240" w:lineRule="auto"/>
        <w:ind w:firstLine="720"/>
        <w:jc w:val="both"/>
        <w:rPr>
          <w:rFonts w:ascii="Times New Roman" w:hAnsi="Times New Roman"/>
          <w:bCs/>
          <w:sz w:val="28"/>
          <w:szCs w:val="28"/>
          <w:lang w:val="pt-BR"/>
        </w:rPr>
      </w:pPr>
      <w:r>
        <w:rPr>
          <w:rFonts w:ascii="Times New Roman" w:hAnsi="Times New Roman"/>
          <w:bCs/>
          <w:sz w:val="28"/>
          <w:szCs w:val="28"/>
          <w:lang w:val="pt-BR"/>
        </w:rPr>
        <w:t>- Trưởng phòng/Phó trưởng phòng phụ trách/KTT:</w:t>
      </w:r>
      <w:r>
        <w:rPr>
          <w:rFonts w:ascii="Times New Roman" w:hAnsi="Times New Roman"/>
          <w:bCs/>
          <w:sz w:val="28"/>
          <w:szCs w:val="28"/>
          <w:lang w:val="pt-BR"/>
        </w:rPr>
        <w:tab/>
      </w:r>
      <w:r>
        <w:rPr>
          <w:rFonts w:ascii="Times New Roman" w:hAnsi="Times New Roman"/>
          <w:bCs/>
          <w:sz w:val="28"/>
          <w:szCs w:val="28"/>
          <w:lang w:val="pt-BR"/>
        </w:rPr>
        <w:tab/>
        <w:t>0,15</w:t>
      </w:r>
    </w:p>
    <w:p w:rsidR="003609FA" w:rsidRDefault="003609FA" w:rsidP="003609FA">
      <w:pPr>
        <w:widowControl w:val="0"/>
        <w:spacing w:after="100" w:line="240" w:lineRule="auto"/>
        <w:ind w:firstLine="720"/>
        <w:jc w:val="both"/>
        <w:rPr>
          <w:rFonts w:ascii="Times New Roman" w:hAnsi="Times New Roman"/>
          <w:bCs/>
          <w:sz w:val="28"/>
          <w:szCs w:val="28"/>
          <w:lang w:val="pt-BR"/>
        </w:rPr>
      </w:pPr>
      <w:r>
        <w:rPr>
          <w:rFonts w:ascii="Times New Roman" w:hAnsi="Times New Roman"/>
          <w:bCs/>
          <w:sz w:val="28"/>
          <w:szCs w:val="28"/>
          <w:lang w:val="pt-BR"/>
        </w:rPr>
        <w:t>- Phó trưởng phòng:</w:t>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t>0,12</w:t>
      </w:r>
    </w:p>
    <w:p w:rsidR="003609FA" w:rsidRDefault="003609FA" w:rsidP="003609FA">
      <w:pPr>
        <w:widowControl w:val="0"/>
        <w:spacing w:after="100" w:line="240" w:lineRule="auto"/>
        <w:ind w:firstLine="720"/>
        <w:jc w:val="both"/>
        <w:rPr>
          <w:rFonts w:ascii="Times New Roman" w:hAnsi="Times New Roman"/>
          <w:sz w:val="28"/>
          <w:szCs w:val="28"/>
          <w:lang w:val="pt-BR"/>
        </w:rPr>
      </w:pPr>
      <w:r>
        <w:rPr>
          <w:rFonts w:ascii="Times New Roman" w:hAnsi="Times New Roman"/>
          <w:bCs/>
          <w:sz w:val="28"/>
          <w:szCs w:val="28"/>
          <w:lang w:val="pt-BR"/>
        </w:rPr>
        <w:t xml:space="preserve">- Cán bộ không giữ chức vụ lãnh đạo: </w:t>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r>
      <w:r>
        <w:rPr>
          <w:rFonts w:ascii="Times New Roman" w:hAnsi="Times New Roman"/>
          <w:bCs/>
          <w:sz w:val="28"/>
          <w:szCs w:val="28"/>
          <w:lang w:val="pt-BR"/>
        </w:rPr>
        <w:tab/>
        <w:t>0,1</w:t>
      </w:r>
    </w:p>
    <w:p w:rsidR="003609FA" w:rsidRDefault="003609FA" w:rsidP="003609FA">
      <w:pPr>
        <w:widowControl w:val="0"/>
        <w:spacing w:after="120" w:line="240" w:lineRule="auto"/>
        <w:ind w:firstLine="720"/>
        <w:jc w:val="both"/>
        <w:rPr>
          <w:rFonts w:ascii="Times New Roman" w:hAnsi="Times New Roman"/>
          <w:b/>
          <w:bCs/>
          <w:sz w:val="28"/>
          <w:szCs w:val="28"/>
          <w:lang w:val="es-MX"/>
        </w:rPr>
      </w:pPr>
      <w:r>
        <w:rPr>
          <w:rFonts w:ascii="Times New Roman" w:hAnsi="Times New Roman"/>
          <w:b/>
          <w:bCs/>
          <w:sz w:val="28"/>
          <w:szCs w:val="28"/>
          <w:lang w:val="es-MX"/>
        </w:rPr>
        <w:t>Điề</w:t>
      </w:r>
      <w:r w:rsidR="00CE42E7">
        <w:rPr>
          <w:rFonts w:ascii="Times New Roman" w:hAnsi="Times New Roman"/>
          <w:b/>
          <w:bCs/>
          <w:sz w:val="28"/>
          <w:szCs w:val="28"/>
          <w:lang w:val="es-MX"/>
        </w:rPr>
        <w:t>u 40</w:t>
      </w:r>
      <w:r>
        <w:rPr>
          <w:rFonts w:ascii="Times New Roman" w:hAnsi="Times New Roman"/>
          <w:b/>
          <w:bCs/>
          <w:sz w:val="28"/>
          <w:szCs w:val="28"/>
          <w:lang w:val="es-MX"/>
        </w:rPr>
        <w:t>. Trích lập và sử dụng các quỹ</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ab/>
        <w:t xml:space="preserve">Thực hiện theo quy định tại Nghị định số </w:t>
      </w:r>
      <w:r>
        <w:rPr>
          <w:rFonts w:ascii="Times New Roman" w:hAnsi="Times New Roman"/>
          <w:sz w:val="28"/>
          <w:szCs w:val="28"/>
        </w:rPr>
        <w:t>16/2015/NĐ-CP ngày 14/02/2015 của Chính phủ quy định cơ chế tự chủ của đơn vị sự nghiệp công lập</w:t>
      </w:r>
      <w:r>
        <w:rPr>
          <w:rFonts w:ascii="Times New Roman" w:hAnsi="Times New Roman"/>
          <w:sz w:val="28"/>
          <w:szCs w:val="28"/>
          <w:lang w:val="es-MX"/>
        </w:rPr>
        <w:t xml:space="preserve"> và các văn bản hướng dẫn. </w:t>
      </w:r>
    </w:p>
    <w:p w:rsidR="003609FA" w:rsidRDefault="00CE42E7"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b/>
          <w:i/>
          <w:sz w:val="28"/>
          <w:szCs w:val="28"/>
          <w:lang w:val="es-MX"/>
        </w:rPr>
        <w:t>40</w:t>
      </w:r>
      <w:r w:rsidR="003609FA">
        <w:rPr>
          <w:rFonts w:ascii="Times New Roman" w:hAnsi="Times New Roman"/>
          <w:b/>
          <w:i/>
          <w:sz w:val="28"/>
          <w:szCs w:val="28"/>
          <w:lang w:val="es-MX"/>
        </w:rPr>
        <w:t>.1. Quỹ phát triển hoạt động sự nghiệp:</w:t>
      </w:r>
      <w:r w:rsidR="003609FA">
        <w:rPr>
          <w:rFonts w:ascii="Times New Roman" w:hAnsi="Times New Roman"/>
          <w:sz w:val="28"/>
          <w:szCs w:val="28"/>
          <w:lang w:val="es-MX"/>
        </w:rPr>
        <w:t xml:space="preserve"> Để đầu tư xây dựng cơ sở vật chất, mua sắm trang thiết bị, phương tiện làm việc; phát triển năng lực hoạt động sự nghiệp; chi áp dụng tiến bộ khoa học kỹ thuật công nghệ; đào tạo nâng cao nghiệp vụ chuyên môn cho cán bộ, giảng viên Học viện.</w:t>
      </w:r>
    </w:p>
    <w:p w:rsidR="003609FA" w:rsidRDefault="00CE42E7"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b/>
          <w:i/>
          <w:sz w:val="28"/>
          <w:szCs w:val="28"/>
          <w:lang w:val="es-MX"/>
        </w:rPr>
        <w:t>40</w:t>
      </w:r>
      <w:r w:rsidR="003609FA">
        <w:rPr>
          <w:rFonts w:ascii="Times New Roman" w:hAnsi="Times New Roman"/>
          <w:b/>
          <w:i/>
          <w:sz w:val="28"/>
          <w:szCs w:val="28"/>
          <w:lang w:val="es-MX"/>
        </w:rPr>
        <w:t>.2. Quỹ bổ sung thu nhập:</w:t>
      </w:r>
      <w:r w:rsidR="003609FA">
        <w:rPr>
          <w:rFonts w:ascii="Times New Roman" w:hAnsi="Times New Roman"/>
          <w:sz w:val="28"/>
          <w:szCs w:val="28"/>
          <w:lang w:val="es-MX"/>
        </w:rPr>
        <w:t xml:space="preserve"> Để chi bổ sung thu nhập cho cán bộ, giảng viên Học viện trong năm và dự phòng chi bổ sung thu nhập cho cán bộ, giảng viên Học viện năm sau trong trường hợp nguồn thu nhập bị giảm.</w:t>
      </w:r>
    </w:p>
    <w:p w:rsidR="003609FA" w:rsidRDefault="00CE42E7"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b/>
          <w:i/>
          <w:sz w:val="28"/>
          <w:szCs w:val="28"/>
          <w:lang w:val="es-MX"/>
        </w:rPr>
        <w:t>40</w:t>
      </w:r>
      <w:r w:rsidR="003609FA">
        <w:rPr>
          <w:rFonts w:ascii="Times New Roman" w:hAnsi="Times New Roman"/>
          <w:b/>
          <w:i/>
          <w:sz w:val="28"/>
          <w:szCs w:val="28"/>
          <w:lang w:val="es-MX"/>
        </w:rPr>
        <w:t xml:space="preserve">.3. Quỹ khen thưởng: </w:t>
      </w:r>
      <w:r w:rsidR="003609FA">
        <w:rPr>
          <w:rFonts w:ascii="Times New Roman" w:hAnsi="Times New Roman"/>
          <w:sz w:val="28"/>
          <w:szCs w:val="28"/>
          <w:lang w:val="es-MX"/>
        </w:rPr>
        <w:t>Để thưởng định kỳ, đột xuất cho tập thể, cá nhân trong và ngoài Học viện (Ngoài chế độ khen thưởng theo quy định của Luật thi đua khen thưởng) theo hiệu quả công việc và thành tích đóng góp vào hoạt động của Học viện. Mức thưởng do Giám đốc Học viện quyết định.</w:t>
      </w:r>
    </w:p>
    <w:p w:rsidR="003609FA" w:rsidRDefault="00CE42E7"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b/>
          <w:i/>
          <w:sz w:val="28"/>
          <w:szCs w:val="28"/>
          <w:lang w:val="es-MX"/>
        </w:rPr>
        <w:t>40</w:t>
      </w:r>
      <w:r w:rsidR="003609FA">
        <w:rPr>
          <w:rFonts w:ascii="Times New Roman" w:hAnsi="Times New Roman"/>
          <w:b/>
          <w:i/>
          <w:sz w:val="28"/>
          <w:szCs w:val="28"/>
          <w:lang w:val="es-MX"/>
        </w:rPr>
        <w:t>.4. Quỹ phúc lợi:</w:t>
      </w:r>
      <w:r w:rsidR="003609FA">
        <w:rPr>
          <w:rFonts w:ascii="Times New Roman" w:hAnsi="Times New Roman"/>
          <w:sz w:val="28"/>
          <w:szCs w:val="28"/>
          <w:lang w:val="es-MX"/>
        </w:rPr>
        <w:t xml:space="preserve"> Để xây dựng, sửa chữa các công trình phúc lợi; chi cho các hoạt động phúc lợi tập thể của cán bộ, giảng viên Học viện; trợ cấp khó khăn đột xuất cho cán bộ, giảng viên Học viện, kể cả trường hợp nghỉ hưu, nghỉ mất sức; chi thêm cho cán bộ, giảng viên Học viện thực hiện tinh giản biên chế.</w:t>
      </w:r>
    </w:p>
    <w:p w:rsidR="003609FA" w:rsidRPr="00624219" w:rsidRDefault="003609FA" w:rsidP="003609FA">
      <w:pPr>
        <w:widowControl w:val="0"/>
        <w:spacing w:after="120" w:line="240" w:lineRule="auto"/>
        <w:ind w:firstLine="567"/>
        <w:jc w:val="both"/>
        <w:rPr>
          <w:rFonts w:ascii="Times New Roman" w:hAnsi="Times New Roman"/>
          <w:b/>
          <w:sz w:val="28"/>
          <w:szCs w:val="28"/>
          <w:lang w:val="es-MX"/>
        </w:rPr>
      </w:pPr>
      <w:r w:rsidRPr="00624219">
        <w:rPr>
          <w:rFonts w:ascii="Times New Roman" w:hAnsi="Times New Roman"/>
          <w:b/>
          <w:sz w:val="28"/>
          <w:szCs w:val="28"/>
          <w:lang w:val="es-MX"/>
        </w:rPr>
        <w:t>Điều 4</w:t>
      </w:r>
      <w:r w:rsidR="00CE42E7">
        <w:rPr>
          <w:rFonts w:ascii="Times New Roman" w:hAnsi="Times New Roman"/>
          <w:b/>
          <w:sz w:val="28"/>
          <w:szCs w:val="28"/>
          <w:lang w:val="es-MX"/>
        </w:rPr>
        <w:t>1.</w:t>
      </w:r>
      <w:r w:rsidRPr="00624219">
        <w:rPr>
          <w:rFonts w:ascii="Times New Roman" w:hAnsi="Times New Roman"/>
          <w:b/>
          <w:sz w:val="28"/>
          <w:szCs w:val="28"/>
          <w:lang w:val="es-MX"/>
        </w:rPr>
        <w:t xml:space="preserve"> Quy định về quản lý thu, chi các lớp dịch vụ</w:t>
      </w:r>
    </w:p>
    <w:p w:rsidR="003609FA" w:rsidRDefault="003609FA" w:rsidP="003609FA">
      <w:pPr>
        <w:widowControl w:val="0"/>
        <w:spacing w:after="120" w:line="240" w:lineRule="auto"/>
        <w:ind w:firstLine="567"/>
        <w:jc w:val="both"/>
        <w:rPr>
          <w:rFonts w:ascii="Times New Roman" w:hAnsi="Times New Roman"/>
          <w:sz w:val="28"/>
          <w:szCs w:val="28"/>
          <w:lang w:val="es-MX"/>
        </w:rPr>
      </w:pPr>
      <w:r>
        <w:rPr>
          <w:rFonts w:ascii="Times New Roman" w:hAnsi="Times New Roman"/>
          <w:sz w:val="28"/>
          <w:szCs w:val="28"/>
          <w:lang w:val="es-MX"/>
        </w:rPr>
        <w:t>C</w:t>
      </w:r>
      <w:r w:rsidRPr="00624219">
        <w:rPr>
          <w:rFonts w:ascii="Times New Roman" w:hAnsi="Times New Roman"/>
          <w:sz w:val="28"/>
          <w:szCs w:val="28"/>
          <w:lang w:val="es-MX"/>
        </w:rPr>
        <w:t>ác</w:t>
      </w:r>
      <w:r>
        <w:rPr>
          <w:rFonts w:ascii="Times New Roman" w:hAnsi="Times New Roman"/>
          <w:sz w:val="28"/>
          <w:szCs w:val="28"/>
          <w:lang w:val="es-MX"/>
        </w:rPr>
        <w:t xml:space="preserve"> khoa/b</w:t>
      </w:r>
      <w:r w:rsidRPr="00624219">
        <w:rPr>
          <w:rFonts w:ascii="Times New Roman" w:hAnsi="Times New Roman"/>
          <w:sz w:val="28"/>
          <w:szCs w:val="28"/>
          <w:lang w:val="es-MX"/>
        </w:rPr>
        <w:t>ộ</w:t>
      </w:r>
      <w:r>
        <w:rPr>
          <w:rFonts w:ascii="Times New Roman" w:hAnsi="Times New Roman"/>
          <w:sz w:val="28"/>
          <w:szCs w:val="28"/>
          <w:lang w:val="es-MX"/>
        </w:rPr>
        <w:t xml:space="preserve"> m</w:t>
      </w:r>
      <w:r w:rsidRPr="00624219">
        <w:rPr>
          <w:rFonts w:ascii="Times New Roman" w:hAnsi="Times New Roman"/>
          <w:sz w:val="28"/>
          <w:szCs w:val="28"/>
          <w:lang w:val="es-MX"/>
        </w:rPr>
        <w:t>ô</w:t>
      </w:r>
      <w:r>
        <w:rPr>
          <w:rFonts w:ascii="Times New Roman" w:hAnsi="Times New Roman"/>
          <w:sz w:val="28"/>
          <w:szCs w:val="28"/>
          <w:lang w:val="es-MX"/>
        </w:rPr>
        <w:t>n, trung t</w:t>
      </w:r>
      <w:r w:rsidRPr="00624219">
        <w:rPr>
          <w:rFonts w:ascii="Times New Roman" w:hAnsi="Times New Roman"/>
          <w:sz w:val="28"/>
          <w:szCs w:val="28"/>
          <w:lang w:val="es-MX"/>
        </w:rPr>
        <w:t>â</w:t>
      </w:r>
      <w:r>
        <w:rPr>
          <w:rFonts w:ascii="Times New Roman" w:hAnsi="Times New Roman"/>
          <w:sz w:val="28"/>
          <w:szCs w:val="28"/>
          <w:lang w:val="es-MX"/>
        </w:rPr>
        <w:t>m trư</w:t>
      </w:r>
      <w:r w:rsidRPr="00624219">
        <w:rPr>
          <w:rFonts w:ascii="Times New Roman" w:hAnsi="Times New Roman"/>
          <w:sz w:val="28"/>
          <w:szCs w:val="28"/>
          <w:lang w:val="es-MX"/>
        </w:rPr>
        <w:t>ớc</w:t>
      </w:r>
      <w:r>
        <w:rPr>
          <w:rFonts w:ascii="Times New Roman" w:hAnsi="Times New Roman"/>
          <w:sz w:val="28"/>
          <w:szCs w:val="28"/>
          <w:lang w:val="es-MX"/>
        </w:rPr>
        <w:t xml:space="preserve"> khi k</w:t>
      </w:r>
      <w:r w:rsidRPr="00624219">
        <w:rPr>
          <w:rFonts w:ascii="Times New Roman" w:hAnsi="Times New Roman"/>
          <w:sz w:val="28"/>
          <w:szCs w:val="28"/>
          <w:lang w:val="es-MX"/>
        </w:rPr>
        <w:t>ý</w:t>
      </w:r>
      <w:r>
        <w:rPr>
          <w:rFonts w:ascii="Times New Roman" w:hAnsi="Times New Roman"/>
          <w:sz w:val="28"/>
          <w:szCs w:val="28"/>
          <w:lang w:val="es-MX"/>
        </w:rPr>
        <w:t xml:space="preserve"> h</w:t>
      </w:r>
      <w:r w:rsidRPr="00624219">
        <w:rPr>
          <w:rFonts w:ascii="Times New Roman" w:hAnsi="Times New Roman"/>
          <w:sz w:val="28"/>
          <w:szCs w:val="28"/>
          <w:lang w:val="es-MX"/>
        </w:rPr>
        <w:t>ợp</w:t>
      </w:r>
      <w:r>
        <w:rPr>
          <w:rFonts w:ascii="Times New Roman" w:hAnsi="Times New Roman"/>
          <w:sz w:val="28"/>
          <w:szCs w:val="28"/>
          <w:lang w:val="es-MX"/>
        </w:rPr>
        <w:t xml:space="preserve"> đ</w:t>
      </w:r>
      <w:r w:rsidRPr="00624219">
        <w:rPr>
          <w:rFonts w:ascii="Times New Roman" w:hAnsi="Times New Roman"/>
          <w:sz w:val="28"/>
          <w:szCs w:val="28"/>
          <w:lang w:val="es-MX"/>
        </w:rPr>
        <w:t>ồng</w:t>
      </w:r>
      <w:r>
        <w:rPr>
          <w:rFonts w:ascii="Times New Roman" w:hAnsi="Times New Roman"/>
          <w:sz w:val="28"/>
          <w:szCs w:val="28"/>
          <w:lang w:val="es-MX"/>
        </w:rPr>
        <w:t xml:space="preserve"> gi</w:t>
      </w:r>
      <w:r w:rsidRPr="00624219">
        <w:rPr>
          <w:rFonts w:ascii="Times New Roman" w:hAnsi="Times New Roman"/>
          <w:sz w:val="28"/>
          <w:szCs w:val="28"/>
          <w:lang w:val="es-MX"/>
        </w:rPr>
        <w:t>ảng</w:t>
      </w:r>
      <w:r>
        <w:rPr>
          <w:rFonts w:ascii="Times New Roman" w:hAnsi="Times New Roman"/>
          <w:sz w:val="28"/>
          <w:szCs w:val="28"/>
          <w:lang w:val="es-MX"/>
        </w:rPr>
        <w:t xml:space="preserve"> d</w:t>
      </w:r>
      <w:r w:rsidRPr="00624219">
        <w:rPr>
          <w:rFonts w:ascii="Times New Roman" w:hAnsi="Times New Roman"/>
          <w:sz w:val="28"/>
          <w:szCs w:val="28"/>
          <w:lang w:val="es-MX"/>
        </w:rPr>
        <w:t>ạy</w:t>
      </w:r>
      <w:r>
        <w:rPr>
          <w:rFonts w:ascii="Times New Roman" w:hAnsi="Times New Roman"/>
          <w:sz w:val="28"/>
          <w:szCs w:val="28"/>
          <w:lang w:val="es-MX"/>
        </w:rPr>
        <w:t xml:space="preserve"> c</w:t>
      </w:r>
      <w:r w:rsidRPr="00624219">
        <w:rPr>
          <w:rFonts w:ascii="Times New Roman" w:hAnsi="Times New Roman"/>
          <w:sz w:val="28"/>
          <w:szCs w:val="28"/>
          <w:lang w:val="es-MX"/>
        </w:rPr>
        <w:t>ác</w:t>
      </w:r>
      <w:r>
        <w:rPr>
          <w:rFonts w:ascii="Times New Roman" w:hAnsi="Times New Roman"/>
          <w:sz w:val="28"/>
          <w:szCs w:val="28"/>
          <w:lang w:val="es-MX"/>
        </w:rPr>
        <w:t xml:space="preserve"> l</w:t>
      </w:r>
      <w:r w:rsidRPr="00624219">
        <w:rPr>
          <w:rFonts w:ascii="Times New Roman" w:hAnsi="Times New Roman"/>
          <w:sz w:val="28"/>
          <w:szCs w:val="28"/>
          <w:lang w:val="es-MX"/>
        </w:rPr>
        <w:t>ớp</w:t>
      </w:r>
      <w:r>
        <w:rPr>
          <w:rFonts w:ascii="Times New Roman" w:hAnsi="Times New Roman"/>
          <w:sz w:val="28"/>
          <w:szCs w:val="28"/>
          <w:lang w:val="es-MX"/>
        </w:rPr>
        <w:t xml:space="preserve"> d</w:t>
      </w:r>
      <w:r w:rsidRPr="00624219">
        <w:rPr>
          <w:rFonts w:ascii="Times New Roman" w:hAnsi="Times New Roman"/>
          <w:sz w:val="28"/>
          <w:szCs w:val="28"/>
          <w:lang w:val="es-MX"/>
        </w:rPr>
        <w:t>ịch</w:t>
      </w:r>
      <w:r>
        <w:rPr>
          <w:rFonts w:ascii="Times New Roman" w:hAnsi="Times New Roman"/>
          <w:sz w:val="28"/>
          <w:szCs w:val="28"/>
          <w:lang w:val="es-MX"/>
        </w:rPr>
        <w:t xml:space="preserve"> v</w:t>
      </w:r>
      <w:r w:rsidRPr="00624219">
        <w:rPr>
          <w:rFonts w:ascii="Times New Roman" w:hAnsi="Times New Roman"/>
          <w:sz w:val="28"/>
          <w:szCs w:val="28"/>
          <w:lang w:val="es-MX"/>
        </w:rPr>
        <w:t>ụ</w:t>
      </w:r>
      <w:r>
        <w:rPr>
          <w:rFonts w:ascii="Times New Roman" w:hAnsi="Times New Roman"/>
          <w:sz w:val="28"/>
          <w:szCs w:val="28"/>
          <w:lang w:val="es-MX"/>
        </w:rPr>
        <w:t xml:space="preserve"> ph</w:t>
      </w:r>
      <w:r w:rsidRPr="00624219">
        <w:rPr>
          <w:rFonts w:ascii="Times New Roman" w:hAnsi="Times New Roman"/>
          <w:sz w:val="28"/>
          <w:szCs w:val="28"/>
          <w:lang w:val="es-MX"/>
        </w:rPr>
        <w:t>ải</w:t>
      </w:r>
      <w:r>
        <w:rPr>
          <w:rFonts w:ascii="Times New Roman" w:hAnsi="Times New Roman"/>
          <w:sz w:val="28"/>
          <w:szCs w:val="28"/>
          <w:lang w:val="es-MX"/>
        </w:rPr>
        <w:t xml:space="preserve"> x</w:t>
      </w:r>
      <w:r w:rsidRPr="00624219">
        <w:rPr>
          <w:rFonts w:ascii="Times New Roman" w:hAnsi="Times New Roman"/>
          <w:sz w:val="28"/>
          <w:szCs w:val="28"/>
          <w:lang w:val="es-MX"/>
        </w:rPr>
        <w:t>â</w:t>
      </w:r>
      <w:r>
        <w:rPr>
          <w:rFonts w:ascii="Times New Roman" w:hAnsi="Times New Roman"/>
          <w:sz w:val="28"/>
          <w:szCs w:val="28"/>
          <w:lang w:val="es-MX"/>
        </w:rPr>
        <w:t>y d</w:t>
      </w:r>
      <w:r w:rsidRPr="00624219">
        <w:rPr>
          <w:rFonts w:ascii="Times New Roman" w:hAnsi="Times New Roman"/>
          <w:sz w:val="28"/>
          <w:szCs w:val="28"/>
          <w:lang w:val="es-MX"/>
        </w:rPr>
        <w:t>ựn</w:t>
      </w:r>
      <w:r>
        <w:rPr>
          <w:rFonts w:ascii="Times New Roman" w:hAnsi="Times New Roman"/>
          <w:sz w:val="28"/>
          <w:szCs w:val="28"/>
          <w:lang w:val="es-MX"/>
        </w:rPr>
        <w:t>g d</w:t>
      </w:r>
      <w:r w:rsidRPr="00624219">
        <w:rPr>
          <w:rFonts w:ascii="Times New Roman" w:hAnsi="Times New Roman"/>
          <w:sz w:val="28"/>
          <w:szCs w:val="28"/>
          <w:lang w:val="es-MX"/>
        </w:rPr>
        <w:t>ự</w:t>
      </w:r>
      <w:r>
        <w:rPr>
          <w:rFonts w:ascii="Times New Roman" w:hAnsi="Times New Roman"/>
          <w:sz w:val="28"/>
          <w:szCs w:val="28"/>
          <w:lang w:val="es-MX"/>
        </w:rPr>
        <w:t xml:space="preserve"> to</w:t>
      </w:r>
      <w:r w:rsidRPr="00624219">
        <w:rPr>
          <w:rFonts w:ascii="Times New Roman" w:hAnsi="Times New Roman"/>
          <w:sz w:val="28"/>
          <w:szCs w:val="28"/>
          <w:lang w:val="es-MX"/>
        </w:rPr>
        <w:t>án</w:t>
      </w:r>
      <w:r>
        <w:rPr>
          <w:rFonts w:ascii="Times New Roman" w:hAnsi="Times New Roman"/>
          <w:sz w:val="28"/>
          <w:szCs w:val="28"/>
          <w:lang w:val="es-MX"/>
        </w:rPr>
        <w:t xml:space="preserve"> thu, chi tr</w:t>
      </w:r>
      <w:r w:rsidRPr="00624219">
        <w:rPr>
          <w:rFonts w:ascii="Times New Roman" w:hAnsi="Times New Roman"/>
          <w:sz w:val="28"/>
          <w:szCs w:val="28"/>
          <w:lang w:val="es-MX"/>
        </w:rPr>
        <w:t>ình</w:t>
      </w:r>
      <w:r>
        <w:rPr>
          <w:rFonts w:ascii="Times New Roman" w:hAnsi="Times New Roman"/>
          <w:sz w:val="28"/>
          <w:szCs w:val="28"/>
          <w:lang w:val="es-MX"/>
        </w:rPr>
        <w:t xml:space="preserve"> Gi</w:t>
      </w:r>
      <w:r w:rsidRPr="00624219">
        <w:rPr>
          <w:rFonts w:ascii="Times New Roman" w:hAnsi="Times New Roman"/>
          <w:sz w:val="28"/>
          <w:szCs w:val="28"/>
          <w:lang w:val="es-MX"/>
        </w:rPr>
        <w:t>ám</w:t>
      </w:r>
      <w:r>
        <w:rPr>
          <w:rFonts w:ascii="Times New Roman" w:hAnsi="Times New Roman"/>
          <w:sz w:val="28"/>
          <w:szCs w:val="28"/>
          <w:lang w:val="es-MX"/>
        </w:rPr>
        <w:t xml:space="preserve"> đ</w:t>
      </w:r>
      <w:r w:rsidRPr="00624219">
        <w:rPr>
          <w:rFonts w:ascii="Times New Roman" w:hAnsi="Times New Roman"/>
          <w:sz w:val="28"/>
          <w:szCs w:val="28"/>
          <w:lang w:val="es-MX"/>
        </w:rPr>
        <w:t>ốc</w:t>
      </w:r>
      <w:r>
        <w:rPr>
          <w:rFonts w:ascii="Times New Roman" w:hAnsi="Times New Roman"/>
          <w:sz w:val="28"/>
          <w:szCs w:val="28"/>
          <w:lang w:val="es-MX"/>
        </w:rPr>
        <w:t xml:space="preserve"> H</w:t>
      </w:r>
      <w:r w:rsidRPr="00624219">
        <w:rPr>
          <w:rFonts w:ascii="Times New Roman" w:hAnsi="Times New Roman"/>
          <w:sz w:val="28"/>
          <w:szCs w:val="28"/>
          <w:lang w:val="es-MX"/>
        </w:rPr>
        <w:t>ọ</w:t>
      </w:r>
      <w:r>
        <w:rPr>
          <w:rFonts w:ascii="Times New Roman" w:hAnsi="Times New Roman"/>
          <w:sz w:val="28"/>
          <w:szCs w:val="28"/>
          <w:lang w:val="es-MX"/>
        </w:rPr>
        <w:t>c vi</w:t>
      </w:r>
      <w:r w:rsidRPr="00624219">
        <w:rPr>
          <w:rFonts w:ascii="Times New Roman" w:hAnsi="Times New Roman"/>
          <w:sz w:val="28"/>
          <w:szCs w:val="28"/>
          <w:lang w:val="es-MX"/>
        </w:rPr>
        <w:t>ện</w:t>
      </w:r>
      <w:r>
        <w:rPr>
          <w:rFonts w:ascii="Times New Roman" w:hAnsi="Times New Roman"/>
          <w:sz w:val="28"/>
          <w:szCs w:val="28"/>
          <w:lang w:val="es-MX"/>
        </w:rPr>
        <w:t xml:space="preserve"> ph</w:t>
      </w:r>
      <w:r w:rsidRPr="00624219">
        <w:rPr>
          <w:rFonts w:ascii="Times New Roman" w:hAnsi="Times New Roman"/>
          <w:sz w:val="28"/>
          <w:szCs w:val="28"/>
          <w:lang w:val="es-MX"/>
        </w:rPr>
        <w:t>ê</w:t>
      </w:r>
      <w:r>
        <w:rPr>
          <w:rFonts w:ascii="Times New Roman" w:hAnsi="Times New Roman"/>
          <w:sz w:val="28"/>
          <w:szCs w:val="28"/>
          <w:lang w:val="es-MX"/>
        </w:rPr>
        <w:t xml:space="preserve"> duy</w:t>
      </w:r>
      <w:r w:rsidRPr="00624219">
        <w:rPr>
          <w:rFonts w:ascii="Times New Roman" w:hAnsi="Times New Roman"/>
          <w:sz w:val="28"/>
          <w:szCs w:val="28"/>
          <w:lang w:val="es-MX"/>
        </w:rPr>
        <w:t>ệt</w:t>
      </w:r>
      <w:r>
        <w:rPr>
          <w:rFonts w:ascii="Times New Roman" w:hAnsi="Times New Roman"/>
          <w:sz w:val="28"/>
          <w:szCs w:val="28"/>
          <w:lang w:val="es-MX"/>
        </w:rPr>
        <w:t>. Ho</w:t>
      </w:r>
      <w:r w:rsidRPr="00624219">
        <w:rPr>
          <w:rFonts w:ascii="Times New Roman" w:hAnsi="Times New Roman"/>
          <w:sz w:val="28"/>
          <w:szCs w:val="28"/>
          <w:lang w:val="es-MX"/>
        </w:rPr>
        <w:t>ạt</w:t>
      </w:r>
      <w:r>
        <w:rPr>
          <w:rFonts w:ascii="Times New Roman" w:hAnsi="Times New Roman"/>
          <w:sz w:val="28"/>
          <w:szCs w:val="28"/>
          <w:lang w:val="es-MX"/>
        </w:rPr>
        <w:t xml:space="preserve"> đ</w:t>
      </w:r>
      <w:r w:rsidRPr="00624219">
        <w:rPr>
          <w:rFonts w:ascii="Times New Roman" w:hAnsi="Times New Roman"/>
          <w:sz w:val="28"/>
          <w:szCs w:val="28"/>
          <w:lang w:val="es-MX"/>
        </w:rPr>
        <w:t>ộng</w:t>
      </w:r>
      <w:r>
        <w:rPr>
          <w:rFonts w:ascii="Times New Roman" w:hAnsi="Times New Roman"/>
          <w:sz w:val="28"/>
          <w:szCs w:val="28"/>
          <w:lang w:val="es-MX"/>
        </w:rPr>
        <w:t xml:space="preserve"> d</w:t>
      </w:r>
      <w:r w:rsidRPr="00624219">
        <w:rPr>
          <w:rFonts w:ascii="Times New Roman" w:hAnsi="Times New Roman"/>
          <w:sz w:val="28"/>
          <w:szCs w:val="28"/>
          <w:lang w:val="es-MX"/>
        </w:rPr>
        <w:t>ịch</w:t>
      </w:r>
      <w:r>
        <w:rPr>
          <w:rFonts w:ascii="Times New Roman" w:hAnsi="Times New Roman"/>
          <w:sz w:val="28"/>
          <w:szCs w:val="28"/>
          <w:lang w:val="es-MX"/>
        </w:rPr>
        <w:t xml:space="preserve"> v</w:t>
      </w:r>
      <w:r w:rsidRPr="00624219">
        <w:rPr>
          <w:rFonts w:ascii="Times New Roman" w:hAnsi="Times New Roman"/>
          <w:sz w:val="28"/>
          <w:szCs w:val="28"/>
          <w:lang w:val="es-MX"/>
        </w:rPr>
        <w:t>ụ</w:t>
      </w:r>
      <w:r>
        <w:rPr>
          <w:rFonts w:ascii="Times New Roman" w:hAnsi="Times New Roman"/>
          <w:sz w:val="28"/>
          <w:szCs w:val="28"/>
          <w:lang w:val="es-MX"/>
        </w:rPr>
        <w:t xml:space="preserve"> d</w:t>
      </w:r>
      <w:r w:rsidRPr="00624219">
        <w:rPr>
          <w:rFonts w:ascii="Times New Roman" w:hAnsi="Times New Roman"/>
          <w:sz w:val="28"/>
          <w:szCs w:val="28"/>
          <w:lang w:val="es-MX"/>
        </w:rPr>
        <w:t>ựa</w:t>
      </w:r>
      <w:r>
        <w:rPr>
          <w:rFonts w:ascii="Times New Roman" w:hAnsi="Times New Roman"/>
          <w:sz w:val="28"/>
          <w:szCs w:val="28"/>
          <w:lang w:val="es-MX"/>
        </w:rPr>
        <w:t xml:space="preserve"> tr</w:t>
      </w:r>
      <w:r w:rsidRPr="00624219">
        <w:rPr>
          <w:rFonts w:ascii="Times New Roman" w:hAnsi="Times New Roman"/>
          <w:sz w:val="28"/>
          <w:szCs w:val="28"/>
          <w:lang w:val="es-MX"/>
        </w:rPr>
        <w:t>ê</w:t>
      </w:r>
      <w:r>
        <w:rPr>
          <w:rFonts w:ascii="Times New Roman" w:hAnsi="Times New Roman"/>
          <w:sz w:val="28"/>
          <w:szCs w:val="28"/>
          <w:lang w:val="es-MX"/>
        </w:rPr>
        <w:t>n nguy</w:t>
      </w:r>
      <w:r w:rsidRPr="00624219">
        <w:rPr>
          <w:rFonts w:ascii="Times New Roman" w:hAnsi="Times New Roman"/>
          <w:sz w:val="28"/>
          <w:szCs w:val="28"/>
          <w:lang w:val="es-MX"/>
        </w:rPr>
        <w:t>ê</w:t>
      </w:r>
      <w:r>
        <w:rPr>
          <w:rFonts w:ascii="Times New Roman" w:hAnsi="Times New Roman"/>
          <w:sz w:val="28"/>
          <w:szCs w:val="28"/>
          <w:lang w:val="es-MX"/>
        </w:rPr>
        <w:t>n t</w:t>
      </w:r>
      <w:r w:rsidRPr="00624219">
        <w:rPr>
          <w:rFonts w:ascii="Times New Roman" w:hAnsi="Times New Roman"/>
          <w:sz w:val="28"/>
          <w:szCs w:val="28"/>
          <w:lang w:val="es-MX"/>
        </w:rPr>
        <w:t>ắ</w:t>
      </w:r>
      <w:r>
        <w:rPr>
          <w:rFonts w:ascii="Times New Roman" w:hAnsi="Times New Roman"/>
          <w:sz w:val="28"/>
          <w:szCs w:val="28"/>
          <w:lang w:val="es-MX"/>
        </w:rPr>
        <w:t>c l</w:t>
      </w:r>
      <w:r w:rsidRPr="00624219">
        <w:rPr>
          <w:rFonts w:ascii="Times New Roman" w:hAnsi="Times New Roman"/>
          <w:sz w:val="28"/>
          <w:szCs w:val="28"/>
          <w:lang w:val="es-MX"/>
        </w:rPr>
        <w:t>ấy</w:t>
      </w:r>
      <w:r>
        <w:rPr>
          <w:rFonts w:ascii="Times New Roman" w:hAnsi="Times New Roman"/>
          <w:sz w:val="28"/>
          <w:szCs w:val="28"/>
          <w:lang w:val="es-MX"/>
        </w:rPr>
        <w:t xml:space="preserve"> thu b</w:t>
      </w:r>
      <w:r w:rsidRPr="00624219">
        <w:rPr>
          <w:rFonts w:ascii="Times New Roman" w:hAnsi="Times New Roman"/>
          <w:sz w:val="28"/>
          <w:szCs w:val="28"/>
          <w:lang w:val="es-MX"/>
        </w:rPr>
        <w:t>ù</w:t>
      </w:r>
      <w:r>
        <w:rPr>
          <w:rFonts w:ascii="Times New Roman" w:hAnsi="Times New Roman"/>
          <w:sz w:val="28"/>
          <w:szCs w:val="28"/>
          <w:lang w:val="es-MX"/>
        </w:rPr>
        <w:t xml:space="preserve"> chi v</w:t>
      </w:r>
      <w:r w:rsidRPr="00624219">
        <w:rPr>
          <w:rFonts w:ascii="Times New Roman" w:hAnsi="Times New Roman"/>
          <w:sz w:val="28"/>
          <w:szCs w:val="28"/>
          <w:lang w:val="es-MX"/>
        </w:rPr>
        <w:t>à</w:t>
      </w:r>
      <w:r>
        <w:rPr>
          <w:rFonts w:ascii="Times New Roman" w:hAnsi="Times New Roman"/>
          <w:sz w:val="28"/>
          <w:szCs w:val="28"/>
          <w:lang w:val="es-MX"/>
        </w:rPr>
        <w:t xml:space="preserve"> c</w:t>
      </w:r>
      <w:r w:rsidRPr="00624219">
        <w:rPr>
          <w:rFonts w:ascii="Times New Roman" w:hAnsi="Times New Roman"/>
          <w:sz w:val="28"/>
          <w:szCs w:val="28"/>
          <w:lang w:val="es-MX"/>
        </w:rPr>
        <w:t>ó</w:t>
      </w:r>
      <w:r>
        <w:rPr>
          <w:rFonts w:ascii="Times New Roman" w:hAnsi="Times New Roman"/>
          <w:sz w:val="28"/>
          <w:szCs w:val="28"/>
          <w:lang w:val="es-MX"/>
        </w:rPr>
        <w:t xml:space="preserve"> l</w:t>
      </w:r>
      <w:r w:rsidRPr="00624219">
        <w:rPr>
          <w:rFonts w:ascii="Times New Roman" w:hAnsi="Times New Roman"/>
          <w:sz w:val="28"/>
          <w:szCs w:val="28"/>
          <w:lang w:val="es-MX"/>
        </w:rPr>
        <w:t>ãi</w:t>
      </w:r>
      <w:r>
        <w:rPr>
          <w:rFonts w:ascii="Times New Roman" w:hAnsi="Times New Roman"/>
          <w:sz w:val="28"/>
          <w:szCs w:val="28"/>
          <w:lang w:val="es-MX"/>
        </w:rPr>
        <w:t>. C</w:t>
      </w:r>
      <w:r w:rsidRPr="00624219">
        <w:rPr>
          <w:rFonts w:ascii="Times New Roman" w:hAnsi="Times New Roman"/>
          <w:sz w:val="28"/>
          <w:szCs w:val="28"/>
          <w:lang w:val="es-MX"/>
        </w:rPr>
        <w:t>ác</w:t>
      </w:r>
      <w:r>
        <w:rPr>
          <w:rFonts w:ascii="Times New Roman" w:hAnsi="Times New Roman"/>
          <w:sz w:val="28"/>
          <w:szCs w:val="28"/>
          <w:lang w:val="es-MX"/>
        </w:rPr>
        <w:t xml:space="preserve"> l</w:t>
      </w:r>
      <w:r w:rsidRPr="00624219">
        <w:rPr>
          <w:rFonts w:ascii="Times New Roman" w:hAnsi="Times New Roman"/>
          <w:sz w:val="28"/>
          <w:szCs w:val="28"/>
          <w:lang w:val="es-MX"/>
        </w:rPr>
        <w:t>ớp</w:t>
      </w:r>
      <w:r>
        <w:rPr>
          <w:rFonts w:ascii="Times New Roman" w:hAnsi="Times New Roman"/>
          <w:sz w:val="28"/>
          <w:szCs w:val="28"/>
          <w:lang w:val="es-MX"/>
        </w:rPr>
        <w:t xml:space="preserve"> d</w:t>
      </w:r>
      <w:r w:rsidRPr="00624219">
        <w:rPr>
          <w:rFonts w:ascii="Times New Roman" w:hAnsi="Times New Roman"/>
          <w:sz w:val="28"/>
          <w:szCs w:val="28"/>
          <w:lang w:val="es-MX"/>
        </w:rPr>
        <w:t>ịch</w:t>
      </w:r>
      <w:r>
        <w:rPr>
          <w:rFonts w:ascii="Times New Roman" w:hAnsi="Times New Roman"/>
          <w:sz w:val="28"/>
          <w:szCs w:val="28"/>
          <w:lang w:val="es-MX"/>
        </w:rPr>
        <w:t xml:space="preserve"> v</w:t>
      </w:r>
      <w:r w:rsidRPr="00624219">
        <w:rPr>
          <w:rFonts w:ascii="Times New Roman" w:hAnsi="Times New Roman"/>
          <w:sz w:val="28"/>
          <w:szCs w:val="28"/>
          <w:lang w:val="es-MX"/>
        </w:rPr>
        <w:t>ụ</w:t>
      </w:r>
      <w:r>
        <w:rPr>
          <w:rFonts w:ascii="Times New Roman" w:hAnsi="Times New Roman"/>
          <w:sz w:val="28"/>
          <w:szCs w:val="28"/>
          <w:lang w:val="es-MX"/>
        </w:rPr>
        <w:t xml:space="preserve"> ph</w:t>
      </w:r>
      <w:r w:rsidRPr="00624219">
        <w:rPr>
          <w:rFonts w:ascii="Times New Roman" w:hAnsi="Times New Roman"/>
          <w:sz w:val="28"/>
          <w:szCs w:val="28"/>
          <w:lang w:val="es-MX"/>
        </w:rPr>
        <w:t>ải</w:t>
      </w:r>
      <w:r>
        <w:rPr>
          <w:rFonts w:ascii="Times New Roman" w:hAnsi="Times New Roman"/>
          <w:sz w:val="28"/>
          <w:szCs w:val="28"/>
          <w:lang w:val="es-MX"/>
        </w:rPr>
        <w:t xml:space="preserve"> n</w:t>
      </w:r>
      <w:r w:rsidRPr="00624219">
        <w:rPr>
          <w:rFonts w:ascii="Times New Roman" w:hAnsi="Times New Roman"/>
          <w:sz w:val="28"/>
          <w:szCs w:val="28"/>
          <w:lang w:val="es-MX"/>
        </w:rPr>
        <w:t>ộp</w:t>
      </w:r>
      <w:r>
        <w:rPr>
          <w:rFonts w:ascii="Times New Roman" w:hAnsi="Times New Roman"/>
          <w:sz w:val="28"/>
          <w:szCs w:val="28"/>
          <w:lang w:val="es-MX"/>
        </w:rPr>
        <w:t xml:space="preserve"> cho H</w:t>
      </w:r>
      <w:r w:rsidRPr="00624219">
        <w:rPr>
          <w:rFonts w:ascii="Times New Roman" w:hAnsi="Times New Roman"/>
          <w:sz w:val="28"/>
          <w:szCs w:val="28"/>
          <w:lang w:val="es-MX"/>
        </w:rPr>
        <w:t>ọ</w:t>
      </w:r>
      <w:r>
        <w:rPr>
          <w:rFonts w:ascii="Times New Roman" w:hAnsi="Times New Roman"/>
          <w:sz w:val="28"/>
          <w:szCs w:val="28"/>
          <w:lang w:val="es-MX"/>
        </w:rPr>
        <w:t>c vi</w:t>
      </w:r>
      <w:r w:rsidRPr="00624219">
        <w:rPr>
          <w:rFonts w:ascii="Times New Roman" w:hAnsi="Times New Roman"/>
          <w:sz w:val="28"/>
          <w:szCs w:val="28"/>
          <w:lang w:val="es-MX"/>
        </w:rPr>
        <w:t>ện</w:t>
      </w:r>
      <w:r>
        <w:rPr>
          <w:rFonts w:ascii="Times New Roman" w:hAnsi="Times New Roman"/>
          <w:sz w:val="28"/>
          <w:szCs w:val="28"/>
          <w:lang w:val="es-MX"/>
        </w:rPr>
        <w:t xml:space="preserve"> </w:t>
      </w:r>
      <w:r w:rsidRPr="00624219">
        <w:rPr>
          <w:rFonts w:ascii="Times New Roman" w:hAnsi="Times New Roman"/>
          <w:sz w:val="28"/>
          <w:szCs w:val="28"/>
          <w:lang w:val="es-MX"/>
        </w:rPr>
        <w:t>ít</w:t>
      </w:r>
      <w:r>
        <w:rPr>
          <w:rFonts w:ascii="Times New Roman" w:hAnsi="Times New Roman"/>
          <w:sz w:val="28"/>
          <w:szCs w:val="28"/>
          <w:lang w:val="es-MX"/>
        </w:rPr>
        <w:t xml:space="preserve"> nh</w:t>
      </w:r>
      <w:r w:rsidRPr="00624219">
        <w:rPr>
          <w:rFonts w:ascii="Times New Roman" w:hAnsi="Times New Roman"/>
          <w:sz w:val="28"/>
          <w:szCs w:val="28"/>
          <w:lang w:val="es-MX"/>
        </w:rPr>
        <w:t>ất</w:t>
      </w:r>
      <w:r>
        <w:rPr>
          <w:rFonts w:ascii="Times New Roman" w:hAnsi="Times New Roman"/>
          <w:sz w:val="28"/>
          <w:szCs w:val="28"/>
          <w:lang w:val="es-MX"/>
        </w:rPr>
        <w:t xml:space="preserve"> 10% t</w:t>
      </w:r>
      <w:r w:rsidRPr="00624219">
        <w:rPr>
          <w:rFonts w:ascii="Times New Roman" w:hAnsi="Times New Roman"/>
          <w:sz w:val="28"/>
          <w:szCs w:val="28"/>
          <w:lang w:val="es-MX"/>
        </w:rPr>
        <w:t>ổng</w:t>
      </w:r>
      <w:r>
        <w:rPr>
          <w:rFonts w:ascii="Times New Roman" w:hAnsi="Times New Roman"/>
          <w:sz w:val="28"/>
          <w:szCs w:val="28"/>
          <w:lang w:val="es-MX"/>
        </w:rPr>
        <w:t xml:space="preserve"> gi</w:t>
      </w:r>
      <w:r w:rsidRPr="00624219">
        <w:rPr>
          <w:rFonts w:ascii="Times New Roman" w:hAnsi="Times New Roman"/>
          <w:sz w:val="28"/>
          <w:szCs w:val="28"/>
          <w:lang w:val="es-MX"/>
        </w:rPr>
        <w:t>á</w:t>
      </w:r>
      <w:r>
        <w:rPr>
          <w:rFonts w:ascii="Times New Roman" w:hAnsi="Times New Roman"/>
          <w:sz w:val="28"/>
          <w:szCs w:val="28"/>
          <w:lang w:val="es-MX"/>
        </w:rPr>
        <w:t xml:space="preserve"> tr</w:t>
      </w:r>
      <w:r w:rsidRPr="00624219">
        <w:rPr>
          <w:rFonts w:ascii="Times New Roman" w:hAnsi="Times New Roman"/>
          <w:sz w:val="28"/>
          <w:szCs w:val="28"/>
          <w:lang w:val="es-MX"/>
        </w:rPr>
        <w:t>ị</w:t>
      </w:r>
      <w:r>
        <w:rPr>
          <w:rFonts w:ascii="Times New Roman" w:hAnsi="Times New Roman"/>
          <w:sz w:val="28"/>
          <w:szCs w:val="28"/>
          <w:lang w:val="es-MX"/>
        </w:rPr>
        <w:t xml:space="preserve"> h</w:t>
      </w:r>
      <w:r w:rsidRPr="00624219">
        <w:rPr>
          <w:rFonts w:ascii="Times New Roman" w:hAnsi="Times New Roman"/>
          <w:sz w:val="28"/>
          <w:szCs w:val="28"/>
          <w:lang w:val="es-MX"/>
        </w:rPr>
        <w:t>ợp</w:t>
      </w:r>
      <w:r>
        <w:rPr>
          <w:rFonts w:ascii="Times New Roman" w:hAnsi="Times New Roman"/>
          <w:sz w:val="28"/>
          <w:szCs w:val="28"/>
          <w:lang w:val="es-MX"/>
        </w:rPr>
        <w:t xml:space="preserve"> đ</w:t>
      </w:r>
      <w:r w:rsidRPr="00624219">
        <w:rPr>
          <w:rFonts w:ascii="Times New Roman" w:hAnsi="Times New Roman"/>
          <w:sz w:val="28"/>
          <w:szCs w:val="28"/>
          <w:lang w:val="es-MX"/>
        </w:rPr>
        <w:t>ồng</w:t>
      </w:r>
      <w:r>
        <w:rPr>
          <w:rFonts w:ascii="Times New Roman" w:hAnsi="Times New Roman"/>
          <w:sz w:val="28"/>
          <w:szCs w:val="28"/>
          <w:lang w:val="es-MX"/>
        </w:rPr>
        <w:t xml:space="preserve"> đ</w:t>
      </w:r>
      <w:r w:rsidRPr="00624219">
        <w:rPr>
          <w:rFonts w:ascii="Times New Roman" w:hAnsi="Times New Roman"/>
          <w:sz w:val="28"/>
          <w:szCs w:val="28"/>
          <w:lang w:val="es-MX"/>
        </w:rPr>
        <w:t>ể</w:t>
      </w:r>
      <w:r>
        <w:rPr>
          <w:rFonts w:ascii="Times New Roman" w:hAnsi="Times New Roman"/>
          <w:sz w:val="28"/>
          <w:szCs w:val="28"/>
          <w:lang w:val="es-MX"/>
        </w:rPr>
        <w:t xml:space="preserve"> b</w:t>
      </w:r>
      <w:r w:rsidRPr="00624219">
        <w:rPr>
          <w:rFonts w:ascii="Times New Roman" w:hAnsi="Times New Roman"/>
          <w:sz w:val="28"/>
          <w:szCs w:val="28"/>
          <w:lang w:val="es-MX"/>
        </w:rPr>
        <w:t>ổ</w:t>
      </w:r>
      <w:r>
        <w:rPr>
          <w:rFonts w:ascii="Times New Roman" w:hAnsi="Times New Roman"/>
          <w:sz w:val="28"/>
          <w:szCs w:val="28"/>
          <w:lang w:val="es-MX"/>
        </w:rPr>
        <w:t xml:space="preserve"> sung v</w:t>
      </w:r>
      <w:r w:rsidRPr="00624219">
        <w:rPr>
          <w:rFonts w:ascii="Times New Roman" w:hAnsi="Times New Roman"/>
          <w:sz w:val="28"/>
          <w:szCs w:val="28"/>
          <w:lang w:val="es-MX"/>
        </w:rPr>
        <w:t>à</w:t>
      </w:r>
      <w:r>
        <w:rPr>
          <w:rFonts w:ascii="Times New Roman" w:hAnsi="Times New Roman"/>
          <w:sz w:val="28"/>
          <w:szCs w:val="28"/>
          <w:lang w:val="es-MX"/>
        </w:rPr>
        <w:t>o qu</w:t>
      </w:r>
      <w:r w:rsidRPr="00624219">
        <w:rPr>
          <w:rFonts w:ascii="Times New Roman" w:hAnsi="Times New Roman"/>
          <w:sz w:val="28"/>
          <w:szCs w:val="28"/>
          <w:lang w:val="es-MX"/>
        </w:rPr>
        <w:t>ỹ</w:t>
      </w:r>
      <w:r>
        <w:rPr>
          <w:rFonts w:ascii="Times New Roman" w:hAnsi="Times New Roman"/>
          <w:sz w:val="28"/>
          <w:szCs w:val="28"/>
          <w:lang w:val="es-MX"/>
        </w:rPr>
        <w:t xml:space="preserve"> ph</w:t>
      </w:r>
      <w:r w:rsidRPr="00624219">
        <w:rPr>
          <w:rFonts w:ascii="Times New Roman" w:hAnsi="Times New Roman"/>
          <w:sz w:val="28"/>
          <w:szCs w:val="28"/>
          <w:lang w:val="es-MX"/>
        </w:rPr>
        <w:t>át</w:t>
      </w:r>
      <w:r>
        <w:rPr>
          <w:rFonts w:ascii="Times New Roman" w:hAnsi="Times New Roman"/>
          <w:sz w:val="28"/>
          <w:szCs w:val="28"/>
          <w:lang w:val="es-MX"/>
        </w:rPr>
        <w:t xml:space="preserve"> tri</w:t>
      </w:r>
      <w:r w:rsidRPr="00624219">
        <w:rPr>
          <w:rFonts w:ascii="Times New Roman" w:hAnsi="Times New Roman"/>
          <w:sz w:val="28"/>
          <w:szCs w:val="28"/>
          <w:lang w:val="es-MX"/>
        </w:rPr>
        <w:t>ển</w:t>
      </w:r>
      <w:r>
        <w:rPr>
          <w:rFonts w:ascii="Times New Roman" w:hAnsi="Times New Roman"/>
          <w:sz w:val="28"/>
          <w:szCs w:val="28"/>
          <w:lang w:val="es-MX"/>
        </w:rPr>
        <w:t xml:space="preserve"> h</w:t>
      </w:r>
      <w:r w:rsidRPr="00624219">
        <w:rPr>
          <w:rFonts w:ascii="Times New Roman" w:hAnsi="Times New Roman"/>
          <w:sz w:val="28"/>
          <w:szCs w:val="28"/>
          <w:lang w:val="es-MX"/>
        </w:rPr>
        <w:t>oạt</w:t>
      </w:r>
      <w:r>
        <w:rPr>
          <w:rFonts w:ascii="Times New Roman" w:hAnsi="Times New Roman"/>
          <w:sz w:val="28"/>
          <w:szCs w:val="28"/>
          <w:lang w:val="es-MX"/>
        </w:rPr>
        <w:t xml:space="preserve"> </w:t>
      </w:r>
      <w:r w:rsidRPr="00624219">
        <w:rPr>
          <w:rFonts w:ascii="Times New Roman" w:hAnsi="Times New Roman"/>
          <w:sz w:val="28"/>
          <w:szCs w:val="28"/>
          <w:lang w:val="es-MX"/>
        </w:rPr>
        <w:t>động</w:t>
      </w:r>
      <w:r>
        <w:rPr>
          <w:rFonts w:ascii="Times New Roman" w:hAnsi="Times New Roman"/>
          <w:sz w:val="28"/>
          <w:szCs w:val="28"/>
          <w:lang w:val="es-MX"/>
        </w:rPr>
        <w:t xml:space="preserve"> s</w:t>
      </w:r>
      <w:r w:rsidRPr="00624219">
        <w:rPr>
          <w:rFonts w:ascii="Times New Roman" w:hAnsi="Times New Roman"/>
          <w:sz w:val="28"/>
          <w:szCs w:val="28"/>
          <w:lang w:val="es-MX"/>
        </w:rPr>
        <w:t>ự</w:t>
      </w:r>
      <w:r>
        <w:rPr>
          <w:rFonts w:ascii="Times New Roman" w:hAnsi="Times New Roman"/>
          <w:sz w:val="28"/>
          <w:szCs w:val="28"/>
          <w:lang w:val="es-MX"/>
        </w:rPr>
        <w:t xml:space="preserve"> nghi</w:t>
      </w:r>
      <w:r w:rsidRPr="00624219">
        <w:rPr>
          <w:rFonts w:ascii="Times New Roman" w:hAnsi="Times New Roman"/>
          <w:sz w:val="28"/>
          <w:szCs w:val="28"/>
          <w:lang w:val="es-MX"/>
        </w:rPr>
        <w:t>ệp</w:t>
      </w:r>
      <w:r>
        <w:rPr>
          <w:rFonts w:ascii="Times New Roman" w:hAnsi="Times New Roman"/>
          <w:sz w:val="28"/>
          <w:szCs w:val="28"/>
          <w:lang w:val="es-MX"/>
        </w:rPr>
        <w:t xml:space="preserve"> c</w:t>
      </w:r>
      <w:r w:rsidRPr="00624219">
        <w:rPr>
          <w:rFonts w:ascii="Times New Roman" w:hAnsi="Times New Roman"/>
          <w:sz w:val="28"/>
          <w:szCs w:val="28"/>
          <w:lang w:val="es-MX"/>
        </w:rPr>
        <w:t>ủa</w:t>
      </w:r>
      <w:r>
        <w:rPr>
          <w:rFonts w:ascii="Times New Roman" w:hAnsi="Times New Roman"/>
          <w:sz w:val="28"/>
          <w:szCs w:val="28"/>
          <w:lang w:val="es-MX"/>
        </w:rPr>
        <w:t xml:space="preserve"> H</w:t>
      </w:r>
      <w:r w:rsidRPr="00624219">
        <w:rPr>
          <w:rFonts w:ascii="Times New Roman" w:hAnsi="Times New Roman"/>
          <w:sz w:val="28"/>
          <w:szCs w:val="28"/>
          <w:lang w:val="es-MX"/>
        </w:rPr>
        <w:t>ọ</w:t>
      </w:r>
      <w:r>
        <w:rPr>
          <w:rFonts w:ascii="Times New Roman" w:hAnsi="Times New Roman"/>
          <w:sz w:val="28"/>
          <w:szCs w:val="28"/>
          <w:lang w:val="es-MX"/>
        </w:rPr>
        <w:t>c vi</w:t>
      </w:r>
      <w:r w:rsidRPr="00624219">
        <w:rPr>
          <w:rFonts w:ascii="Times New Roman" w:hAnsi="Times New Roman"/>
          <w:sz w:val="28"/>
          <w:szCs w:val="28"/>
          <w:lang w:val="es-MX"/>
        </w:rPr>
        <w:t>ện</w:t>
      </w:r>
      <w:r>
        <w:rPr>
          <w:rFonts w:ascii="Times New Roman" w:hAnsi="Times New Roman"/>
          <w:sz w:val="28"/>
          <w:szCs w:val="28"/>
          <w:lang w:val="es-MX"/>
        </w:rPr>
        <w:t>.</w:t>
      </w:r>
    </w:p>
    <w:p w:rsidR="003609FA" w:rsidRDefault="003609FA" w:rsidP="003609FA">
      <w:pPr>
        <w:widowControl w:val="0"/>
        <w:spacing w:after="120" w:line="240" w:lineRule="auto"/>
        <w:ind w:firstLine="567"/>
        <w:jc w:val="both"/>
        <w:rPr>
          <w:rFonts w:ascii="Times New Roman" w:hAnsi="Times New Roman"/>
          <w:b/>
          <w:sz w:val="28"/>
          <w:szCs w:val="28"/>
          <w:lang w:val="es-MX"/>
        </w:rPr>
      </w:pPr>
      <w:r>
        <w:rPr>
          <w:rFonts w:ascii="Times New Roman" w:hAnsi="Times New Roman"/>
          <w:b/>
          <w:sz w:val="28"/>
          <w:szCs w:val="28"/>
          <w:lang w:val="es-MX"/>
        </w:rPr>
        <w:t>Điều 4</w:t>
      </w:r>
      <w:r w:rsidR="00CE42E7">
        <w:rPr>
          <w:rFonts w:ascii="Times New Roman" w:hAnsi="Times New Roman"/>
          <w:b/>
          <w:sz w:val="28"/>
          <w:szCs w:val="28"/>
          <w:lang w:val="es-MX"/>
        </w:rPr>
        <w:t>2</w:t>
      </w:r>
      <w:r>
        <w:rPr>
          <w:rFonts w:ascii="Times New Roman" w:hAnsi="Times New Roman"/>
          <w:b/>
          <w:sz w:val="28"/>
          <w:szCs w:val="28"/>
          <w:lang w:val="es-MX"/>
        </w:rPr>
        <w:t>.</w:t>
      </w:r>
      <w:r>
        <w:rPr>
          <w:rFonts w:ascii="Times New Roman" w:hAnsi="Times New Roman"/>
          <w:sz w:val="28"/>
          <w:szCs w:val="28"/>
          <w:lang w:val="es-MX"/>
        </w:rPr>
        <w:t xml:space="preserve"> </w:t>
      </w:r>
      <w:r>
        <w:rPr>
          <w:rFonts w:ascii="Times New Roman" w:hAnsi="Times New Roman"/>
          <w:b/>
          <w:sz w:val="28"/>
          <w:szCs w:val="28"/>
          <w:lang w:val="es-MX"/>
        </w:rPr>
        <w:t>Quy định về các khoản thu, chi phát sinh</w:t>
      </w:r>
    </w:p>
    <w:p w:rsidR="003609FA" w:rsidRDefault="003609FA" w:rsidP="00464288">
      <w:pPr>
        <w:widowControl w:val="0"/>
        <w:spacing w:after="120" w:line="240" w:lineRule="auto"/>
        <w:ind w:firstLine="567"/>
        <w:jc w:val="both"/>
        <w:rPr>
          <w:rFonts w:ascii="Times New Roman" w:hAnsi="Times New Roman"/>
          <w:b/>
          <w:sz w:val="28"/>
          <w:lang w:val="es-MX"/>
        </w:rPr>
      </w:pPr>
      <w:r>
        <w:rPr>
          <w:rFonts w:ascii="Times New Roman" w:hAnsi="Times New Roman"/>
          <w:sz w:val="28"/>
          <w:szCs w:val="28"/>
          <w:lang w:val="es-MX"/>
        </w:rPr>
        <w:t>Các khoản thu, chi chưa được quy định trong quy chế này sẽ thực hiện theo Quyết định riêng của Giám đốc Học viện.</w:t>
      </w:r>
    </w:p>
    <w:p w:rsidR="003609FA" w:rsidRDefault="003609FA" w:rsidP="003609FA">
      <w:pPr>
        <w:widowControl w:val="0"/>
        <w:tabs>
          <w:tab w:val="left" w:pos="6300"/>
        </w:tabs>
        <w:spacing w:after="120" w:line="240" w:lineRule="auto"/>
        <w:jc w:val="center"/>
        <w:rPr>
          <w:rFonts w:ascii="Times New Roman" w:hAnsi="Times New Roman"/>
          <w:b/>
          <w:sz w:val="28"/>
          <w:lang w:val="es-MX"/>
        </w:rPr>
      </w:pPr>
      <w:r>
        <w:rPr>
          <w:rFonts w:ascii="Times New Roman" w:hAnsi="Times New Roman"/>
          <w:b/>
          <w:sz w:val="28"/>
          <w:lang w:val="es-MX"/>
        </w:rPr>
        <w:t>CHƯƠNG III</w:t>
      </w:r>
    </w:p>
    <w:p w:rsidR="003609FA" w:rsidRDefault="003609FA" w:rsidP="003609FA">
      <w:pPr>
        <w:widowControl w:val="0"/>
        <w:spacing w:after="120" w:line="240" w:lineRule="auto"/>
        <w:jc w:val="center"/>
        <w:rPr>
          <w:rFonts w:ascii="Times New Roman" w:hAnsi="Times New Roman"/>
          <w:b/>
          <w:bCs/>
          <w:sz w:val="28"/>
          <w:szCs w:val="28"/>
          <w:u w:val="single"/>
          <w:lang w:val="es-MX"/>
        </w:rPr>
      </w:pPr>
      <w:r>
        <w:rPr>
          <w:rFonts w:ascii="Times New Roman" w:hAnsi="Times New Roman"/>
          <w:b/>
          <w:bCs/>
          <w:sz w:val="28"/>
          <w:szCs w:val="28"/>
          <w:lang w:val="es-MX"/>
        </w:rPr>
        <w:t>TỔ CHỨC THỰC HIỆN</w:t>
      </w:r>
    </w:p>
    <w:p w:rsidR="003609FA" w:rsidRDefault="003609FA" w:rsidP="003609FA">
      <w:pPr>
        <w:widowControl w:val="0"/>
        <w:spacing w:after="120" w:line="240" w:lineRule="auto"/>
        <w:ind w:firstLine="720"/>
        <w:jc w:val="both"/>
        <w:rPr>
          <w:rFonts w:ascii="Times New Roman" w:hAnsi="Times New Roman"/>
          <w:b/>
          <w:bCs/>
          <w:sz w:val="28"/>
          <w:szCs w:val="28"/>
          <w:lang w:val="es-MX"/>
        </w:rPr>
      </w:pPr>
      <w:r>
        <w:rPr>
          <w:rFonts w:ascii="Times New Roman" w:hAnsi="Times New Roman"/>
          <w:b/>
          <w:bCs/>
          <w:sz w:val="28"/>
          <w:szCs w:val="28"/>
          <w:lang w:val="es-MX"/>
        </w:rPr>
        <w:t>Điều 4</w:t>
      </w:r>
      <w:r w:rsidR="00CE42E7">
        <w:rPr>
          <w:rFonts w:ascii="Times New Roman" w:hAnsi="Times New Roman"/>
          <w:b/>
          <w:bCs/>
          <w:sz w:val="28"/>
          <w:szCs w:val="28"/>
          <w:lang w:val="es-MX"/>
        </w:rPr>
        <w:t>3</w:t>
      </w:r>
      <w:r>
        <w:rPr>
          <w:rFonts w:ascii="Times New Roman" w:hAnsi="Times New Roman"/>
          <w:b/>
          <w:bCs/>
          <w:sz w:val="28"/>
          <w:szCs w:val="28"/>
          <w:lang w:val="es-MX"/>
        </w:rPr>
        <w:t>. Trách nhiệm tổ chức thực hiện</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Lãnh đạo các đơn vị trực thuộc Học viện và tất cả các cán bộ, công chức, viên chức, người lao động trong Học viện đều phải nghiêm chỉnh thực hiện các nội dung quy định tại quy chế này.</w:t>
      </w:r>
    </w:p>
    <w:p w:rsidR="003609FA" w:rsidRDefault="003609FA" w:rsidP="003609FA">
      <w:pPr>
        <w:widowControl w:val="0"/>
        <w:spacing w:after="120" w:line="240" w:lineRule="auto"/>
        <w:ind w:firstLine="720"/>
        <w:jc w:val="both"/>
        <w:rPr>
          <w:rFonts w:ascii="Times New Roman" w:hAnsi="Times New Roman"/>
          <w:b/>
          <w:bCs/>
          <w:sz w:val="28"/>
          <w:szCs w:val="28"/>
          <w:lang w:val="es-MX"/>
        </w:rPr>
      </w:pPr>
      <w:r>
        <w:rPr>
          <w:rFonts w:ascii="Times New Roman" w:hAnsi="Times New Roman"/>
          <w:b/>
          <w:bCs/>
          <w:sz w:val="28"/>
          <w:szCs w:val="28"/>
          <w:lang w:val="es-MX"/>
        </w:rPr>
        <w:t>Điều 4</w:t>
      </w:r>
      <w:r w:rsidR="00CE42E7">
        <w:rPr>
          <w:rFonts w:ascii="Times New Roman" w:hAnsi="Times New Roman"/>
          <w:b/>
          <w:bCs/>
          <w:sz w:val="28"/>
          <w:szCs w:val="28"/>
          <w:lang w:val="es-MX"/>
        </w:rPr>
        <w:t>4</w:t>
      </w:r>
      <w:r>
        <w:rPr>
          <w:rFonts w:ascii="Times New Roman" w:hAnsi="Times New Roman"/>
          <w:b/>
          <w:bCs/>
          <w:sz w:val="28"/>
          <w:szCs w:val="28"/>
          <w:lang w:val="es-MX"/>
        </w:rPr>
        <w:t>. Hiệu lực của Quy chế</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Quy chế này có hiệu lực từ ngày ký. Những quy định trước đây trái với nội dung Quy chế này đều bãi bỏ.</w:t>
      </w:r>
    </w:p>
    <w:p w:rsidR="003609FA" w:rsidRDefault="003609FA" w:rsidP="003609FA">
      <w:pPr>
        <w:widowControl w:val="0"/>
        <w:spacing w:after="120" w:line="240" w:lineRule="auto"/>
        <w:ind w:firstLine="720"/>
        <w:jc w:val="both"/>
        <w:rPr>
          <w:rFonts w:ascii="Times New Roman" w:hAnsi="Times New Roman"/>
          <w:sz w:val="28"/>
          <w:szCs w:val="28"/>
          <w:lang w:val="es-MX"/>
        </w:rPr>
      </w:pPr>
      <w:r>
        <w:rPr>
          <w:rFonts w:ascii="Times New Roman" w:hAnsi="Times New Roman"/>
          <w:sz w:val="28"/>
          <w:szCs w:val="28"/>
          <w:lang w:val="es-MX"/>
        </w:rPr>
        <w:t>Trong quá trình thực hiện, Quy chế này có thể được bổ sung, thay đổi, điều chỉnh khi cần thiết để phù hợp với tình hình phát triển cụ thể của Học viện và phù hợp với quy định mới của pháp luật.</w:t>
      </w:r>
    </w:p>
    <w:p w:rsidR="003609FA" w:rsidRDefault="003609FA" w:rsidP="003609FA">
      <w:pPr>
        <w:widowControl w:val="0"/>
        <w:spacing w:after="120" w:line="240" w:lineRule="auto"/>
        <w:ind w:firstLine="720"/>
        <w:jc w:val="both"/>
        <w:rPr>
          <w:rFonts w:ascii="Times New Roman" w:hAnsi="Times New Roman"/>
          <w:sz w:val="28"/>
          <w:szCs w:val="28"/>
          <w:lang w:val="es-MX"/>
        </w:rPr>
      </w:pPr>
    </w:p>
    <w:p w:rsidR="003609FA" w:rsidRDefault="003609FA" w:rsidP="003609FA">
      <w:pPr>
        <w:widowControl w:val="0"/>
        <w:spacing w:after="120" w:line="240" w:lineRule="auto"/>
        <w:ind w:firstLine="720"/>
        <w:jc w:val="both"/>
        <w:rPr>
          <w:rFonts w:ascii="Times New Roman" w:hAnsi="Times New Roman"/>
          <w:sz w:val="28"/>
          <w:szCs w:val="28"/>
          <w:lang w:val="es-MX"/>
        </w:rPr>
      </w:pPr>
    </w:p>
    <w:p w:rsidR="003609FA" w:rsidRDefault="003609FA" w:rsidP="003609FA">
      <w:pPr>
        <w:widowControl w:val="0"/>
        <w:spacing w:after="120" w:line="240" w:lineRule="auto"/>
        <w:ind w:firstLine="720"/>
        <w:jc w:val="both"/>
        <w:rPr>
          <w:rFonts w:ascii="Times New Roman" w:hAnsi="Times New Roman"/>
          <w:sz w:val="28"/>
          <w:szCs w:val="28"/>
          <w:lang w:val="es-MX"/>
        </w:rPr>
      </w:pPr>
    </w:p>
    <w:p w:rsidR="003609FA" w:rsidRDefault="003609FA" w:rsidP="003609FA">
      <w:pPr>
        <w:widowControl w:val="0"/>
        <w:spacing w:after="120" w:line="240" w:lineRule="auto"/>
        <w:ind w:firstLine="720"/>
        <w:jc w:val="both"/>
        <w:rPr>
          <w:rFonts w:ascii="Times New Roman" w:hAnsi="Times New Roman"/>
          <w:sz w:val="28"/>
          <w:szCs w:val="28"/>
          <w:lang w:val="es-MX"/>
        </w:rPr>
      </w:pPr>
    </w:p>
    <w:p w:rsidR="003609FA" w:rsidRDefault="003609FA" w:rsidP="003609FA">
      <w:pPr>
        <w:widowControl w:val="0"/>
        <w:spacing w:after="120" w:line="240" w:lineRule="auto"/>
        <w:ind w:firstLine="720"/>
        <w:jc w:val="both"/>
        <w:rPr>
          <w:rFonts w:ascii="Times New Roman" w:hAnsi="Times New Roman"/>
          <w:sz w:val="28"/>
          <w:szCs w:val="28"/>
          <w:lang w:val="es-MX"/>
        </w:rPr>
      </w:pPr>
    </w:p>
    <w:p w:rsidR="003609FA" w:rsidRDefault="003609FA" w:rsidP="003609FA">
      <w:pPr>
        <w:widowControl w:val="0"/>
        <w:spacing w:after="120" w:line="240" w:lineRule="auto"/>
        <w:ind w:firstLine="720"/>
        <w:jc w:val="both"/>
        <w:rPr>
          <w:rFonts w:ascii="Times New Roman" w:hAnsi="Times New Roman"/>
          <w:sz w:val="28"/>
          <w:szCs w:val="28"/>
          <w:lang w:val="es-MX"/>
        </w:rPr>
      </w:pPr>
    </w:p>
    <w:p w:rsidR="003609FA" w:rsidRDefault="003609FA" w:rsidP="003609FA">
      <w:pPr>
        <w:widowControl w:val="0"/>
        <w:spacing w:after="120" w:line="240" w:lineRule="auto"/>
        <w:ind w:firstLine="720"/>
        <w:jc w:val="both"/>
        <w:rPr>
          <w:rFonts w:ascii="Times New Roman" w:hAnsi="Times New Roman"/>
          <w:sz w:val="28"/>
          <w:szCs w:val="28"/>
          <w:lang w:val="es-MX"/>
        </w:rPr>
      </w:pPr>
    </w:p>
    <w:p w:rsidR="003609FA" w:rsidRDefault="003609FA" w:rsidP="003609FA">
      <w:pPr>
        <w:widowControl w:val="0"/>
        <w:spacing w:after="120" w:line="240" w:lineRule="auto"/>
        <w:ind w:firstLine="720"/>
        <w:jc w:val="both"/>
        <w:rPr>
          <w:rFonts w:ascii="Times New Roman" w:hAnsi="Times New Roman"/>
          <w:sz w:val="28"/>
          <w:szCs w:val="28"/>
          <w:lang w:val="es-MX"/>
        </w:rPr>
      </w:pPr>
    </w:p>
    <w:p w:rsidR="003609FA" w:rsidRDefault="003609FA" w:rsidP="003609FA">
      <w:pPr>
        <w:widowControl w:val="0"/>
        <w:spacing w:after="120" w:line="240" w:lineRule="auto"/>
        <w:ind w:firstLine="720"/>
        <w:jc w:val="both"/>
        <w:rPr>
          <w:rFonts w:ascii="Times New Roman" w:hAnsi="Times New Roman"/>
          <w:sz w:val="28"/>
          <w:szCs w:val="28"/>
          <w:lang w:val="es-MX"/>
        </w:rPr>
      </w:pPr>
    </w:p>
    <w:p w:rsidR="003609FA" w:rsidRDefault="003609FA" w:rsidP="003609FA">
      <w:pPr>
        <w:widowControl w:val="0"/>
        <w:spacing w:after="120" w:line="240" w:lineRule="auto"/>
        <w:ind w:firstLine="720"/>
        <w:jc w:val="both"/>
        <w:rPr>
          <w:rFonts w:ascii="Times New Roman" w:hAnsi="Times New Roman"/>
          <w:sz w:val="28"/>
          <w:szCs w:val="28"/>
          <w:lang w:val="es-MX"/>
        </w:rPr>
      </w:pPr>
    </w:p>
    <w:p w:rsidR="00CE42E7" w:rsidRDefault="00CE42E7" w:rsidP="003609FA">
      <w:pPr>
        <w:widowControl w:val="0"/>
        <w:spacing w:after="120" w:line="240" w:lineRule="auto"/>
        <w:ind w:firstLine="720"/>
        <w:jc w:val="both"/>
        <w:rPr>
          <w:rFonts w:ascii="Times New Roman" w:hAnsi="Times New Roman"/>
          <w:sz w:val="28"/>
          <w:szCs w:val="28"/>
          <w:lang w:val="es-MX"/>
        </w:rPr>
      </w:pPr>
    </w:p>
    <w:p w:rsidR="00CE42E7" w:rsidRDefault="00CE42E7" w:rsidP="003609FA">
      <w:pPr>
        <w:widowControl w:val="0"/>
        <w:spacing w:after="120" w:line="240" w:lineRule="auto"/>
        <w:ind w:firstLine="720"/>
        <w:jc w:val="both"/>
        <w:rPr>
          <w:rFonts w:ascii="Times New Roman" w:hAnsi="Times New Roman"/>
          <w:sz w:val="28"/>
          <w:szCs w:val="28"/>
          <w:lang w:val="es-MX"/>
        </w:rPr>
      </w:pPr>
    </w:p>
    <w:p w:rsidR="00CE42E7" w:rsidRDefault="00CE42E7" w:rsidP="003609FA">
      <w:pPr>
        <w:widowControl w:val="0"/>
        <w:spacing w:after="120" w:line="240" w:lineRule="auto"/>
        <w:ind w:firstLine="720"/>
        <w:jc w:val="both"/>
        <w:rPr>
          <w:rFonts w:ascii="Times New Roman" w:hAnsi="Times New Roman"/>
          <w:sz w:val="28"/>
          <w:szCs w:val="28"/>
          <w:lang w:val="es-MX"/>
        </w:rPr>
      </w:pPr>
    </w:p>
    <w:p w:rsidR="00CE42E7" w:rsidRDefault="00CE42E7" w:rsidP="003609FA">
      <w:pPr>
        <w:widowControl w:val="0"/>
        <w:spacing w:after="120" w:line="240" w:lineRule="auto"/>
        <w:ind w:firstLine="720"/>
        <w:jc w:val="both"/>
        <w:rPr>
          <w:rFonts w:ascii="Times New Roman" w:hAnsi="Times New Roman"/>
          <w:sz w:val="28"/>
          <w:szCs w:val="28"/>
          <w:lang w:val="es-MX"/>
        </w:rPr>
      </w:pPr>
    </w:p>
    <w:p w:rsidR="00CE42E7" w:rsidRDefault="00CE42E7" w:rsidP="003609FA">
      <w:pPr>
        <w:widowControl w:val="0"/>
        <w:spacing w:after="120" w:line="240" w:lineRule="auto"/>
        <w:ind w:firstLine="720"/>
        <w:jc w:val="both"/>
        <w:rPr>
          <w:rFonts w:ascii="Times New Roman" w:hAnsi="Times New Roman"/>
          <w:sz w:val="28"/>
          <w:szCs w:val="28"/>
          <w:lang w:val="es-MX"/>
        </w:rPr>
      </w:pPr>
    </w:p>
    <w:tbl>
      <w:tblPr>
        <w:tblW w:w="10397" w:type="dxa"/>
        <w:tblInd w:w="-454" w:type="dxa"/>
        <w:tblLook w:val="01E0" w:firstRow="1" w:lastRow="1" w:firstColumn="1" w:lastColumn="1" w:noHBand="0" w:noVBand="0"/>
      </w:tblPr>
      <w:tblGrid>
        <w:gridCol w:w="4215"/>
        <w:gridCol w:w="6182"/>
      </w:tblGrid>
      <w:tr w:rsidR="003609FA" w:rsidRPr="00741421" w:rsidTr="00E20DC7">
        <w:trPr>
          <w:trHeight w:val="1133"/>
        </w:trPr>
        <w:tc>
          <w:tcPr>
            <w:tcW w:w="4215" w:type="dxa"/>
            <w:hideMark/>
          </w:tcPr>
          <w:p w:rsidR="003609FA" w:rsidRPr="00741421" w:rsidRDefault="003609FA" w:rsidP="00E20DC7">
            <w:pPr>
              <w:spacing w:after="0" w:line="240" w:lineRule="auto"/>
              <w:jc w:val="center"/>
              <w:rPr>
                <w:rFonts w:ascii="Times New Roman" w:hAnsi="Times New Roman"/>
                <w:sz w:val="26"/>
                <w:szCs w:val="26"/>
              </w:rPr>
            </w:pPr>
            <w:r w:rsidRPr="00741421">
              <w:rPr>
                <w:rFonts w:ascii="Times New Roman" w:hAnsi="Times New Roman"/>
                <w:sz w:val="28"/>
                <w:szCs w:val="28"/>
                <w:lang w:val="es-MX"/>
              </w:rPr>
              <w:br w:type="page"/>
            </w:r>
            <w:r w:rsidRPr="00741421">
              <w:rPr>
                <w:rFonts w:ascii="Times New Roman" w:hAnsi="Times New Roman"/>
                <w:sz w:val="26"/>
                <w:szCs w:val="26"/>
              </w:rPr>
              <w:t>BỘ KẾ HOẠCH VÀ ĐẦU TƯ</w:t>
            </w:r>
          </w:p>
          <w:p w:rsidR="003609FA" w:rsidRPr="00741421" w:rsidRDefault="003609FA" w:rsidP="00E20DC7">
            <w:pPr>
              <w:spacing w:after="0" w:line="240" w:lineRule="auto"/>
              <w:jc w:val="center"/>
              <w:rPr>
                <w:rFonts w:ascii="Times New Roman" w:hAnsi="Times New Roman"/>
                <w:b/>
                <w:sz w:val="26"/>
                <w:szCs w:val="26"/>
              </w:rPr>
            </w:pPr>
            <w:r w:rsidRPr="00741421">
              <w:rPr>
                <w:rFonts w:ascii="Times New Roman" w:hAnsi="Times New Roman"/>
                <w:b/>
                <w:sz w:val="26"/>
                <w:szCs w:val="26"/>
              </w:rPr>
              <w:t>HỌC VIỆN</w:t>
            </w:r>
          </w:p>
          <w:p w:rsidR="003609FA" w:rsidRPr="00741421" w:rsidRDefault="003609FA" w:rsidP="00E20DC7">
            <w:pPr>
              <w:spacing w:after="0" w:line="240" w:lineRule="auto"/>
              <w:jc w:val="center"/>
              <w:rPr>
                <w:rFonts w:ascii="Times New Roman" w:hAnsi="Times New Roman"/>
                <w:b/>
                <w:sz w:val="26"/>
                <w:szCs w:val="26"/>
              </w:rPr>
            </w:pPr>
            <w:r w:rsidRPr="00741421">
              <w:rPr>
                <w:rFonts w:ascii="Times New Roman" w:hAnsi="Times New Roman"/>
                <w:b/>
                <w:sz w:val="26"/>
                <w:szCs w:val="26"/>
              </w:rPr>
              <w:t>CHÍNH SÁCH VÀ PHÁT TRIỂN</w:t>
            </w:r>
          </w:p>
          <w:p w:rsidR="003609FA" w:rsidRPr="00741421" w:rsidRDefault="003609FA" w:rsidP="00E20DC7">
            <w:pPr>
              <w:spacing w:after="0" w:line="240" w:lineRule="auto"/>
              <w:jc w:val="both"/>
              <w:rPr>
                <w:rFonts w:ascii="Times New Roman" w:hAnsi="Times New Roman"/>
                <w:b/>
                <w:sz w:val="28"/>
                <w:szCs w:val="28"/>
              </w:rPr>
            </w:pPr>
            <w:r w:rsidRPr="00741421">
              <w:rPr>
                <w:noProof/>
                <w:lang w:val="en-US"/>
              </w:rPr>
              <mc:AlternateContent>
                <mc:Choice Requires="wps">
                  <w:drawing>
                    <wp:anchor distT="4294967295" distB="4294967295" distL="114300" distR="114300" simplePos="0" relativeHeight="251660288" behindDoc="0" locked="0" layoutInCell="1" allowOverlap="1" wp14:anchorId="123A79C1" wp14:editId="685DAB24">
                      <wp:simplePos x="0" y="0"/>
                      <wp:positionH relativeFrom="column">
                        <wp:posOffset>358140</wp:posOffset>
                      </wp:positionH>
                      <wp:positionV relativeFrom="paragraph">
                        <wp:posOffset>18414</wp:posOffset>
                      </wp:positionV>
                      <wp:extent cx="17843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6813D3"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pt,1.45pt" to="16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y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H2NMsfpt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"/>
                  </w:pict>
                </mc:Fallback>
              </mc:AlternateContent>
            </w:r>
          </w:p>
        </w:tc>
        <w:tc>
          <w:tcPr>
            <w:tcW w:w="6182" w:type="dxa"/>
            <w:hideMark/>
          </w:tcPr>
          <w:p w:rsidR="003609FA" w:rsidRPr="00741421" w:rsidRDefault="003609FA" w:rsidP="00E20DC7">
            <w:pPr>
              <w:spacing w:after="0" w:line="240" w:lineRule="auto"/>
              <w:jc w:val="center"/>
              <w:rPr>
                <w:rFonts w:ascii="Times New Roman" w:hAnsi="Times New Roman"/>
                <w:b/>
                <w:sz w:val="26"/>
                <w:szCs w:val="26"/>
              </w:rPr>
            </w:pPr>
            <w:r w:rsidRPr="00741421">
              <w:rPr>
                <w:rFonts w:ascii="Times New Roman" w:hAnsi="Times New Roman"/>
                <w:b/>
                <w:sz w:val="26"/>
                <w:szCs w:val="26"/>
              </w:rPr>
              <w:t>CỘNG HÒA XÃ HỘI CHỦ NGHĨA VIỆT NAM</w:t>
            </w:r>
          </w:p>
          <w:p w:rsidR="003609FA" w:rsidRPr="00741421" w:rsidRDefault="003609FA" w:rsidP="00E20DC7">
            <w:pPr>
              <w:spacing w:after="0" w:line="240" w:lineRule="auto"/>
              <w:jc w:val="center"/>
              <w:rPr>
                <w:rFonts w:ascii="Times New Roman" w:hAnsi="Times New Roman"/>
                <w:b/>
                <w:sz w:val="26"/>
                <w:szCs w:val="26"/>
              </w:rPr>
            </w:pPr>
            <w:r w:rsidRPr="00741421">
              <w:rPr>
                <w:rFonts w:ascii="Times New Roman" w:hAnsi="Times New Roman"/>
                <w:b/>
                <w:sz w:val="26"/>
                <w:szCs w:val="26"/>
              </w:rPr>
              <w:t>Độc lập – Tự do – Hạnh phúc</w:t>
            </w:r>
          </w:p>
          <w:p w:rsidR="003609FA" w:rsidRPr="00741421" w:rsidRDefault="003609FA" w:rsidP="00E20DC7">
            <w:pPr>
              <w:spacing w:after="0" w:line="240" w:lineRule="auto"/>
              <w:jc w:val="both"/>
              <w:rPr>
                <w:rFonts w:ascii="Times New Roman" w:hAnsi="Times New Roman"/>
                <w:sz w:val="28"/>
                <w:szCs w:val="28"/>
                <w:lang w:val="pt-BR"/>
              </w:rPr>
            </w:pPr>
            <w:r w:rsidRPr="00741421">
              <w:rPr>
                <w:noProof/>
                <w:lang w:val="en-US"/>
              </w:rPr>
              <mc:AlternateContent>
                <mc:Choice Requires="wps">
                  <w:drawing>
                    <wp:anchor distT="4294967295" distB="4294967295" distL="114300" distR="114300" simplePos="0" relativeHeight="251661312" behindDoc="0" locked="0" layoutInCell="1" allowOverlap="1" wp14:anchorId="6C7B6F99" wp14:editId="56753385">
                      <wp:simplePos x="0" y="0"/>
                      <wp:positionH relativeFrom="column">
                        <wp:posOffset>984250</wp:posOffset>
                      </wp:positionH>
                      <wp:positionV relativeFrom="paragraph">
                        <wp:posOffset>40004</wp:posOffset>
                      </wp:positionV>
                      <wp:extent cx="17843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B341B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5pt,3.15pt" to="21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7B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"/>
                  </w:pict>
                </mc:Fallback>
              </mc:AlternateContent>
            </w:r>
            <w:r w:rsidRPr="00741421">
              <w:rPr>
                <w:rFonts w:ascii="Times New Roman" w:hAnsi="Times New Roman"/>
                <w:noProof/>
                <w:sz w:val="28"/>
                <w:szCs w:val="28"/>
                <w:lang w:val="en-US"/>
              </w:rPr>
              <mc:AlternateContent>
                <mc:Choice Requires="wpc">
                  <w:drawing>
                    <wp:inline distT="0" distB="0" distL="0" distR="0" wp14:anchorId="694667BB" wp14:editId="4D0658C9">
                      <wp:extent cx="2319655" cy="45720"/>
                      <wp:effectExtent l="3175" t="0" r="1270" b="254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3C0A40DF" id="Canvas 2" o:spid="_x0000_s1026" editas="canvas" style="width:182.65pt;height:3.6pt;mso-position-horizontal-relative:char;mso-position-vertical-relative:line" coordsize="2319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196;height:457;visibility:visible;mso-wrap-style:square">
                        <v:fill o:detectmouseclick="t"/>
                        <v:path o:connecttype="none"/>
                      </v:shape>
                      <w10:anchorlock/>
                    </v:group>
                  </w:pict>
                </mc:Fallback>
              </mc:AlternateContent>
            </w:r>
          </w:p>
          <w:p w:rsidR="003609FA" w:rsidRPr="00741421" w:rsidRDefault="003609FA" w:rsidP="00464288">
            <w:pPr>
              <w:spacing w:after="0" w:line="240" w:lineRule="auto"/>
              <w:jc w:val="both"/>
              <w:rPr>
                <w:rFonts w:ascii="Times New Roman" w:hAnsi="Times New Roman"/>
                <w:i/>
                <w:sz w:val="28"/>
                <w:szCs w:val="28"/>
                <w:lang w:val="pt-BR"/>
              </w:rPr>
            </w:pPr>
            <w:r w:rsidRPr="00741421">
              <w:rPr>
                <w:rFonts w:ascii="Times New Roman" w:hAnsi="Times New Roman"/>
                <w:i/>
                <w:sz w:val="28"/>
                <w:szCs w:val="28"/>
                <w:lang w:val="pt-BR"/>
              </w:rPr>
              <w:t xml:space="preserve">               </w:t>
            </w:r>
            <w:r w:rsidR="00464288">
              <w:rPr>
                <w:rFonts w:ascii="Times New Roman" w:hAnsi="Times New Roman"/>
                <w:i/>
                <w:sz w:val="28"/>
                <w:szCs w:val="28"/>
                <w:lang w:val="pt-BR"/>
              </w:rPr>
              <w:t xml:space="preserve">         </w:t>
            </w:r>
            <w:r w:rsidRPr="00741421">
              <w:rPr>
                <w:rFonts w:ascii="Times New Roman" w:hAnsi="Times New Roman"/>
                <w:i/>
                <w:sz w:val="28"/>
                <w:szCs w:val="28"/>
                <w:lang w:val="pt-BR"/>
              </w:rPr>
              <w:t xml:space="preserve"> Hà Nội, ngày      tháng      năm 201</w:t>
            </w:r>
            <w:r w:rsidR="00464288">
              <w:rPr>
                <w:rFonts w:ascii="Times New Roman" w:hAnsi="Times New Roman"/>
                <w:i/>
                <w:sz w:val="28"/>
                <w:szCs w:val="28"/>
                <w:lang w:val="pt-BR"/>
              </w:rPr>
              <w:t>7</w:t>
            </w:r>
            <w:r w:rsidRPr="00741421">
              <w:rPr>
                <w:rFonts w:ascii="Times New Roman" w:hAnsi="Times New Roman"/>
                <w:i/>
                <w:sz w:val="28"/>
                <w:szCs w:val="28"/>
                <w:lang w:val="pt-BR"/>
              </w:rPr>
              <w:t xml:space="preserve"> </w:t>
            </w:r>
          </w:p>
        </w:tc>
      </w:tr>
    </w:tbl>
    <w:p w:rsidR="003609FA" w:rsidRDefault="003609FA" w:rsidP="003609FA">
      <w:pPr>
        <w:spacing w:after="120"/>
        <w:rPr>
          <w:rFonts w:ascii="Times New Roman" w:hAnsi="Times New Roman"/>
          <w:sz w:val="26"/>
          <w:szCs w:val="26"/>
        </w:rPr>
      </w:pPr>
      <w:r>
        <w:rPr>
          <w:rFonts w:ascii="Times New Roman" w:hAnsi="Times New Roman"/>
          <w:sz w:val="26"/>
          <w:szCs w:val="26"/>
        </w:rPr>
        <w:t>Số:             /QĐ-HVCSPT</w:t>
      </w:r>
    </w:p>
    <w:p w:rsidR="003609FA" w:rsidRDefault="003609FA" w:rsidP="003609FA">
      <w:pPr>
        <w:spacing w:after="0" w:line="240" w:lineRule="auto"/>
        <w:jc w:val="center"/>
        <w:rPr>
          <w:rFonts w:ascii="Times New Roman" w:hAnsi="Times New Roman"/>
          <w:b/>
          <w:sz w:val="28"/>
          <w:szCs w:val="28"/>
        </w:rPr>
      </w:pPr>
      <w:r>
        <w:rPr>
          <w:rFonts w:ascii="Times New Roman" w:hAnsi="Times New Roman"/>
          <w:b/>
          <w:sz w:val="28"/>
          <w:szCs w:val="28"/>
        </w:rPr>
        <w:t>QUYẾT ĐỊNH</w:t>
      </w:r>
    </w:p>
    <w:p w:rsidR="003609FA" w:rsidRDefault="003609FA" w:rsidP="003609FA">
      <w:pPr>
        <w:spacing w:after="0" w:line="240" w:lineRule="auto"/>
        <w:jc w:val="center"/>
        <w:rPr>
          <w:rFonts w:ascii="Times New Roman" w:hAnsi="Times New Roman"/>
          <w:b/>
          <w:sz w:val="28"/>
          <w:szCs w:val="28"/>
        </w:rPr>
      </w:pPr>
      <w:r>
        <w:rPr>
          <w:rFonts w:ascii="Times New Roman" w:hAnsi="Times New Roman"/>
          <w:b/>
          <w:sz w:val="28"/>
          <w:szCs w:val="28"/>
        </w:rPr>
        <w:t>Ban hành Quy chế thu chi nội bộ</w:t>
      </w:r>
    </w:p>
    <w:p w:rsidR="003609FA" w:rsidRDefault="003609FA" w:rsidP="003609FA">
      <w:pPr>
        <w:spacing w:after="120" w:line="240" w:lineRule="auto"/>
        <w:jc w:val="center"/>
        <w:rPr>
          <w:rFonts w:ascii="Times New Roman" w:hAnsi="Times New Roman"/>
          <w:b/>
          <w:sz w:val="28"/>
          <w:szCs w:val="28"/>
        </w:rPr>
      </w:pPr>
      <w:r>
        <w:rPr>
          <w:noProof/>
          <w:lang w:val="en-US"/>
        </w:rPr>
        <mc:AlternateContent>
          <mc:Choice Requires="wps">
            <w:drawing>
              <wp:anchor distT="4294967295" distB="4294967295" distL="114300" distR="114300" simplePos="0" relativeHeight="251662336" behindDoc="0" locked="0" layoutInCell="1" allowOverlap="1" wp14:anchorId="0788E76C" wp14:editId="2A22C9E4">
                <wp:simplePos x="0" y="0"/>
                <wp:positionH relativeFrom="column">
                  <wp:posOffset>2143125</wp:posOffset>
                </wp:positionH>
                <wp:positionV relativeFrom="paragraph">
                  <wp:posOffset>51434</wp:posOffset>
                </wp:positionV>
                <wp:extent cx="14224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4A7C0B"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4.05pt" to="280.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"/>
            </w:pict>
          </mc:Fallback>
        </mc:AlternateContent>
      </w:r>
    </w:p>
    <w:p w:rsidR="003609FA" w:rsidRDefault="003609FA" w:rsidP="003609FA">
      <w:pPr>
        <w:spacing w:after="240" w:line="240" w:lineRule="auto"/>
        <w:jc w:val="center"/>
        <w:rPr>
          <w:rFonts w:ascii="Times New Roman" w:hAnsi="Times New Roman"/>
          <w:sz w:val="28"/>
          <w:szCs w:val="28"/>
        </w:rPr>
      </w:pPr>
      <w:r>
        <w:rPr>
          <w:rFonts w:ascii="Times New Roman" w:hAnsi="Times New Roman"/>
          <w:b/>
          <w:sz w:val="28"/>
          <w:szCs w:val="28"/>
        </w:rPr>
        <w:t>GIÁM ĐỐC HỌC VIỆN CHÍNH SÁCH VÀ PHÁT TRIỂN</w:t>
      </w:r>
    </w:p>
    <w:p w:rsidR="003609FA" w:rsidRDefault="003609FA" w:rsidP="003609FA">
      <w:pPr>
        <w:widowControl w:val="0"/>
        <w:spacing w:after="120" w:line="288" w:lineRule="auto"/>
        <w:ind w:firstLine="567"/>
        <w:jc w:val="both"/>
        <w:rPr>
          <w:rFonts w:ascii="Times New Roman" w:hAnsi="Times New Roman"/>
          <w:sz w:val="28"/>
          <w:szCs w:val="28"/>
        </w:rPr>
      </w:pPr>
      <w:r>
        <w:rPr>
          <w:rFonts w:ascii="Times New Roman" w:hAnsi="Times New Roman"/>
          <w:sz w:val="28"/>
          <w:szCs w:val="28"/>
        </w:rPr>
        <w:tab/>
        <w:t>Nghị định số 16/2015/NĐ-CP ngày 14/02/2015 của Chính phủ quy định cơ chế tự chủ của đơn vị sự nghiệp công lập;</w:t>
      </w:r>
    </w:p>
    <w:p w:rsidR="003609FA" w:rsidRDefault="003609FA" w:rsidP="003609FA">
      <w:pPr>
        <w:spacing w:after="120" w:line="240" w:lineRule="auto"/>
        <w:ind w:firstLine="720"/>
        <w:jc w:val="both"/>
        <w:rPr>
          <w:rFonts w:ascii="Times New Roman" w:hAnsi="Times New Roman"/>
          <w:sz w:val="28"/>
          <w:szCs w:val="28"/>
        </w:rPr>
      </w:pPr>
      <w:r>
        <w:rPr>
          <w:rFonts w:ascii="Times New Roman" w:hAnsi="Times New Roman"/>
          <w:sz w:val="28"/>
          <w:szCs w:val="28"/>
        </w:rPr>
        <w:t>Căn cứ Quyết định số 584/QĐ-BKH ngày 12/5/2008 của Bộ trưởng Bộ Kế hoạch và Đầu tư về việc ban hành Quy chế về tổ chức và hoạt động của Học viện Chính sách và Phát triển;</w:t>
      </w:r>
    </w:p>
    <w:p w:rsidR="003609FA" w:rsidRDefault="003609FA" w:rsidP="003609FA">
      <w:pPr>
        <w:spacing w:after="120" w:line="240" w:lineRule="auto"/>
        <w:ind w:firstLine="720"/>
        <w:jc w:val="both"/>
        <w:rPr>
          <w:rFonts w:ascii="Times New Roman" w:hAnsi="Times New Roman"/>
          <w:sz w:val="28"/>
          <w:szCs w:val="28"/>
        </w:rPr>
      </w:pPr>
      <w:r>
        <w:rPr>
          <w:rFonts w:ascii="Times New Roman" w:hAnsi="Times New Roman"/>
          <w:sz w:val="28"/>
          <w:szCs w:val="28"/>
        </w:rPr>
        <w:t xml:space="preserve">Căn cứ Quyết định số </w:t>
      </w:r>
      <w:r w:rsidR="00464288">
        <w:rPr>
          <w:rFonts w:ascii="Times New Roman" w:hAnsi="Times New Roman"/>
          <w:sz w:val="28"/>
          <w:szCs w:val="28"/>
          <w:lang w:val="en-US"/>
        </w:rPr>
        <w:t>519</w:t>
      </w:r>
      <w:r>
        <w:rPr>
          <w:rFonts w:ascii="Times New Roman" w:hAnsi="Times New Roman"/>
          <w:sz w:val="28"/>
          <w:szCs w:val="28"/>
        </w:rPr>
        <w:t xml:space="preserve">/QĐ-HVCSPT ngày </w:t>
      </w:r>
      <w:r w:rsidR="00464288">
        <w:rPr>
          <w:rFonts w:ascii="Times New Roman" w:hAnsi="Times New Roman"/>
          <w:sz w:val="28"/>
          <w:szCs w:val="28"/>
          <w:lang w:val="en-US"/>
        </w:rPr>
        <w:t>19</w:t>
      </w:r>
      <w:r w:rsidR="00464288">
        <w:rPr>
          <w:rFonts w:ascii="Times New Roman" w:hAnsi="Times New Roman"/>
          <w:sz w:val="28"/>
          <w:szCs w:val="28"/>
        </w:rPr>
        <w:t>/10</w:t>
      </w:r>
      <w:r>
        <w:rPr>
          <w:rFonts w:ascii="Times New Roman" w:hAnsi="Times New Roman"/>
          <w:sz w:val="28"/>
          <w:szCs w:val="28"/>
        </w:rPr>
        <w:t>/201</w:t>
      </w:r>
      <w:r w:rsidR="00464288">
        <w:rPr>
          <w:rFonts w:ascii="Times New Roman" w:hAnsi="Times New Roman"/>
          <w:sz w:val="28"/>
          <w:szCs w:val="28"/>
          <w:lang w:val="en-US"/>
        </w:rPr>
        <w:t>5</w:t>
      </w:r>
      <w:r>
        <w:rPr>
          <w:rFonts w:ascii="Times New Roman" w:hAnsi="Times New Roman"/>
          <w:sz w:val="28"/>
          <w:szCs w:val="28"/>
        </w:rPr>
        <w:t xml:space="preserve"> của Giám đốc Học viện Chính sách và Phát triển ban hành Quy chế thu chi nội bộ;</w:t>
      </w:r>
    </w:p>
    <w:p w:rsidR="003609FA" w:rsidRDefault="003609FA" w:rsidP="003609FA">
      <w:pPr>
        <w:spacing w:after="120" w:line="240" w:lineRule="auto"/>
        <w:ind w:firstLine="567"/>
        <w:jc w:val="both"/>
        <w:rPr>
          <w:rFonts w:ascii="Times New Roman" w:hAnsi="Times New Roman"/>
          <w:b/>
          <w:sz w:val="28"/>
          <w:szCs w:val="28"/>
        </w:rPr>
      </w:pPr>
      <w:r>
        <w:rPr>
          <w:rFonts w:ascii="Times New Roman" w:hAnsi="Times New Roman"/>
          <w:sz w:val="28"/>
          <w:szCs w:val="28"/>
        </w:rPr>
        <w:t>Xét đề nghị của Chủ tịch Công đoàn Học viện, Trưởng phòng Kế hoạ</w:t>
      </w:r>
      <w:r w:rsidR="00464288">
        <w:rPr>
          <w:rFonts w:ascii="Times New Roman" w:hAnsi="Times New Roman"/>
          <w:sz w:val="28"/>
          <w:szCs w:val="28"/>
        </w:rPr>
        <w:t>ch – Tài chính,</w:t>
      </w:r>
    </w:p>
    <w:p w:rsidR="003609FA" w:rsidRDefault="003609FA" w:rsidP="003609FA">
      <w:pPr>
        <w:spacing w:after="120" w:line="240" w:lineRule="auto"/>
        <w:jc w:val="center"/>
        <w:rPr>
          <w:rFonts w:ascii="Times New Roman" w:hAnsi="Times New Roman"/>
          <w:b/>
          <w:sz w:val="28"/>
          <w:szCs w:val="28"/>
        </w:rPr>
      </w:pPr>
      <w:r>
        <w:rPr>
          <w:rFonts w:ascii="Times New Roman" w:hAnsi="Times New Roman"/>
          <w:b/>
          <w:sz w:val="28"/>
          <w:szCs w:val="28"/>
        </w:rPr>
        <w:t>QUYẾT ĐỊNH:</w:t>
      </w:r>
    </w:p>
    <w:p w:rsidR="003609FA" w:rsidRDefault="003609FA" w:rsidP="003609FA">
      <w:pPr>
        <w:spacing w:after="12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Điều 1</w:t>
      </w:r>
      <w:r>
        <w:rPr>
          <w:rFonts w:ascii="Times New Roman" w:hAnsi="Times New Roman"/>
          <w:sz w:val="28"/>
          <w:szCs w:val="28"/>
        </w:rPr>
        <w:t>. Ban hành kèm theo Quyết định này Quy chế thu chi nội bộ của Học viện Chính sách và Phát triển.</w:t>
      </w:r>
    </w:p>
    <w:p w:rsidR="003609FA" w:rsidRDefault="003609FA" w:rsidP="003609FA">
      <w:pPr>
        <w:spacing w:after="12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Điều 2.</w:t>
      </w:r>
      <w:r>
        <w:rPr>
          <w:rFonts w:ascii="Times New Roman" w:hAnsi="Times New Roman"/>
          <w:sz w:val="28"/>
          <w:szCs w:val="28"/>
        </w:rPr>
        <w:t xml:space="preserve"> Quyết định này thay thế các Quyết định số </w:t>
      </w:r>
      <w:r w:rsidR="00464288">
        <w:rPr>
          <w:rFonts w:ascii="Times New Roman" w:hAnsi="Times New Roman"/>
          <w:sz w:val="28"/>
          <w:szCs w:val="28"/>
          <w:lang w:val="en-US"/>
        </w:rPr>
        <w:t>519</w:t>
      </w:r>
      <w:r w:rsidR="00464288">
        <w:rPr>
          <w:rFonts w:ascii="Times New Roman" w:hAnsi="Times New Roman"/>
          <w:sz w:val="28"/>
          <w:szCs w:val="28"/>
        </w:rPr>
        <w:t xml:space="preserve">/QĐ-HVCSPT ngày </w:t>
      </w:r>
      <w:r w:rsidR="00464288">
        <w:rPr>
          <w:rFonts w:ascii="Times New Roman" w:hAnsi="Times New Roman"/>
          <w:sz w:val="28"/>
          <w:szCs w:val="28"/>
          <w:lang w:val="en-US"/>
        </w:rPr>
        <w:t>19</w:t>
      </w:r>
      <w:r w:rsidR="00464288">
        <w:rPr>
          <w:rFonts w:ascii="Times New Roman" w:hAnsi="Times New Roman"/>
          <w:sz w:val="28"/>
          <w:szCs w:val="28"/>
        </w:rPr>
        <w:t>/10/201</w:t>
      </w:r>
      <w:r w:rsidR="00464288">
        <w:rPr>
          <w:rFonts w:ascii="Times New Roman" w:hAnsi="Times New Roman"/>
          <w:sz w:val="28"/>
          <w:szCs w:val="28"/>
          <w:lang w:val="en-US"/>
        </w:rPr>
        <w:t>5</w:t>
      </w:r>
      <w:r w:rsidR="00464288">
        <w:rPr>
          <w:rFonts w:ascii="Times New Roman" w:hAnsi="Times New Roman"/>
          <w:sz w:val="28"/>
          <w:szCs w:val="28"/>
        </w:rPr>
        <w:t xml:space="preserve"> của Giám đốc Học viện Chính sách và Phát triển</w:t>
      </w:r>
      <w:r w:rsidR="00464288">
        <w:rPr>
          <w:rFonts w:ascii="Times New Roman" w:hAnsi="Times New Roman"/>
          <w:sz w:val="28"/>
          <w:szCs w:val="28"/>
          <w:lang w:val="en-US"/>
        </w:rPr>
        <w:t xml:space="preserve"> về việc</w:t>
      </w:r>
      <w:r w:rsidR="00464288">
        <w:rPr>
          <w:rFonts w:ascii="Times New Roman" w:hAnsi="Times New Roman"/>
          <w:sz w:val="28"/>
          <w:szCs w:val="28"/>
        </w:rPr>
        <w:t xml:space="preserve"> ban hành Quy chế thu chi nội bộ</w:t>
      </w:r>
      <w:r>
        <w:rPr>
          <w:rFonts w:ascii="Times New Roman" w:hAnsi="Times New Roman"/>
          <w:sz w:val="28"/>
          <w:szCs w:val="28"/>
        </w:rPr>
        <w:t>. Các quy định trước đây trái với Quyết định này đều bãi bỏ.</w:t>
      </w:r>
    </w:p>
    <w:p w:rsidR="003609FA" w:rsidRDefault="003609FA" w:rsidP="003609FA">
      <w:pPr>
        <w:spacing w:after="24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 xml:space="preserve">Điều </w:t>
      </w:r>
      <w:r w:rsidR="00464288">
        <w:rPr>
          <w:rFonts w:ascii="Times New Roman" w:hAnsi="Times New Roman"/>
          <w:b/>
          <w:sz w:val="28"/>
          <w:szCs w:val="28"/>
          <w:lang w:val="en-US"/>
        </w:rPr>
        <w:t>3</w:t>
      </w:r>
      <w:r>
        <w:rPr>
          <w:rFonts w:ascii="Times New Roman" w:hAnsi="Times New Roman"/>
          <w:b/>
          <w:sz w:val="28"/>
          <w:szCs w:val="28"/>
        </w:rPr>
        <w:t>.</w:t>
      </w:r>
      <w:r>
        <w:rPr>
          <w:rFonts w:ascii="Times New Roman" w:hAnsi="Times New Roman"/>
          <w:sz w:val="28"/>
          <w:szCs w:val="28"/>
        </w:rPr>
        <w:t xml:space="preserve"> Chủ tịch công đoàn Học viện, Trưởng phòng Kế hoạch – Tài chính, Thủ trưởng các đơn vị và công chức, viên chức, người lao động thuộc Học viện Chính sách và Phát triển chịu trách nhiệm thi hành Quyết định này.</w:t>
      </w:r>
    </w:p>
    <w:tbl>
      <w:tblPr>
        <w:tblW w:w="9747" w:type="dxa"/>
        <w:tblLook w:val="01E0" w:firstRow="1" w:lastRow="1" w:firstColumn="1" w:lastColumn="1" w:noHBand="0" w:noVBand="0"/>
      </w:tblPr>
      <w:tblGrid>
        <w:gridCol w:w="4643"/>
        <w:gridCol w:w="5104"/>
      </w:tblGrid>
      <w:tr w:rsidR="003609FA" w:rsidRPr="00741421" w:rsidTr="00E20DC7">
        <w:tc>
          <w:tcPr>
            <w:tcW w:w="4643" w:type="dxa"/>
            <w:hideMark/>
          </w:tcPr>
          <w:p w:rsidR="003609FA" w:rsidRPr="00741421" w:rsidRDefault="003609FA" w:rsidP="00E20DC7">
            <w:pPr>
              <w:spacing w:after="120" w:line="240" w:lineRule="auto"/>
              <w:jc w:val="both"/>
              <w:rPr>
                <w:rFonts w:ascii="Times New Roman" w:hAnsi="Times New Roman"/>
                <w:b/>
                <w:i/>
                <w:sz w:val="24"/>
              </w:rPr>
            </w:pPr>
            <w:r w:rsidRPr="00741421">
              <w:rPr>
                <w:rFonts w:ascii="Times New Roman" w:hAnsi="Times New Roman"/>
                <w:b/>
                <w:i/>
              </w:rPr>
              <w:t xml:space="preserve">Nơi nhận: </w:t>
            </w:r>
          </w:p>
          <w:p w:rsidR="003609FA" w:rsidRPr="00741421" w:rsidRDefault="003609FA" w:rsidP="00E20DC7">
            <w:pPr>
              <w:spacing w:after="0" w:line="240" w:lineRule="auto"/>
              <w:jc w:val="both"/>
              <w:rPr>
                <w:rFonts w:ascii="Times New Roman" w:hAnsi="Times New Roman"/>
              </w:rPr>
            </w:pPr>
            <w:r w:rsidRPr="00741421">
              <w:rPr>
                <w:rFonts w:ascii="Times New Roman" w:hAnsi="Times New Roman"/>
              </w:rPr>
              <w:t>- Như điều 3;</w:t>
            </w:r>
          </w:p>
          <w:p w:rsidR="003609FA" w:rsidRPr="00741421" w:rsidRDefault="003609FA" w:rsidP="00E20DC7">
            <w:pPr>
              <w:spacing w:after="0" w:line="240" w:lineRule="auto"/>
              <w:jc w:val="both"/>
              <w:rPr>
                <w:rFonts w:ascii="Times New Roman" w:hAnsi="Times New Roman"/>
                <w:sz w:val="28"/>
                <w:szCs w:val="28"/>
              </w:rPr>
            </w:pPr>
            <w:r w:rsidRPr="00741421">
              <w:rPr>
                <w:rFonts w:ascii="Times New Roman" w:hAnsi="Times New Roman"/>
              </w:rPr>
              <w:t>- Lưu: TCHC, KH-TC (03b).</w:t>
            </w:r>
          </w:p>
        </w:tc>
        <w:tc>
          <w:tcPr>
            <w:tcW w:w="5104" w:type="dxa"/>
          </w:tcPr>
          <w:p w:rsidR="003609FA" w:rsidRPr="00741421" w:rsidRDefault="003609FA" w:rsidP="00E20DC7">
            <w:pPr>
              <w:spacing w:after="120" w:line="240" w:lineRule="auto"/>
              <w:jc w:val="center"/>
              <w:rPr>
                <w:rFonts w:ascii="Times New Roman" w:hAnsi="Times New Roman"/>
                <w:b/>
                <w:sz w:val="28"/>
                <w:szCs w:val="28"/>
              </w:rPr>
            </w:pPr>
            <w:r w:rsidRPr="00741421">
              <w:rPr>
                <w:rFonts w:ascii="Times New Roman" w:hAnsi="Times New Roman"/>
                <w:b/>
                <w:sz w:val="28"/>
                <w:szCs w:val="28"/>
              </w:rPr>
              <w:t>GIÁM ĐỐC</w:t>
            </w:r>
          </w:p>
          <w:p w:rsidR="003609FA" w:rsidRDefault="003609FA" w:rsidP="00E20DC7">
            <w:pPr>
              <w:spacing w:after="120" w:line="240" w:lineRule="auto"/>
              <w:jc w:val="both"/>
              <w:rPr>
                <w:rFonts w:ascii="Times New Roman" w:hAnsi="Times New Roman"/>
                <w:b/>
                <w:sz w:val="28"/>
                <w:szCs w:val="28"/>
              </w:rPr>
            </w:pPr>
          </w:p>
          <w:p w:rsidR="00DE7611" w:rsidRPr="00741421" w:rsidRDefault="00DE7611" w:rsidP="00E20DC7">
            <w:pPr>
              <w:spacing w:after="120" w:line="240" w:lineRule="auto"/>
              <w:jc w:val="both"/>
              <w:rPr>
                <w:rFonts w:ascii="Times New Roman" w:hAnsi="Times New Roman"/>
                <w:b/>
                <w:sz w:val="28"/>
                <w:szCs w:val="28"/>
              </w:rPr>
            </w:pPr>
          </w:p>
          <w:p w:rsidR="003609FA" w:rsidRPr="00741421" w:rsidRDefault="003609FA" w:rsidP="00E20DC7">
            <w:pPr>
              <w:spacing w:after="120" w:line="240" w:lineRule="auto"/>
              <w:jc w:val="both"/>
              <w:rPr>
                <w:rFonts w:ascii="Times New Roman" w:hAnsi="Times New Roman"/>
                <w:b/>
                <w:sz w:val="28"/>
                <w:szCs w:val="28"/>
              </w:rPr>
            </w:pPr>
          </w:p>
          <w:p w:rsidR="003609FA" w:rsidRPr="00741421" w:rsidRDefault="003609FA" w:rsidP="00E20DC7">
            <w:pPr>
              <w:spacing w:after="120" w:line="240" w:lineRule="auto"/>
              <w:jc w:val="center"/>
              <w:rPr>
                <w:rFonts w:ascii="Times New Roman" w:hAnsi="Times New Roman"/>
                <w:sz w:val="28"/>
                <w:szCs w:val="28"/>
              </w:rPr>
            </w:pPr>
            <w:r w:rsidRPr="00741421">
              <w:rPr>
                <w:rFonts w:ascii="Times New Roman" w:hAnsi="Times New Roman"/>
                <w:b/>
                <w:sz w:val="28"/>
                <w:szCs w:val="28"/>
              </w:rPr>
              <w:t>Đào Văn Hùng</w:t>
            </w:r>
          </w:p>
        </w:tc>
      </w:tr>
    </w:tbl>
    <w:p w:rsidR="00464288" w:rsidRDefault="00464288" w:rsidP="003609FA"/>
    <w:p w:rsidR="00464288" w:rsidRDefault="00464288">
      <w:r>
        <w:br w:type="page"/>
      </w:r>
    </w:p>
    <w:tbl>
      <w:tblPr>
        <w:tblW w:w="9600" w:type="dxa"/>
        <w:tblLook w:val="01E0" w:firstRow="1" w:lastRow="1" w:firstColumn="1" w:lastColumn="1" w:noHBand="0" w:noVBand="0"/>
      </w:tblPr>
      <w:tblGrid>
        <w:gridCol w:w="9600"/>
      </w:tblGrid>
      <w:tr w:rsidR="003609FA" w:rsidRPr="00741421" w:rsidTr="00E20DC7">
        <w:trPr>
          <w:trHeight w:val="1979"/>
        </w:trPr>
        <w:tc>
          <w:tcPr>
            <w:tcW w:w="9600" w:type="dxa"/>
            <w:tcBorders>
              <w:top w:val="single" w:sz="4" w:space="0" w:color="auto"/>
              <w:left w:val="nil"/>
              <w:bottom w:val="nil"/>
              <w:right w:val="nil"/>
            </w:tcBorders>
            <w:hideMark/>
          </w:tcPr>
          <w:p w:rsidR="003609FA" w:rsidRDefault="003609FA" w:rsidP="00E20DC7">
            <w:pPr>
              <w:pStyle w:val="BodyText"/>
              <w:spacing w:after="0"/>
              <w:jc w:val="center"/>
              <w:rPr>
                <w:rFonts w:ascii="Times New Roman" w:hAnsi="Times New Roman"/>
                <w:b/>
                <w:sz w:val="28"/>
                <w:szCs w:val="28"/>
                <w:lang w:val="vi-VN" w:eastAsia="en-US"/>
              </w:rPr>
            </w:pPr>
            <w:r>
              <w:rPr>
                <w:rFonts w:ascii="Times New Roman" w:hAnsi="Times New Roman"/>
                <w:b/>
                <w:sz w:val="28"/>
                <w:szCs w:val="28"/>
                <w:lang w:val="vi-VN" w:eastAsia="en-US"/>
              </w:rPr>
              <w:t>HỌC VIỆN CHÍNH SÁCH VÀ PHÁT TRIỂN</w:t>
            </w:r>
          </w:p>
          <w:p w:rsidR="003609FA" w:rsidRDefault="003609FA" w:rsidP="00E20DC7">
            <w:pPr>
              <w:pStyle w:val="BodyText"/>
              <w:spacing w:after="0"/>
              <w:jc w:val="center"/>
              <w:rPr>
                <w:rFonts w:ascii="Times New Roman" w:hAnsi="Times New Roman"/>
                <w:b/>
                <w:sz w:val="28"/>
                <w:szCs w:val="28"/>
                <w:lang w:eastAsia="en-US"/>
              </w:rPr>
            </w:pPr>
            <w:r>
              <w:rPr>
                <w:rFonts w:ascii="Times New Roman" w:hAnsi="Times New Roman"/>
                <w:b/>
                <w:sz w:val="28"/>
                <w:szCs w:val="28"/>
                <w:lang w:eastAsia="en-US"/>
              </w:rPr>
              <w:t>ACADEMY OF POLICY AND DEVELOPMENT (APD)</w:t>
            </w:r>
          </w:p>
          <w:p w:rsidR="003609FA" w:rsidRDefault="003609FA" w:rsidP="00E20DC7">
            <w:pPr>
              <w:pStyle w:val="BodyText"/>
              <w:spacing w:after="0"/>
              <w:jc w:val="center"/>
              <w:rPr>
                <w:rFonts w:ascii="Times New Roman" w:hAnsi="Times New Roman"/>
                <w:b/>
                <w:sz w:val="16"/>
                <w:szCs w:val="16"/>
                <w:lang w:val="fr-FR" w:eastAsia="en-US"/>
              </w:rPr>
            </w:pPr>
            <w:r>
              <w:rPr>
                <w:rFonts w:ascii="Times New Roman" w:hAnsi="Times New Roman"/>
                <w:b/>
                <w:sz w:val="16"/>
                <w:szCs w:val="16"/>
                <w:lang w:val="fr-FR" w:eastAsia="en-US"/>
              </w:rPr>
              <w:t>__________________________________________________________</w:t>
            </w:r>
          </w:p>
          <w:p w:rsidR="003609FA" w:rsidRDefault="003609FA" w:rsidP="00E20DC7">
            <w:pPr>
              <w:pStyle w:val="BodyText"/>
              <w:spacing w:after="0"/>
              <w:jc w:val="center"/>
              <w:rPr>
                <w:rFonts w:ascii="Times New Roman" w:hAnsi="Times New Roman"/>
                <w:sz w:val="28"/>
                <w:szCs w:val="28"/>
                <w:lang w:val="fr-FR" w:eastAsia="en-US"/>
              </w:rPr>
            </w:pPr>
            <w:r>
              <w:rPr>
                <w:rFonts w:ascii="Times New Roman" w:hAnsi="Times New Roman"/>
                <w:sz w:val="28"/>
                <w:szCs w:val="28"/>
                <w:lang w:val="fr-FR" w:eastAsia="en-US"/>
              </w:rPr>
              <w:t>65 Văn Miếu, H</w:t>
            </w:r>
            <w:r>
              <w:rPr>
                <w:rFonts w:ascii="Times New Roman" w:hAnsi="Times New Roman"/>
                <w:sz w:val="28"/>
                <w:szCs w:val="28"/>
                <w:lang w:val="vi-VN" w:eastAsia="en-US"/>
              </w:rPr>
              <w:t>à</w:t>
            </w:r>
            <w:r>
              <w:rPr>
                <w:rFonts w:ascii="Times New Roman" w:hAnsi="Times New Roman"/>
                <w:sz w:val="28"/>
                <w:szCs w:val="28"/>
                <w:lang w:val="fr-FR" w:eastAsia="en-US"/>
              </w:rPr>
              <w:t xml:space="preserve"> Nội. Tel: (04) 37473186; 37478910</w:t>
            </w:r>
          </w:p>
          <w:p w:rsidR="003609FA" w:rsidRDefault="003609FA" w:rsidP="00E20DC7">
            <w:pPr>
              <w:pStyle w:val="Heading1"/>
              <w:spacing w:before="0" w:line="240" w:lineRule="auto"/>
              <w:rPr>
                <w:b w:val="0"/>
                <w:i/>
                <w:color w:val="auto"/>
                <w:lang w:val="fr-FR" w:eastAsia="en-US"/>
              </w:rPr>
            </w:pPr>
            <w:r>
              <w:rPr>
                <w:b w:val="0"/>
                <w:i/>
                <w:color w:val="auto"/>
                <w:lang w:val="fr-FR" w:eastAsia="en-US"/>
              </w:rPr>
              <w:t xml:space="preserve">                                                                    </w:t>
            </w:r>
          </w:p>
          <w:p w:rsidR="003609FA" w:rsidRPr="00464288" w:rsidRDefault="003609FA" w:rsidP="00464288">
            <w:pPr>
              <w:pStyle w:val="Heading1"/>
              <w:spacing w:before="0" w:line="240" w:lineRule="auto"/>
              <w:rPr>
                <w:b w:val="0"/>
                <w:i/>
                <w:color w:val="auto"/>
                <w:lang w:val="en-US" w:eastAsia="en-US"/>
              </w:rPr>
            </w:pPr>
            <w:r>
              <w:rPr>
                <w:b w:val="0"/>
                <w:i/>
                <w:color w:val="auto"/>
                <w:lang w:val="fr-FR" w:eastAsia="en-US"/>
              </w:rPr>
              <w:t xml:space="preserve">                                                                       </w:t>
            </w:r>
            <w:r w:rsidR="00464288">
              <w:rPr>
                <w:b w:val="0"/>
                <w:i/>
                <w:color w:val="auto"/>
                <w:lang w:val="fr-FR" w:eastAsia="en-US"/>
              </w:rPr>
              <w:t xml:space="preserve">   </w:t>
            </w:r>
            <w:r>
              <w:rPr>
                <w:b w:val="0"/>
                <w:i/>
                <w:color w:val="auto"/>
                <w:lang w:val="fr-FR" w:eastAsia="en-US"/>
              </w:rPr>
              <w:t xml:space="preserve"> </w:t>
            </w:r>
            <w:r>
              <w:rPr>
                <w:b w:val="0"/>
                <w:i/>
                <w:color w:val="auto"/>
                <w:lang w:val="vi-VN" w:eastAsia="en-US"/>
              </w:rPr>
              <w:t>Hà Nội, ngày      tháng      năm 201</w:t>
            </w:r>
            <w:r w:rsidR="00464288">
              <w:rPr>
                <w:b w:val="0"/>
                <w:i/>
                <w:color w:val="auto"/>
                <w:lang w:val="en-US" w:eastAsia="en-US"/>
              </w:rPr>
              <w:t>7</w:t>
            </w:r>
          </w:p>
        </w:tc>
      </w:tr>
    </w:tbl>
    <w:p w:rsidR="003609FA" w:rsidRDefault="003609FA" w:rsidP="003609FA">
      <w:pPr>
        <w:spacing w:after="0" w:line="240" w:lineRule="auto"/>
        <w:rPr>
          <w:rFonts w:ascii="Times New Roman" w:hAnsi="Times New Roman"/>
          <w:sz w:val="28"/>
          <w:szCs w:val="28"/>
        </w:rPr>
      </w:pPr>
      <w:r>
        <w:rPr>
          <w:rFonts w:ascii="Times New Roman" w:hAnsi="Times New Roman"/>
          <w:sz w:val="28"/>
          <w:szCs w:val="28"/>
        </w:rPr>
        <w:t>Đơn vị</w:t>
      </w:r>
      <w:r>
        <w:rPr>
          <w:rFonts w:ascii="Times New Roman" w:hAnsi="Times New Roman"/>
          <w:b/>
          <w:sz w:val="28"/>
          <w:szCs w:val="28"/>
        </w:rPr>
        <w:t xml:space="preserve">: </w:t>
      </w:r>
      <w:r>
        <w:rPr>
          <w:rFonts w:ascii="Times New Roman" w:hAnsi="Times New Roman"/>
          <w:sz w:val="28"/>
          <w:szCs w:val="28"/>
        </w:rPr>
        <w:t>Công đoàn Học viện; phòng Kế hoạch – Tài chính.</w:t>
      </w:r>
    </w:p>
    <w:p w:rsidR="003609FA" w:rsidRDefault="003609FA" w:rsidP="003609FA">
      <w:pPr>
        <w:spacing w:after="0" w:line="240" w:lineRule="auto"/>
        <w:rPr>
          <w:rFonts w:ascii="Times New Roman" w:hAnsi="Times New Roman"/>
          <w:b/>
          <w:sz w:val="24"/>
        </w:rPr>
      </w:pPr>
    </w:p>
    <w:p w:rsidR="003609FA" w:rsidRDefault="003609FA" w:rsidP="003609FA">
      <w:pPr>
        <w:spacing w:after="0" w:line="240" w:lineRule="auto"/>
        <w:jc w:val="center"/>
        <w:rPr>
          <w:rFonts w:ascii="Times New Roman" w:hAnsi="Times New Roman"/>
          <w:b/>
        </w:rPr>
      </w:pPr>
      <w:r>
        <w:rPr>
          <w:rFonts w:ascii="Times New Roman" w:hAnsi="Times New Roman"/>
          <w:b/>
          <w:sz w:val="28"/>
          <w:szCs w:val="28"/>
        </w:rPr>
        <w:t>PHIẾU TRÌNH GIẢI QUYẾT CÔNG VIỆC</w:t>
      </w:r>
    </w:p>
    <w:p w:rsidR="003609FA" w:rsidRDefault="003609FA" w:rsidP="003609FA">
      <w:pPr>
        <w:spacing w:after="120" w:line="340" w:lineRule="exact"/>
        <w:jc w:val="center"/>
        <w:rPr>
          <w:rFonts w:ascii="Times New Roman" w:hAnsi="Times New Roman"/>
          <w:sz w:val="28"/>
          <w:szCs w:val="28"/>
        </w:rPr>
      </w:pPr>
      <w:r>
        <w:rPr>
          <w:rFonts w:ascii="Times New Roman" w:hAnsi="Times New Roman"/>
          <w:sz w:val="28"/>
          <w:szCs w:val="28"/>
        </w:rPr>
        <w:t>Kính gửi: Giám đốc Đào Văn Hùng</w:t>
      </w:r>
    </w:p>
    <w:p w:rsidR="003609FA" w:rsidRDefault="003609FA" w:rsidP="003609FA">
      <w:pPr>
        <w:spacing w:after="120" w:line="340" w:lineRule="exact"/>
        <w:ind w:firstLine="720"/>
        <w:jc w:val="both"/>
        <w:rPr>
          <w:rFonts w:ascii="Times New Roman" w:hAnsi="Times New Roman"/>
          <w:sz w:val="28"/>
          <w:szCs w:val="28"/>
        </w:rPr>
      </w:pPr>
      <w:r>
        <w:rPr>
          <w:rFonts w:ascii="Times New Roman" w:hAnsi="Times New Roman"/>
          <w:b/>
          <w:sz w:val="28"/>
          <w:szCs w:val="28"/>
        </w:rPr>
        <w:t xml:space="preserve">Vấn đề trình: </w:t>
      </w:r>
      <w:r>
        <w:rPr>
          <w:rFonts w:ascii="Times New Roman" w:hAnsi="Times New Roman"/>
          <w:sz w:val="28"/>
          <w:szCs w:val="28"/>
        </w:rPr>
        <w:t xml:space="preserve">Quyết định ban hành Quy chế thu chi nội bộ </w:t>
      </w:r>
    </w:p>
    <w:p w:rsidR="003609FA" w:rsidRDefault="003609FA" w:rsidP="003609FA">
      <w:pPr>
        <w:ind w:firstLine="720"/>
        <w:jc w:val="both"/>
        <w:rPr>
          <w:rFonts w:ascii="Times New Roman" w:hAnsi="Times New Roman"/>
          <w:sz w:val="28"/>
          <w:szCs w:val="28"/>
        </w:rPr>
      </w:pPr>
      <w:r>
        <w:rPr>
          <w:rFonts w:ascii="Times New Roman" w:hAnsi="Times New Roman"/>
          <w:b/>
          <w:sz w:val="28"/>
          <w:szCs w:val="28"/>
        </w:rPr>
        <w:t>Các văn bản kèm theo</w:t>
      </w:r>
      <w:r>
        <w:rPr>
          <w:rFonts w:ascii="Times New Roman" w:hAnsi="Times New Roman"/>
          <w:b/>
          <w:sz w:val="28"/>
          <w:szCs w:val="28"/>
          <w:lang w:val="pt-BR"/>
        </w:rPr>
        <w:t xml:space="preserve">: </w:t>
      </w:r>
      <w:r>
        <w:rPr>
          <w:rFonts w:ascii="Times New Roman" w:hAnsi="Times New Roman"/>
          <w:sz w:val="28"/>
          <w:szCs w:val="28"/>
        </w:rPr>
        <w:t>Dự thảo Quyết định, dự thảo quy chế.</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9"/>
        <w:gridCol w:w="3971"/>
      </w:tblGrid>
      <w:tr w:rsidR="003609FA" w:rsidRPr="00741421" w:rsidTr="00E20DC7">
        <w:tc>
          <w:tcPr>
            <w:tcW w:w="5387" w:type="dxa"/>
            <w:tcBorders>
              <w:top w:val="single" w:sz="4" w:space="0" w:color="auto"/>
              <w:left w:val="single" w:sz="4" w:space="0" w:color="auto"/>
              <w:bottom w:val="single" w:sz="4" w:space="0" w:color="auto"/>
              <w:right w:val="single" w:sz="4" w:space="0" w:color="auto"/>
            </w:tcBorders>
            <w:hideMark/>
          </w:tcPr>
          <w:p w:rsidR="003609FA" w:rsidRPr="00741421" w:rsidRDefault="003609FA" w:rsidP="00E20DC7">
            <w:pPr>
              <w:spacing w:before="120" w:after="120" w:line="276" w:lineRule="auto"/>
              <w:jc w:val="center"/>
              <w:rPr>
                <w:rFonts w:ascii="Times New Roman" w:hAnsi="Times New Roman"/>
                <w:b/>
                <w:sz w:val="26"/>
                <w:szCs w:val="26"/>
              </w:rPr>
            </w:pPr>
            <w:r w:rsidRPr="00741421">
              <w:rPr>
                <w:rFonts w:ascii="Times New Roman" w:hAnsi="Times New Roman"/>
                <w:b/>
                <w:sz w:val="26"/>
                <w:szCs w:val="26"/>
              </w:rPr>
              <w:t>Nội dung và kiến nghị</w:t>
            </w:r>
          </w:p>
        </w:tc>
        <w:tc>
          <w:tcPr>
            <w:tcW w:w="3969" w:type="dxa"/>
            <w:tcBorders>
              <w:top w:val="single" w:sz="4" w:space="0" w:color="auto"/>
              <w:left w:val="single" w:sz="4" w:space="0" w:color="auto"/>
              <w:bottom w:val="single" w:sz="4" w:space="0" w:color="auto"/>
              <w:right w:val="single" w:sz="4" w:space="0" w:color="auto"/>
            </w:tcBorders>
            <w:hideMark/>
          </w:tcPr>
          <w:p w:rsidR="003609FA" w:rsidRDefault="003609FA" w:rsidP="00E20DC7">
            <w:pPr>
              <w:pStyle w:val="Heading3"/>
              <w:spacing w:before="120" w:after="120"/>
              <w:rPr>
                <w:rFonts w:ascii="Times New Roman" w:hAnsi="Times New Roman"/>
                <w:szCs w:val="26"/>
                <w:u w:val="none"/>
                <w:lang w:val="vi-VN"/>
              </w:rPr>
            </w:pPr>
            <w:r>
              <w:rPr>
                <w:rFonts w:ascii="Times New Roman" w:hAnsi="Times New Roman"/>
                <w:szCs w:val="26"/>
                <w:u w:val="none"/>
                <w:lang w:val="vi-VN"/>
              </w:rPr>
              <w:t>Giải quyết của Lãnh đạo</w:t>
            </w:r>
          </w:p>
        </w:tc>
      </w:tr>
      <w:tr w:rsidR="003609FA" w:rsidRPr="00741421" w:rsidTr="00E20DC7">
        <w:tc>
          <w:tcPr>
            <w:tcW w:w="5387" w:type="dxa"/>
            <w:tcBorders>
              <w:top w:val="single" w:sz="4" w:space="0" w:color="auto"/>
              <w:left w:val="single" w:sz="4" w:space="0" w:color="auto"/>
              <w:bottom w:val="nil"/>
              <w:right w:val="single" w:sz="4" w:space="0" w:color="auto"/>
            </w:tcBorders>
          </w:tcPr>
          <w:p w:rsidR="003609FA" w:rsidRDefault="003609FA" w:rsidP="00E20DC7">
            <w:pPr>
              <w:pStyle w:val="BodyText3"/>
              <w:jc w:val="both"/>
              <w:rPr>
                <w:rFonts w:ascii="Times New Roman" w:hAnsi="Times New Roman"/>
                <w:b/>
                <w:sz w:val="26"/>
                <w:szCs w:val="26"/>
                <w:lang w:val="pt-BR"/>
              </w:rPr>
            </w:pPr>
            <w:r>
              <w:rPr>
                <w:rFonts w:ascii="Times New Roman" w:hAnsi="Times New Roman"/>
                <w:b/>
                <w:sz w:val="26"/>
                <w:szCs w:val="26"/>
                <w:lang w:val="pt-BR"/>
              </w:rPr>
              <w:t xml:space="preserve">1. Tóm tắt nội dung và kiến nghị của </w:t>
            </w:r>
            <w:r>
              <w:rPr>
                <w:rFonts w:ascii="Times New Roman" w:hAnsi="Times New Roman"/>
                <w:b/>
                <w:sz w:val="26"/>
                <w:szCs w:val="26"/>
                <w:lang w:val="vi-VN"/>
              </w:rPr>
              <w:t>chuyên viên</w:t>
            </w:r>
            <w:r>
              <w:rPr>
                <w:rFonts w:ascii="Times New Roman" w:hAnsi="Times New Roman"/>
                <w:b/>
                <w:sz w:val="26"/>
                <w:szCs w:val="26"/>
                <w:lang w:val="pt-BR"/>
              </w:rPr>
              <w:t>:</w:t>
            </w:r>
          </w:p>
          <w:p w:rsidR="003609FA" w:rsidRPr="00741421" w:rsidRDefault="003609FA" w:rsidP="00E20DC7">
            <w:pPr>
              <w:spacing w:after="120" w:line="340" w:lineRule="exact"/>
              <w:jc w:val="both"/>
              <w:rPr>
                <w:rFonts w:ascii="Times New Roman" w:hAnsi="Times New Roman"/>
                <w:sz w:val="26"/>
                <w:szCs w:val="26"/>
                <w:lang w:val="pt-BR"/>
              </w:rPr>
            </w:pPr>
            <w:r w:rsidRPr="00741421">
              <w:rPr>
                <w:rFonts w:ascii="Times New Roman" w:hAnsi="Times New Roman"/>
                <w:sz w:val="26"/>
                <w:szCs w:val="26"/>
                <w:lang w:val="pt-BR"/>
              </w:rPr>
              <w:t xml:space="preserve">    Thực hiện ý kiến chỉ đạo của Giám đốc Học viện về việc chỉnh sửa và ban hành Quy chế TCNB của Học viện, Công đoàn HV phối hợp với phòng KH-TC và các đơn vị chức năng liên quan đã soạn thảo Quy chế và Quyết định ban hành Quy chế, sau khi đã lấy ý kiến góp ý tại </w:t>
            </w:r>
            <w:r w:rsidR="00464288">
              <w:rPr>
                <w:rFonts w:ascii="Times New Roman" w:hAnsi="Times New Roman"/>
                <w:sz w:val="26"/>
                <w:szCs w:val="26"/>
                <w:lang w:val="pt-BR"/>
              </w:rPr>
              <w:t>c</w:t>
            </w:r>
            <w:r w:rsidRPr="00741421">
              <w:rPr>
                <w:rFonts w:ascii="Times New Roman" w:hAnsi="Times New Roman"/>
                <w:sz w:val="26"/>
                <w:szCs w:val="26"/>
                <w:lang w:val="pt-BR"/>
              </w:rPr>
              <w:t>uộc họp cán bộ chủ chốt và cuộc họp toàn thể cán bộ, giảng viên Học viện với tỷ lệ đồng ý với bản dự thảo QC TCNB là 100%.</w:t>
            </w:r>
          </w:p>
          <w:p w:rsidR="003609FA" w:rsidRPr="00741421" w:rsidRDefault="003609FA" w:rsidP="00E20DC7">
            <w:pPr>
              <w:spacing w:after="120" w:line="340" w:lineRule="exact"/>
              <w:jc w:val="both"/>
              <w:rPr>
                <w:rFonts w:ascii="Times New Roman" w:hAnsi="Times New Roman"/>
                <w:sz w:val="26"/>
                <w:szCs w:val="26"/>
                <w:lang w:val="pt-BR"/>
              </w:rPr>
            </w:pPr>
            <w:r w:rsidRPr="00741421">
              <w:rPr>
                <w:rFonts w:ascii="Times New Roman" w:hAnsi="Times New Roman"/>
                <w:sz w:val="26"/>
                <w:szCs w:val="26"/>
                <w:lang w:val="pt-BR"/>
              </w:rPr>
              <w:t xml:space="preserve">    QC TCNB cũng đã được xin ý kiến VPB, theo quy định tại NĐ số 16/2015NĐ-CP ngày </w:t>
            </w:r>
            <w:r w:rsidRPr="00DE7611">
              <w:rPr>
                <w:rFonts w:ascii="Times New Roman" w:hAnsi="Times New Roman"/>
                <w:color w:val="000000" w:themeColor="text1"/>
                <w:sz w:val="26"/>
                <w:szCs w:val="26"/>
                <w:lang w:val="pt-BR"/>
              </w:rPr>
              <w:t xml:space="preserve">14/02/2015 </w:t>
            </w:r>
            <w:r w:rsidRPr="00741421">
              <w:rPr>
                <w:rFonts w:ascii="Times New Roman" w:hAnsi="Times New Roman"/>
                <w:sz w:val="26"/>
                <w:szCs w:val="26"/>
                <w:lang w:val="pt-BR"/>
              </w:rPr>
              <w:t>của CP quy định cơ chế tự chủ của đơn vị SNCL, nếu quá 15 ngày đơn vị cấp trên không có ý kiến trả lời thì đơn vị soạn thảo có quyền ban hành QC TCNB.</w:t>
            </w:r>
          </w:p>
          <w:p w:rsidR="003609FA" w:rsidRPr="00741421" w:rsidRDefault="003609FA" w:rsidP="00E20DC7">
            <w:pPr>
              <w:spacing w:after="120" w:line="340" w:lineRule="exact"/>
              <w:jc w:val="both"/>
              <w:rPr>
                <w:rFonts w:ascii="Times New Roman" w:hAnsi="Times New Roman"/>
                <w:sz w:val="26"/>
                <w:szCs w:val="26"/>
              </w:rPr>
            </w:pPr>
            <w:r w:rsidRPr="00741421">
              <w:rPr>
                <w:rFonts w:ascii="Times New Roman" w:hAnsi="Times New Roman"/>
                <w:sz w:val="26"/>
                <w:szCs w:val="26"/>
                <w:lang w:val="pt-BR"/>
              </w:rPr>
              <w:t xml:space="preserve">    </w:t>
            </w:r>
            <w:r w:rsidRPr="00741421">
              <w:rPr>
                <w:rFonts w:ascii="Times New Roman" w:hAnsi="Times New Roman"/>
                <w:sz w:val="26"/>
                <w:szCs w:val="26"/>
              </w:rPr>
              <w:t>Kính trình Giám đốc xem xét,</w:t>
            </w:r>
            <w:r w:rsidRPr="00741421">
              <w:rPr>
                <w:rFonts w:ascii="Times New Roman" w:hAnsi="Times New Roman"/>
                <w:sz w:val="26"/>
                <w:szCs w:val="26"/>
                <w:lang w:val="pt-BR"/>
              </w:rPr>
              <w:t xml:space="preserve"> ký</w:t>
            </w:r>
            <w:r w:rsidRPr="00741421">
              <w:rPr>
                <w:rFonts w:ascii="Times New Roman" w:hAnsi="Times New Roman"/>
                <w:sz w:val="26"/>
                <w:szCs w:val="26"/>
              </w:rPr>
              <w:t xml:space="preserve"> quyết định</w:t>
            </w:r>
            <w:r w:rsidRPr="00741421">
              <w:rPr>
                <w:rFonts w:ascii="Times New Roman" w:hAnsi="Times New Roman"/>
                <w:sz w:val="26"/>
                <w:szCs w:val="26"/>
                <w:lang w:val="pt-BR"/>
              </w:rPr>
              <w:t xml:space="preserve"> ban hành QC TCNB</w:t>
            </w:r>
            <w:r w:rsidRPr="00741421">
              <w:rPr>
                <w:rFonts w:ascii="Times New Roman" w:hAnsi="Times New Roman"/>
                <w:sz w:val="26"/>
                <w:szCs w:val="26"/>
              </w:rPr>
              <w:t>.</w:t>
            </w:r>
          </w:p>
          <w:p w:rsidR="003609FA" w:rsidRPr="00741421" w:rsidRDefault="003609FA" w:rsidP="00E20DC7">
            <w:pPr>
              <w:pStyle w:val="BodyTextIndent2"/>
              <w:spacing w:after="120"/>
              <w:ind w:firstLine="0"/>
              <w:jc w:val="center"/>
              <w:rPr>
                <w:rFonts w:ascii="Times New Roman" w:hAnsi="Times New Roman"/>
                <w:szCs w:val="26"/>
                <w:lang w:val="vi-VN"/>
              </w:rPr>
            </w:pPr>
            <w:r>
              <w:rPr>
                <w:rFonts w:ascii="Times New Roman" w:hAnsi="Times New Roman"/>
                <w:szCs w:val="26"/>
                <w:lang w:val="vi-VN"/>
              </w:rPr>
              <w:t xml:space="preserve">Chuyên viên soạn thảo văn bản </w:t>
            </w:r>
          </w:p>
          <w:p w:rsidR="003609FA" w:rsidRDefault="003609FA" w:rsidP="00E20DC7">
            <w:pPr>
              <w:pStyle w:val="BodyTextIndent2"/>
              <w:spacing w:after="120"/>
              <w:ind w:firstLine="0"/>
              <w:jc w:val="center"/>
              <w:rPr>
                <w:rFonts w:ascii="Times New Roman" w:eastAsia="Arial" w:hAnsi="Times New Roman"/>
                <w:szCs w:val="26"/>
                <w:lang w:val="vi-VN"/>
              </w:rPr>
            </w:pPr>
          </w:p>
          <w:p w:rsidR="00464288" w:rsidRDefault="00464288" w:rsidP="00E20DC7">
            <w:pPr>
              <w:pStyle w:val="BodyTextIndent2"/>
              <w:spacing w:after="120"/>
              <w:ind w:firstLine="0"/>
              <w:jc w:val="center"/>
              <w:rPr>
                <w:rFonts w:ascii="Times New Roman" w:eastAsia="Arial" w:hAnsi="Times New Roman"/>
                <w:szCs w:val="26"/>
                <w:lang w:val="vi-VN"/>
              </w:rPr>
            </w:pPr>
          </w:p>
          <w:p w:rsidR="003609FA" w:rsidRPr="00741421" w:rsidRDefault="003609FA" w:rsidP="00E20DC7">
            <w:pPr>
              <w:spacing w:before="120" w:after="120" w:line="276" w:lineRule="auto"/>
              <w:jc w:val="center"/>
              <w:rPr>
                <w:rFonts w:ascii="Times New Roman" w:hAnsi="Times New Roman"/>
                <w:b/>
                <w:sz w:val="26"/>
                <w:szCs w:val="26"/>
                <w:lang w:val="en-US"/>
              </w:rPr>
            </w:pPr>
            <w:r w:rsidRPr="00741421">
              <w:rPr>
                <w:rFonts w:ascii="Times New Roman" w:hAnsi="Times New Roman"/>
                <w:sz w:val="26"/>
                <w:szCs w:val="26"/>
                <w:lang w:val="en-US"/>
              </w:rPr>
              <w:t>Nguyễn Thị Mai</w:t>
            </w:r>
          </w:p>
        </w:tc>
        <w:tc>
          <w:tcPr>
            <w:tcW w:w="3969" w:type="dxa"/>
            <w:tcBorders>
              <w:top w:val="single" w:sz="4" w:space="0" w:color="auto"/>
              <w:left w:val="single" w:sz="4" w:space="0" w:color="auto"/>
              <w:bottom w:val="nil"/>
              <w:right w:val="single" w:sz="4" w:space="0" w:color="auto"/>
            </w:tcBorders>
          </w:tcPr>
          <w:p w:rsidR="003609FA" w:rsidRDefault="003609FA" w:rsidP="00E20DC7">
            <w:pPr>
              <w:pStyle w:val="Heading3"/>
              <w:spacing w:before="120" w:after="120"/>
              <w:ind w:firstLine="0"/>
              <w:jc w:val="left"/>
              <w:rPr>
                <w:rFonts w:ascii="Times New Roman" w:eastAsia="Arial" w:hAnsi="Times New Roman"/>
              </w:rPr>
            </w:pPr>
            <w:r>
              <w:rPr>
                <w:rFonts w:ascii="Times New Roman" w:hAnsi="Times New Roman"/>
                <w:szCs w:val="26"/>
                <w:u w:val="none"/>
              </w:rPr>
              <w:t xml:space="preserve">2. </w:t>
            </w:r>
            <w:r>
              <w:rPr>
                <w:rFonts w:ascii="Times New Roman" w:hAnsi="Times New Roman"/>
                <w:szCs w:val="26"/>
                <w:u w:val="none"/>
                <w:lang w:val="vi-VN"/>
              </w:rPr>
              <w:t>Ý kiến của Lãnh đạo đơn vị trình ký</w:t>
            </w:r>
          </w:p>
          <w:p w:rsidR="003609FA" w:rsidRPr="00741421" w:rsidRDefault="003609FA" w:rsidP="00E20DC7">
            <w:pPr>
              <w:rPr>
                <w:rFonts w:ascii="Times New Roman" w:hAnsi="Times New Roman"/>
                <w:lang w:val="en-US"/>
              </w:rPr>
            </w:pPr>
          </w:p>
          <w:p w:rsidR="003609FA" w:rsidRPr="00741421" w:rsidRDefault="003609FA" w:rsidP="00E20DC7">
            <w:pPr>
              <w:rPr>
                <w:rFonts w:ascii="Times New Roman" w:hAnsi="Times New Roman"/>
                <w:lang w:val="en-US"/>
              </w:rPr>
            </w:pPr>
          </w:p>
          <w:p w:rsidR="003609FA" w:rsidRPr="00741421" w:rsidRDefault="003609FA" w:rsidP="00E20DC7">
            <w:pPr>
              <w:rPr>
                <w:rFonts w:ascii="Times New Roman" w:hAnsi="Times New Roman"/>
                <w:lang w:val="en-US"/>
              </w:rPr>
            </w:pPr>
          </w:p>
          <w:p w:rsidR="003609FA" w:rsidRPr="00741421" w:rsidRDefault="003609FA" w:rsidP="00E20DC7">
            <w:pPr>
              <w:rPr>
                <w:rFonts w:ascii="Times New Roman" w:hAnsi="Times New Roman"/>
                <w:lang w:val="en-US"/>
              </w:rPr>
            </w:pPr>
          </w:p>
          <w:p w:rsidR="003609FA" w:rsidRPr="00741421" w:rsidRDefault="003609FA" w:rsidP="00E20DC7">
            <w:pPr>
              <w:rPr>
                <w:rFonts w:ascii="Times New Roman" w:hAnsi="Times New Roman"/>
                <w:lang w:val="en-US"/>
              </w:rPr>
            </w:pPr>
          </w:p>
          <w:p w:rsidR="003609FA" w:rsidRPr="00741421" w:rsidRDefault="003609FA" w:rsidP="00E20DC7">
            <w:pPr>
              <w:rPr>
                <w:rFonts w:ascii="Times New Roman" w:hAnsi="Times New Roman"/>
              </w:rPr>
            </w:pPr>
          </w:p>
          <w:p w:rsidR="003609FA" w:rsidRPr="00741421" w:rsidRDefault="003609FA" w:rsidP="00E20DC7">
            <w:pPr>
              <w:rPr>
                <w:rFonts w:ascii="Times New Roman" w:hAnsi="Times New Roman"/>
                <w:sz w:val="26"/>
                <w:szCs w:val="26"/>
              </w:rPr>
            </w:pPr>
          </w:p>
          <w:p w:rsidR="003609FA" w:rsidRDefault="003609FA" w:rsidP="00E20DC7">
            <w:pPr>
              <w:pStyle w:val="Heading3"/>
              <w:spacing w:before="120" w:after="120"/>
              <w:jc w:val="right"/>
              <w:rPr>
                <w:rFonts w:ascii="Times New Roman" w:hAnsi="Times New Roman"/>
                <w:b w:val="0"/>
                <w:i/>
                <w:szCs w:val="26"/>
              </w:rPr>
            </w:pPr>
          </w:p>
          <w:p w:rsidR="003609FA" w:rsidRPr="00741421" w:rsidRDefault="003609FA" w:rsidP="00E20DC7">
            <w:pPr>
              <w:spacing w:before="120" w:after="120" w:line="276" w:lineRule="auto"/>
              <w:rPr>
                <w:rFonts w:ascii="Times New Roman" w:hAnsi="Times New Roman"/>
                <w:i/>
                <w:sz w:val="26"/>
              </w:rPr>
            </w:pPr>
            <w:r w:rsidRPr="00741421">
              <w:rPr>
                <w:rFonts w:ascii="Times New Roman" w:hAnsi="Times New Roman"/>
                <w:b/>
                <w:sz w:val="26"/>
                <w:szCs w:val="26"/>
              </w:rPr>
              <w:t>3. Ý kiến của Lãnh đạo Học viện</w:t>
            </w:r>
          </w:p>
        </w:tc>
      </w:tr>
      <w:tr w:rsidR="003609FA" w:rsidRPr="00741421" w:rsidTr="00E20DC7">
        <w:tc>
          <w:tcPr>
            <w:tcW w:w="5387" w:type="dxa"/>
            <w:tcBorders>
              <w:top w:val="nil"/>
              <w:left w:val="single" w:sz="4" w:space="0" w:color="auto"/>
              <w:bottom w:val="single" w:sz="4" w:space="0" w:color="auto"/>
              <w:right w:val="single" w:sz="4" w:space="0" w:color="auto"/>
            </w:tcBorders>
            <w:hideMark/>
          </w:tcPr>
          <w:p w:rsidR="003609FA" w:rsidRDefault="003609FA" w:rsidP="00E20DC7">
            <w:pPr>
              <w:pStyle w:val="BodyText3"/>
              <w:spacing w:after="0"/>
              <w:jc w:val="both"/>
              <w:rPr>
                <w:rFonts w:ascii="Times New Roman" w:hAnsi="Times New Roman"/>
                <w:b/>
                <w:sz w:val="26"/>
                <w:szCs w:val="26"/>
                <w:lang w:val="vi-VN"/>
              </w:rPr>
            </w:pPr>
            <w:r>
              <w:rPr>
                <w:rFonts w:ascii="Times New Roman" w:hAnsi="Times New Roman"/>
                <w:sz w:val="26"/>
                <w:szCs w:val="26"/>
                <w:lang w:val="vi-VN"/>
              </w:rPr>
              <w:t xml:space="preserve">               Điện thoại: 37478910          </w:t>
            </w:r>
          </w:p>
        </w:tc>
        <w:tc>
          <w:tcPr>
            <w:tcW w:w="3969" w:type="dxa"/>
            <w:tcBorders>
              <w:top w:val="nil"/>
              <w:left w:val="single" w:sz="4" w:space="0" w:color="auto"/>
              <w:bottom w:val="single" w:sz="4" w:space="0" w:color="auto"/>
              <w:right w:val="single" w:sz="4" w:space="0" w:color="auto"/>
            </w:tcBorders>
          </w:tcPr>
          <w:p w:rsidR="003609FA" w:rsidRPr="00741421" w:rsidRDefault="003609FA" w:rsidP="00E20DC7">
            <w:pPr>
              <w:spacing w:after="200" w:line="276" w:lineRule="auto"/>
              <w:rPr>
                <w:rFonts w:ascii="Times New Roman" w:hAnsi="Times New Roman"/>
                <w:sz w:val="24"/>
              </w:rPr>
            </w:pPr>
          </w:p>
        </w:tc>
      </w:tr>
    </w:tbl>
    <w:p w:rsidR="003609FA" w:rsidRDefault="003609FA" w:rsidP="003609FA">
      <w:pPr>
        <w:widowControl w:val="0"/>
        <w:spacing w:line="288" w:lineRule="auto"/>
        <w:rPr>
          <w:rFonts w:ascii="Times New Roman" w:hAnsi="Times New Roman"/>
          <w:sz w:val="28"/>
          <w:szCs w:val="28"/>
          <w:lang w:val="es-MX"/>
        </w:rPr>
      </w:pPr>
    </w:p>
    <w:p w:rsidR="003609FA" w:rsidRDefault="003609FA" w:rsidP="003609FA">
      <w:pPr>
        <w:spacing w:after="120" w:line="288" w:lineRule="auto"/>
        <w:ind w:firstLine="567"/>
        <w:jc w:val="both"/>
        <w:rPr>
          <w:rFonts w:ascii="Times New Roman" w:hAnsi="Times New Roman"/>
          <w:sz w:val="28"/>
          <w:szCs w:val="28"/>
        </w:rPr>
      </w:pPr>
    </w:p>
    <w:p w:rsidR="003609FA" w:rsidRDefault="003609FA" w:rsidP="003609FA">
      <w:pPr>
        <w:widowControl w:val="0"/>
        <w:spacing w:after="120" w:line="288" w:lineRule="auto"/>
        <w:ind w:firstLine="720"/>
        <w:jc w:val="both"/>
        <w:rPr>
          <w:rFonts w:ascii="Times New Roman" w:hAnsi="Times New Roman"/>
          <w:sz w:val="28"/>
          <w:szCs w:val="28"/>
          <w:lang w:val="es-MX"/>
        </w:rPr>
      </w:pPr>
    </w:p>
    <w:p w:rsidR="003609FA" w:rsidRDefault="003609FA" w:rsidP="003609FA">
      <w:pPr>
        <w:widowControl w:val="0"/>
        <w:spacing w:after="120" w:line="288" w:lineRule="auto"/>
        <w:ind w:firstLine="720"/>
        <w:jc w:val="both"/>
        <w:rPr>
          <w:rFonts w:ascii="Times New Roman" w:hAnsi="Times New Roman"/>
          <w:sz w:val="28"/>
          <w:szCs w:val="28"/>
          <w:lang w:val="es-MX"/>
        </w:rPr>
      </w:pPr>
    </w:p>
    <w:p w:rsidR="003609FA" w:rsidRDefault="003609FA" w:rsidP="003609FA">
      <w:pPr>
        <w:rPr>
          <w:rFonts w:ascii="Times New Roman" w:hAnsi="Times New Roman"/>
          <w:sz w:val="24"/>
          <w:lang w:val="es-MX"/>
        </w:rPr>
      </w:pPr>
    </w:p>
    <w:p w:rsidR="003609FA" w:rsidRDefault="003609FA" w:rsidP="003609FA">
      <w:pPr>
        <w:rPr>
          <w:rFonts w:ascii="Times New Roman" w:hAnsi="Times New Roman"/>
        </w:rPr>
      </w:pPr>
    </w:p>
    <w:p w:rsidR="003609FA" w:rsidRDefault="003609FA" w:rsidP="003609FA"/>
    <w:p w:rsidR="003609FA" w:rsidRDefault="003609FA" w:rsidP="003609FA"/>
    <w:p w:rsidR="003609FA" w:rsidRDefault="003609FA" w:rsidP="003609FA"/>
    <w:p w:rsidR="003609FA" w:rsidRDefault="003609FA" w:rsidP="003609FA"/>
    <w:p w:rsidR="003609FA" w:rsidRDefault="003609FA" w:rsidP="003609FA"/>
    <w:p w:rsidR="00460162" w:rsidRDefault="00460162"/>
    <w:sectPr w:rsidR="00460162" w:rsidSect="00E20DC7">
      <w:pgSz w:w="11907" w:h="16840" w:code="9"/>
      <w:pgMar w:top="1134" w:right="1134" w:bottom="1134" w:left="1134"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0A" w:rsidRDefault="0027420A">
      <w:pPr>
        <w:spacing w:after="0" w:line="240" w:lineRule="auto"/>
      </w:pPr>
      <w:r>
        <w:separator/>
      </w:r>
    </w:p>
  </w:endnote>
  <w:endnote w:type="continuationSeparator" w:id="0">
    <w:p w:rsidR="0027420A" w:rsidRDefault="0027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72" w:rsidRDefault="007A7872">
    <w:pPr>
      <w:pStyle w:val="Footer"/>
      <w:jc w:val="right"/>
    </w:pPr>
    <w:r>
      <w:fldChar w:fldCharType="begin"/>
    </w:r>
    <w:r>
      <w:instrText xml:space="preserve"> PAGE   \* MERGEFORMAT </w:instrText>
    </w:r>
    <w:r>
      <w:fldChar w:fldCharType="separate"/>
    </w:r>
    <w:r w:rsidR="00BD3E62">
      <w:rPr>
        <w:noProof/>
      </w:rPr>
      <w:t>1</w:t>
    </w:r>
    <w:r>
      <w:fldChar w:fldCharType="end"/>
    </w:r>
  </w:p>
  <w:p w:rsidR="007A7872" w:rsidRDefault="007A7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0A" w:rsidRDefault="0027420A">
      <w:pPr>
        <w:spacing w:after="0" w:line="240" w:lineRule="auto"/>
      </w:pPr>
      <w:r>
        <w:separator/>
      </w:r>
    </w:p>
  </w:footnote>
  <w:footnote w:type="continuationSeparator" w:id="0">
    <w:p w:rsidR="0027420A" w:rsidRDefault="00274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55521"/>
    <w:multiLevelType w:val="hybridMultilevel"/>
    <w:tmpl w:val="D056011A"/>
    <w:lvl w:ilvl="0" w:tplc="C870FF96">
      <w:start w:val="13"/>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4F81449D"/>
    <w:multiLevelType w:val="hybridMultilevel"/>
    <w:tmpl w:val="8310991A"/>
    <w:lvl w:ilvl="0" w:tplc="21367554">
      <w:start w:val="13"/>
      <w:numFmt w:val="bullet"/>
      <w:lvlText w:val="-"/>
      <w:lvlJc w:val="left"/>
      <w:pPr>
        <w:ind w:left="927" w:hanging="360"/>
      </w:pPr>
      <w:rPr>
        <w:rFonts w:ascii="Times New Roman" w:eastAsia="MS Mincho"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6DFD5777"/>
    <w:multiLevelType w:val="hybridMultilevel"/>
    <w:tmpl w:val="1E9E0DE4"/>
    <w:lvl w:ilvl="0" w:tplc="314A4E60">
      <w:start w:val="20"/>
      <w:numFmt w:val="bullet"/>
      <w:lvlText w:val=""/>
      <w:lvlJc w:val="left"/>
      <w:pPr>
        <w:ind w:left="1080" w:hanging="360"/>
      </w:pPr>
      <w:rPr>
        <w:rFonts w:ascii="Symbol" w:eastAsia="MS Mincho"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FA"/>
    <w:rsid w:val="0015432B"/>
    <w:rsid w:val="0027420A"/>
    <w:rsid w:val="002E3598"/>
    <w:rsid w:val="003609FA"/>
    <w:rsid w:val="00460162"/>
    <w:rsid w:val="00464288"/>
    <w:rsid w:val="004E0380"/>
    <w:rsid w:val="0050190F"/>
    <w:rsid w:val="007A7872"/>
    <w:rsid w:val="00933ABD"/>
    <w:rsid w:val="00A93F4C"/>
    <w:rsid w:val="00B47B67"/>
    <w:rsid w:val="00B61611"/>
    <w:rsid w:val="00BD3E62"/>
    <w:rsid w:val="00C30F8B"/>
    <w:rsid w:val="00C71926"/>
    <w:rsid w:val="00CE42E7"/>
    <w:rsid w:val="00DB509B"/>
    <w:rsid w:val="00DE7611"/>
    <w:rsid w:val="00E20DC7"/>
    <w:rsid w:val="00E502DB"/>
    <w:rsid w:val="00E72848"/>
    <w:rsid w:val="00F8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FA"/>
    <w:rPr>
      <w:rFonts w:ascii="Arial" w:eastAsia="Arial" w:hAnsi="Arial" w:cs="Times New Roman"/>
      <w:lang w:val="vi-VN"/>
    </w:rPr>
  </w:style>
  <w:style w:type="paragraph" w:styleId="Heading1">
    <w:name w:val="heading 1"/>
    <w:basedOn w:val="Normal"/>
    <w:next w:val="Normal"/>
    <w:link w:val="Heading1Char"/>
    <w:uiPriority w:val="9"/>
    <w:qFormat/>
    <w:rsid w:val="003609FA"/>
    <w:pPr>
      <w:keepNext/>
      <w:keepLines/>
      <w:spacing w:before="480" w:after="0" w:line="276" w:lineRule="auto"/>
      <w:outlineLvl w:val="0"/>
    </w:pPr>
    <w:rPr>
      <w:rFonts w:ascii="Times New Roman" w:eastAsia="Times New Roman" w:hAnsi="Times New Roman"/>
      <w:b/>
      <w:bCs/>
      <w:color w:val="365F91"/>
      <w:sz w:val="28"/>
      <w:szCs w:val="28"/>
      <w:lang w:val="x-none" w:eastAsia="x-none"/>
    </w:rPr>
  </w:style>
  <w:style w:type="paragraph" w:styleId="Heading2">
    <w:name w:val="heading 2"/>
    <w:basedOn w:val="Normal"/>
    <w:next w:val="Normal"/>
    <w:link w:val="Heading2Char"/>
    <w:semiHidden/>
    <w:unhideWhenUsed/>
    <w:qFormat/>
    <w:rsid w:val="003609FA"/>
    <w:pPr>
      <w:keepNext/>
      <w:widowControl w:val="0"/>
      <w:tabs>
        <w:tab w:val="left" w:pos="2380"/>
        <w:tab w:val="left" w:pos="4200"/>
      </w:tabs>
      <w:spacing w:before="60" w:after="60" w:line="360" w:lineRule="exact"/>
      <w:jc w:val="center"/>
      <w:outlineLvl w:val="1"/>
    </w:pPr>
    <w:rPr>
      <w:rFonts w:ascii=".VnTimeH" w:eastAsia="MS Mincho" w:hAnsi=".VnTimeH"/>
      <w:b/>
      <w:sz w:val="26"/>
      <w:szCs w:val="28"/>
      <w:lang w:val="pt-BR" w:eastAsia="ja-JP"/>
    </w:rPr>
  </w:style>
  <w:style w:type="paragraph" w:styleId="Heading3">
    <w:name w:val="heading 3"/>
    <w:basedOn w:val="Normal"/>
    <w:next w:val="Normal"/>
    <w:link w:val="Heading3Char"/>
    <w:unhideWhenUsed/>
    <w:qFormat/>
    <w:rsid w:val="003609FA"/>
    <w:pPr>
      <w:keepNext/>
      <w:widowControl w:val="0"/>
      <w:tabs>
        <w:tab w:val="left" w:pos="840"/>
        <w:tab w:val="left" w:pos="4200"/>
      </w:tabs>
      <w:spacing w:before="60" w:after="60" w:line="360" w:lineRule="exact"/>
      <w:ind w:firstLine="560"/>
      <w:jc w:val="both"/>
      <w:outlineLvl w:val="2"/>
    </w:pPr>
    <w:rPr>
      <w:rFonts w:ascii=".VnTime" w:eastAsia="MS Mincho" w:hAnsi=".VnTime"/>
      <w:b/>
      <w:sz w:val="26"/>
      <w:szCs w:val="28"/>
      <w:u w:val="single"/>
      <w:lang w:val="pt-BR" w:eastAsia="ja-JP"/>
    </w:rPr>
  </w:style>
  <w:style w:type="paragraph" w:styleId="Heading4">
    <w:name w:val="heading 4"/>
    <w:basedOn w:val="Normal"/>
    <w:next w:val="Normal"/>
    <w:link w:val="Heading4Char"/>
    <w:semiHidden/>
    <w:unhideWhenUsed/>
    <w:qFormat/>
    <w:rsid w:val="003609FA"/>
    <w:pPr>
      <w:keepNext/>
      <w:widowControl w:val="0"/>
      <w:spacing w:before="60" w:after="60" w:line="360" w:lineRule="exact"/>
      <w:jc w:val="center"/>
      <w:outlineLvl w:val="3"/>
    </w:pPr>
    <w:rPr>
      <w:rFonts w:ascii=".VnTimeH" w:eastAsia="MS Mincho" w:hAnsi=".VnTimeH"/>
      <w:b/>
      <w:sz w:val="26"/>
      <w:szCs w:val="28"/>
      <w:u w:val="single"/>
      <w:lang w:val="es-MX" w:eastAsia="ja-JP"/>
    </w:rPr>
  </w:style>
  <w:style w:type="paragraph" w:styleId="Heading8">
    <w:name w:val="heading 8"/>
    <w:basedOn w:val="Normal"/>
    <w:next w:val="Normal"/>
    <w:link w:val="Heading8Char"/>
    <w:uiPriority w:val="9"/>
    <w:semiHidden/>
    <w:unhideWhenUsed/>
    <w:qFormat/>
    <w:rsid w:val="003609FA"/>
    <w:pPr>
      <w:spacing w:before="240" w:after="60" w:line="252" w:lineRule="auto"/>
      <w:outlineLvl w:val="7"/>
    </w:pPr>
    <w:rPr>
      <w:rFonts w:eastAsia="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9FA"/>
    <w:rPr>
      <w:rFonts w:ascii="Times New Roman" w:eastAsia="Times New Roman" w:hAnsi="Times New Roman" w:cs="Times New Roman"/>
      <w:b/>
      <w:bCs/>
      <w:color w:val="365F91"/>
      <w:sz w:val="28"/>
      <w:szCs w:val="28"/>
      <w:lang w:val="x-none" w:eastAsia="x-none"/>
    </w:rPr>
  </w:style>
  <w:style w:type="character" w:customStyle="1" w:styleId="Heading2Char">
    <w:name w:val="Heading 2 Char"/>
    <w:basedOn w:val="DefaultParagraphFont"/>
    <w:link w:val="Heading2"/>
    <w:semiHidden/>
    <w:rsid w:val="003609FA"/>
    <w:rPr>
      <w:rFonts w:ascii=".VnTimeH" w:eastAsia="MS Mincho" w:hAnsi=".VnTimeH" w:cs="Times New Roman"/>
      <w:b/>
      <w:sz w:val="26"/>
      <w:szCs w:val="28"/>
      <w:lang w:val="pt-BR" w:eastAsia="ja-JP"/>
    </w:rPr>
  </w:style>
  <w:style w:type="character" w:customStyle="1" w:styleId="Heading3Char">
    <w:name w:val="Heading 3 Char"/>
    <w:basedOn w:val="DefaultParagraphFont"/>
    <w:link w:val="Heading3"/>
    <w:rsid w:val="003609FA"/>
    <w:rPr>
      <w:rFonts w:ascii=".VnTime" w:eastAsia="MS Mincho" w:hAnsi=".VnTime" w:cs="Times New Roman"/>
      <w:b/>
      <w:sz w:val="26"/>
      <w:szCs w:val="28"/>
      <w:u w:val="single"/>
      <w:lang w:val="pt-BR" w:eastAsia="ja-JP"/>
    </w:rPr>
  </w:style>
  <w:style w:type="character" w:customStyle="1" w:styleId="Heading4Char">
    <w:name w:val="Heading 4 Char"/>
    <w:basedOn w:val="DefaultParagraphFont"/>
    <w:link w:val="Heading4"/>
    <w:semiHidden/>
    <w:rsid w:val="003609FA"/>
    <w:rPr>
      <w:rFonts w:ascii=".VnTimeH" w:eastAsia="MS Mincho" w:hAnsi=".VnTimeH" w:cs="Times New Roman"/>
      <w:b/>
      <w:sz w:val="26"/>
      <w:szCs w:val="28"/>
      <w:u w:val="single"/>
      <w:lang w:val="es-MX" w:eastAsia="ja-JP"/>
    </w:rPr>
  </w:style>
  <w:style w:type="character" w:customStyle="1" w:styleId="Heading8Char">
    <w:name w:val="Heading 8 Char"/>
    <w:basedOn w:val="DefaultParagraphFont"/>
    <w:link w:val="Heading8"/>
    <w:uiPriority w:val="9"/>
    <w:semiHidden/>
    <w:rsid w:val="003609FA"/>
    <w:rPr>
      <w:rFonts w:ascii="Arial" w:eastAsia="Times New Roman" w:hAnsi="Arial" w:cs="Times New Roman"/>
      <w:i/>
      <w:iCs/>
      <w:sz w:val="24"/>
      <w:szCs w:val="24"/>
      <w:lang w:val="x-none" w:eastAsia="x-none"/>
    </w:rPr>
  </w:style>
  <w:style w:type="character" w:styleId="FollowedHyperlink">
    <w:name w:val="FollowedHyperlink"/>
    <w:uiPriority w:val="99"/>
    <w:semiHidden/>
    <w:unhideWhenUsed/>
    <w:rsid w:val="003609FA"/>
    <w:rPr>
      <w:color w:val="954F72"/>
      <w:u w:val="single"/>
    </w:rPr>
  </w:style>
  <w:style w:type="paragraph" w:styleId="NormalWeb">
    <w:name w:val="Normal (Web)"/>
    <w:basedOn w:val="Normal"/>
    <w:uiPriority w:val="99"/>
    <w:unhideWhenUsed/>
    <w:rsid w:val="003609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erChar">
    <w:name w:val="Header Char"/>
    <w:link w:val="Header"/>
    <w:uiPriority w:val="99"/>
    <w:semiHidden/>
    <w:rsid w:val="003609FA"/>
    <w:rPr>
      <w:rFonts w:ascii=".VnTime" w:eastAsia="Times New Roman" w:hAnsi=".VnTime" w:cs="Times New Roman"/>
      <w:sz w:val="24"/>
      <w:szCs w:val="24"/>
      <w:lang w:eastAsia="vi-VN"/>
    </w:rPr>
  </w:style>
  <w:style w:type="paragraph" w:styleId="Header">
    <w:name w:val="header"/>
    <w:basedOn w:val="Normal"/>
    <w:link w:val="HeaderChar"/>
    <w:uiPriority w:val="99"/>
    <w:semiHidden/>
    <w:unhideWhenUsed/>
    <w:rsid w:val="003609FA"/>
    <w:pPr>
      <w:tabs>
        <w:tab w:val="center" w:pos="4680"/>
        <w:tab w:val="right" w:pos="9360"/>
      </w:tabs>
      <w:spacing w:after="0" w:line="240" w:lineRule="auto"/>
    </w:pPr>
    <w:rPr>
      <w:rFonts w:ascii=".VnTime" w:eastAsia="Times New Roman" w:hAnsi=".VnTime"/>
      <w:sz w:val="24"/>
      <w:szCs w:val="24"/>
      <w:lang w:val="en-US" w:eastAsia="vi-VN"/>
    </w:rPr>
  </w:style>
  <w:style w:type="character" w:customStyle="1" w:styleId="HeaderChar1">
    <w:name w:val="Header Char1"/>
    <w:basedOn w:val="DefaultParagraphFont"/>
    <w:uiPriority w:val="99"/>
    <w:semiHidden/>
    <w:rsid w:val="003609FA"/>
    <w:rPr>
      <w:rFonts w:ascii="Arial" w:eastAsia="Arial" w:hAnsi="Arial" w:cs="Times New Roman"/>
      <w:lang w:val="vi-VN"/>
    </w:rPr>
  </w:style>
  <w:style w:type="paragraph" w:styleId="Footer">
    <w:name w:val="footer"/>
    <w:basedOn w:val="Normal"/>
    <w:link w:val="FooterChar"/>
    <w:uiPriority w:val="99"/>
    <w:unhideWhenUsed/>
    <w:rsid w:val="003609FA"/>
    <w:pPr>
      <w:tabs>
        <w:tab w:val="center" w:pos="4320"/>
        <w:tab w:val="right" w:pos="8640"/>
      </w:tabs>
      <w:spacing w:after="0" w:line="240" w:lineRule="auto"/>
    </w:pPr>
    <w:rPr>
      <w:rFonts w:ascii=".VnTime" w:eastAsia="MS Mincho" w:hAnsi=".VnTime"/>
      <w:sz w:val="28"/>
      <w:szCs w:val="28"/>
      <w:lang w:val="en-US" w:eastAsia="ja-JP"/>
    </w:rPr>
  </w:style>
  <w:style w:type="character" w:customStyle="1" w:styleId="FooterChar">
    <w:name w:val="Footer Char"/>
    <w:basedOn w:val="DefaultParagraphFont"/>
    <w:link w:val="Footer"/>
    <w:uiPriority w:val="99"/>
    <w:rsid w:val="003609FA"/>
    <w:rPr>
      <w:rFonts w:ascii=".VnTime" w:eastAsia="MS Mincho" w:hAnsi=".VnTime" w:cs="Times New Roman"/>
      <w:sz w:val="28"/>
      <w:szCs w:val="28"/>
      <w:lang w:eastAsia="ja-JP"/>
    </w:rPr>
  </w:style>
  <w:style w:type="paragraph" w:styleId="Title">
    <w:name w:val="Title"/>
    <w:basedOn w:val="Normal"/>
    <w:link w:val="TitleChar"/>
    <w:uiPriority w:val="99"/>
    <w:qFormat/>
    <w:rsid w:val="003609FA"/>
    <w:pPr>
      <w:widowControl w:val="0"/>
      <w:spacing w:before="60" w:after="60" w:line="360" w:lineRule="exact"/>
      <w:jc w:val="center"/>
    </w:pPr>
    <w:rPr>
      <w:rFonts w:ascii=".VnTimeH" w:eastAsia="MS Mincho" w:hAnsi=".VnTimeH"/>
      <w:b/>
      <w:sz w:val="26"/>
      <w:szCs w:val="28"/>
      <w:u w:val="single"/>
      <w:lang w:val="en-US" w:eastAsia="ja-JP"/>
    </w:rPr>
  </w:style>
  <w:style w:type="character" w:customStyle="1" w:styleId="TitleChar">
    <w:name w:val="Title Char"/>
    <w:basedOn w:val="DefaultParagraphFont"/>
    <w:link w:val="Title"/>
    <w:uiPriority w:val="99"/>
    <w:rsid w:val="003609FA"/>
    <w:rPr>
      <w:rFonts w:ascii=".VnTimeH" w:eastAsia="MS Mincho" w:hAnsi=".VnTimeH" w:cs="Times New Roman"/>
      <w:b/>
      <w:sz w:val="26"/>
      <w:szCs w:val="28"/>
      <w:u w:val="single"/>
      <w:lang w:eastAsia="ja-JP"/>
    </w:rPr>
  </w:style>
  <w:style w:type="paragraph" w:styleId="BodyText">
    <w:name w:val="Body Text"/>
    <w:basedOn w:val="Normal"/>
    <w:link w:val="BodyTextChar"/>
    <w:uiPriority w:val="99"/>
    <w:semiHidden/>
    <w:unhideWhenUsed/>
    <w:rsid w:val="003609FA"/>
    <w:pPr>
      <w:spacing w:after="120" w:line="240" w:lineRule="auto"/>
    </w:pPr>
    <w:rPr>
      <w:rFonts w:ascii=".VnTime" w:eastAsia="Times New Roman" w:hAnsi=".VnTime"/>
      <w:sz w:val="24"/>
      <w:szCs w:val="24"/>
      <w:lang w:val="en-US" w:eastAsia="x-none"/>
    </w:rPr>
  </w:style>
  <w:style w:type="character" w:customStyle="1" w:styleId="BodyTextChar">
    <w:name w:val="Body Text Char"/>
    <w:basedOn w:val="DefaultParagraphFont"/>
    <w:link w:val="BodyText"/>
    <w:uiPriority w:val="99"/>
    <w:semiHidden/>
    <w:rsid w:val="003609FA"/>
    <w:rPr>
      <w:rFonts w:ascii=".VnTime" w:eastAsia="Times New Roman" w:hAnsi=".VnTime" w:cs="Times New Roman"/>
      <w:sz w:val="24"/>
      <w:szCs w:val="24"/>
      <w:lang w:eastAsia="x-none"/>
    </w:rPr>
  </w:style>
  <w:style w:type="paragraph" w:styleId="BodyTextIndent">
    <w:name w:val="Body Text Indent"/>
    <w:basedOn w:val="Normal"/>
    <w:link w:val="BodyTextIndentChar"/>
    <w:uiPriority w:val="99"/>
    <w:unhideWhenUsed/>
    <w:rsid w:val="003609FA"/>
    <w:pPr>
      <w:widowControl w:val="0"/>
      <w:spacing w:after="0" w:line="360" w:lineRule="auto"/>
      <w:ind w:firstLine="567"/>
      <w:jc w:val="both"/>
    </w:pPr>
    <w:rPr>
      <w:rFonts w:ascii=".VnTime" w:eastAsia="MS Mincho" w:hAnsi=".VnTime"/>
      <w:sz w:val="28"/>
      <w:szCs w:val="28"/>
      <w:lang w:val="pt-BR" w:eastAsia="ja-JP"/>
    </w:rPr>
  </w:style>
  <w:style w:type="character" w:customStyle="1" w:styleId="BodyTextIndentChar">
    <w:name w:val="Body Text Indent Char"/>
    <w:basedOn w:val="DefaultParagraphFont"/>
    <w:link w:val="BodyTextIndent"/>
    <w:uiPriority w:val="99"/>
    <w:rsid w:val="003609FA"/>
    <w:rPr>
      <w:rFonts w:ascii=".VnTime" w:eastAsia="MS Mincho" w:hAnsi=".VnTime" w:cs="Times New Roman"/>
      <w:sz w:val="28"/>
      <w:szCs w:val="28"/>
      <w:lang w:val="pt-BR" w:eastAsia="ja-JP"/>
    </w:rPr>
  </w:style>
  <w:style w:type="paragraph" w:styleId="BodyText3">
    <w:name w:val="Body Text 3"/>
    <w:basedOn w:val="Normal"/>
    <w:link w:val="BodyText3Char"/>
    <w:uiPriority w:val="99"/>
    <w:unhideWhenUsed/>
    <w:rsid w:val="003609FA"/>
    <w:pPr>
      <w:spacing w:after="120" w:line="240" w:lineRule="auto"/>
    </w:pPr>
    <w:rPr>
      <w:rFonts w:ascii=".VnTime" w:eastAsia="Times New Roman" w:hAnsi=".VnTime"/>
      <w:sz w:val="16"/>
      <w:szCs w:val="16"/>
      <w:lang w:val="x-none" w:eastAsia="vi-VN"/>
    </w:rPr>
  </w:style>
  <w:style w:type="character" w:customStyle="1" w:styleId="BodyText3Char">
    <w:name w:val="Body Text 3 Char"/>
    <w:basedOn w:val="DefaultParagraphFont"/>
    <w:link w:val="BodyText3"/>
    <w:uiPriority w:val="99"/>
    <w:rsid w:val="003609FA"/>
    <w:rPr>
      <w:rFonts w:ascii=".VnTime" w:eastAsia="Times New Roman" w:hAnsi=".VnTime" w:cs="Times New Roman"/>
      <w:sz w:val="16"/>
      <w:szCs w:val="16"/>
      <w:lang w:val="x-none" w:eastAsia="vi-VN"/>
    </w:rPr>
  </w:style>
  <w:style w:type="paragraph" w:styleId="BodyTextIndent2">
    <w:name w:val="Body Text Indent 2"/>
    <w:basedOn w:val="Normal"/>
    <w:link w:val="BodyTextIndent2Char"/>
    <w:uiPriority w:val="99"/>
    <w:unhideWhenUsed/>
    <w:rsid w:val="003609FA"/>
    <w:pPr>
      <w:widowControl w:val="0"/>
      <w:spacing w:before="60" w:after="60" w:line="360" w:lineRule="exact"/>
      <w:ind w:firstLine="567"/>
      <w:jc w:val="both"/>
    </w:pPr>
    <w:rPr>
      <w:rFonts w:ascii=".VnTime" w:eastAsia="MS Mincho" w:hAnsi=".VnTime"/>
      <w:sz w:val="26"/>
      <w:szCs w:val="28"/>
      <w:lang w:val="pt-BR" w:eastAsia="ja-JP"/>
    </w:rPr>
  </w:style>
  <w:style w:type="character" w:customStyle="1" w:styleId="BodyTextIndent2Char">
    <w:name w:val="Body Text Indent 2 Char"/>
    <w:basedOn w:val="DefaultParagraphFont"/>
    <w:link w:val="BodyTextIndent2"/>
    <w:uiPriority w:val="99"/>
    <w:rsid w:val="003609FA"/>
    <w:rPr>
      <w:rFonts w:ascii=".VnTime" w:eastAsia="MS Mincho" w:hAnsi=".VnTime" w:cs="Times New Roman"/>
      <w:sz w:val="26"/>
      <w:szCs w:val="28"/>
      <w:lang w:val="pt-BR" w:eastAsia="ja-JP"/>
    </w:rPr>
  </w:style>
  <w:style w:type="character" w:customStyle="1" w:styleId="DocumentMapChar">
    <w:name w:val="Document Map Char"/>
    <w:link w:val="DocumentMap"/>
    <w:uiPriority w:val="99"/>
    <w:semiHidden/>
    <w:rsid w:val="003609FA"/>
    <w:rPr>
      <w:rFonts w:ascii="Tahoma" w:eastAsia="Arial" w:hAnsi="Tahoma" w:cs="Times New Roman"/>
      <w:sz w:val="16"/>
      <w:szCs w:val="16"/>
      <w:lang w:eastAsia="vi-VN"/>
    </w:rPr>
  </w:style>
  <w:style w:type="paragraph" w:styleId="DocumentMap">
    <w:name w:val="Document Map"/>
    <w:basedOn w:val="Normal"/>
    <w:link w:val="DocumentMapChar"/>
    <w:uiPriority w:val="99"/>
    <w:semiHidden/>
    <w:unhideWhenUsed/>
    <w:rsid w:val="003609FA"/>
    <w:pPr>
      <w:spacing w:after="0" w:line="240" w:lineRule="auto"/>
    </w:pPr>
    <w:rPr>
      <w:rFonts w:ascii="Tahoma" w:hAnsi="Tahoma"/>
      <w:sz w:val="16"/>
      <w:szCs w:val="16"/>
      <w:lang w:val="en-US" w:eastAsia="vi-VN"/>
    </w:rPr>
  </w:style>
  <w:style w:type="character" w:customStyle="1" w:styleId="DocumentMapChar1">
    <w:name w:val="Document Map Char1"/>
    <w:basedOn w:val="DefaultParagraphFont"/>
    <w:uiPriority w:val="99"/>
    <w:semiHidden/>
    <w:rsid w:val="003609FA"/>
    <w:rPr>
      <w:rFonts w:ascii="Segoe UI" w:eastAsia="Arial" w:hAnsi="Segoe UI" w:cs="Segoe UI"/>
      <w:sz w:val="16"/>
      <w:szCs w:val="16"/>
      <w:lang w:val="vi-VN"/>
    </w:rPr>
  </w:style>
  <w:style w:type="character" w:customStyle="1" w:styleId="BalloonTextChar">
    <w:name w:val="Balloon Text Char"/>
    <w:link w:val="BalloonText"/>
    <w:uiPriority w:val="99"/>
    <w:semiHidden/>
    <w:rsid w:val="003609FA"/>
    <w:rPr>
      <w:rFonts w:ascii="Segoe UI" w:eastAsia="Arial" w:hAnsi="Segoe UI" w:cs="Times New Roman"/>
      <w:sz w:val="18"/>
      <w:szCs w:val="18"/>
      <w:lang w:val="x-none" w:eastAsia="vi-VN"/>
    </w:rPr>
  </w:style>
  <w:style w:type="paragraph" w:styleId="BalloonText">
    <w:name w:val="Balloon Text"/>
    <w:basedOn w:val="Normal"/>
    <w:link w:val="BalloonTextChar"/>
    <w:uiPriority w:val="99"/>
    <w:semiHidden/>
    <w:unhideWhenUsed/>
    <w:rsid w:val="003609FA"/>
    <w:pPr>
      <w:spacing w:after="0" w:line="240" w:lineRule="auto"/>
    </w:pPr>
    <w:rPr>
      <w:rFonts w:ascii="Segoe UI" w:hAnsi="Segoe UI"/>
      <w:sz w:val="18"/>
      <w:szCs w:val="18"/>
      <w:lang w:val="x-none" w:eastAsia="vi-VN"/>
    </w:rPr>
  </w:style>
  <w:style w:type="character" w:customStyle="1" w:styleId="BalloonTextChar1">
    <w:name w:val="Balloon Text Char1"/>
    <w:basedOn w:val="DefaultParagraphFont"/>
    <w:uiPriority w:val="99"/>
    <w:semiHidden/>
    <w:rsid w:val="003609FA"/>
    <w:rPr>
      <w:rFonts w:ascii="Segoe UI" w:eastAsia="Arial" w:hAnsi="Segoe UI" w:cs="Segoe UI"/>
      <w:sz w:val="18"/>
      <w:szCs w:val="18"/>
      <w:lang w:val="vi-VN"/>
    </w:rPr>
  </w:style>
  <w:style w:type="paragraph" w:styleId="ListParagraph">
    <w:name w:val="List Paragraph"/>
    <w:basedOn w:val="Normal"/>
    <w:uiPriority w:val="34"/>
    <w:qFormat/>
    <w:rsid w:val="003609FA"/>
    <w:pPr>
      <w:spacing w:after="0" w:line="240" w:lineRule="auto"/>
      <w:ind w:left="720"/>
      <w:contextualSpacing/>
    </w:pPr>
    <w:rPr>
      <w:rFonts w:ascii=".VnTime" w:eastAsia="Times New Roman" w:hAnsi=".VnTime"/>
      <w:sz w:val="24"/>
      <w:szCs w:val="24"/>
      <w:lang w:val="en-US"/>
    </w:rPr>
  </w:style>
  <w:style w:type="paragraph" w:customStyle="1" w:styleId="Char">
    <w:name w:val="Char"/>
    <w:basedOn w:val="Normal"/>
    <w:uiPriority w:val="99"/>
    <w:rsid w:val="003609FA"/>
    <w:pPr>
      <w:spacing w:line="240" w:lineRule="exact"/>
    </w:pPr>
    <w:rPr>
      <w:rFonts w:ascii="Verdana" w:eastAsia="PMingLiU" w:hAnsi="Verdana"/>
      <w:sz w:val="20"/>
      <w:szCs w:val="20"/>
      <w:lang w:val="en-US"/>
    </w:rPr>
  </w:style>
  <w:style w:type="table" w:styleId="TableGrid">
    <w:name w:val="Table Grid"/>
    <w:basedOn w:val="TableNormal"/>
    <w:uiPriority w:val="39"/>
    <w:rsid w:val="003609FA"/>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FA"/>
    <w:rPr>
      <w:rFonts w:ascii="Arial" w:eastAsia="Arial" w:hAnsi="Arial" w:cs="Times New Roman"/>
      <w:lang w:val="vi-VN"/>
    </w:rPr>
  </w:style>
  <w:style w:type="paragraph" w:styleId="Heading1">
    <w:name w:val="heading 1"/>
    <w:basedOn w:val="Normal"/>
    <w:next w:val="Normal"/>
    <w:link w:val="Heading1Char"/>
    <w:uiPriority w:val="9"/>
    <w:qFormat/>
    <w:rsid w:val="003609FA"/>
    <w:pPr>
      <w:keepNext/>
      <w:keepLines/>
      <w:spacing w:before="480" w:after="0" w:line="276" w:lineRule="auto"/>
      <w:outlineLvl w:val="0"/>
    </w:pPr>
    <w:rPr>
      <w:rFonts w:ascii="Times New Roman" w:eastAsia="Times New Roman" w:hAnsi="Times New Roman"/>
      <w:b/>
      <w:bCs/>
      <w:color w:val="365F91"/>
      <w:sz w:val="28"/>
      <w:szCs w:val="28"/>
      <w:lang w:val="x-none" w:eastAsia="x-none"/>
    </w:rPr>
  </w:style>
  <w:style w:type="paragraph" w:styleId="Heading2">
    <w:name w:val="heading 2"/>
    <w:basedOn w:val="Normal"/>
    <w:next w:val="Normal"/>
    <w:link w:val="Heading2Char"/>
    <w:semiHidden/>
    <w:unhideWhenUsed/>
    <w:qFormat/>
    <w:rsid w:val="003609FA"/>
    <w:pPr>
      <w:keepNext/>
      <w:widowControl w:val="0"/>
      <w:tabs>
        <w:tab w:val="left" w:pos="2380"/>
        <w:tab w:val="left" w:pos="4200"/>
      </w:tabs>
      <w:spacing w:before="60" w:after="60" w:line="360" w:lineRule="exact"/>
      <w:jc w:val="center"/>
      <w:outlineLvl w:val="1"/>
    </w:pPr>
    <w:rPr>
      <w:rFonts w:ascii=".VnTimeH" w:eastAsia="MS Mincho" w:hAnsi=".VnTimeH"/>
      <w:b/>
      <w:sz w:val="26"/>
      <w:szCs w:val="28"/>
      <w:lang w:val="pt-BR" w:eastAsia="ja-JP"/>
    </w:rPr>
  </w:style>
  <w:style w:type="paragraph" w:styleId="Heading3">
    <w:name w:val="heading 3"/>
    <w:basedOn w:val="Normal"/>
    <w:next w:val="Normal"/>
    <w:link w:val="Heading3Char"/>
    <w:unhideWhenUsed/>
    <w:qFormat/>
    <w:rsid w:val="003609FA"/>
    <w:pPr>
      <w:keepNext/>
      <w:widowControl w:val="0"/>
      <w:tabs>
        <w:tab w:val="left" w:pos="840"/>
        <w:tab w:val="left" w:pos="4200"/>
      </w:tabs>
      <w:spacing w:before="60" w:after="60" w:line="360" w:lineRule="exact"/>
      <w:ind w:firstLine="560"/>
      <w:jc w:val="both"/>
      <w:outlineLvl w:val="2"/>
    </w:pPr>
    <w:rPr>
      <w:rFonts w:ascii=".VnTime" w:eastAsia="MS Mincho" w:hAnsi=".VnTime"/>
      <w:b/>
      <w:sz w:val="26"/>
      <w:szCs w:val="28"/>
      <w:u w:val="single"/>
      <w:lang w:val="pt-BR" w:eastAsia="ja-JP"/>
    </w:rPr>
  </w:style>
  <w:style w:type="paragraph" w:styleId="Heading4">
    <w:name w:val="heading 4"/>
    <w:basedOn w:val="Normal"/>
    <w:next w:val="Normal"/>
    <w:link w:val="Heading4Char"/>
    <w:semiHidden/>
    <w:unhideWhenUsed/>
    <w:qFormat/>
    <w:rsid w:val="003609FA"/>
    <w:pPr>
      <w:keepNext/>
      <w:widowControl w:val="0"/>
      <w:spacing w:before="60" w:after="60" w:line="360" w:lineRule="exact"/>
      <w:jc w:val="center"/>
      <w:outlineLvl w:val="3"/>
    </w:pPr>
    <w:rPr>
      <w:rFonts w:ascii=".VnTimeH" w:eastAsia="MS Mincho" w:hAnsi=".VnTimeH"/>
      <w:b/>
      <w:sz w:val="26"/>
      <w:szCs w:val="28"/>
      <w:u w:val="single"/>
      <w:lang w:val="es-MX" w:eastAsia="ja-JP"/>
    </w:rPr>
  </w:style>
  <w:style w:type="paragraph" w:styleId="Heading8">
    <w:name w:val="heading 8"/>
    <w:basedOn w:val="Normal"/>
    <w:next w:val="Normal"/>
    <w:link w:val="Heading8Char"/>
    <w:uiPriority w:val="9"/>
    <w:semiHidden/>
    <w:unhideWhenUsed/>
    <w:qFormat/>
    <w:rsid w:val="003609FA"/>
    <w:pPr>
      <w:spacing w:before="240" w:after="60" w:line="252" w:lineRule="auto"/>
      <w:outlineLvl w:val="7"/>
    </w:pPr>
    <w:rPr>
      <w:rFonts w:eastAsia="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9FA"/>
    <w:rPr>
      <w:rFonts w:ascii="Times New Roman" w:eastAsia="Times New Roman" w:hAnsi="Times New Roman" w:cs="Times New Roman"/>
      <w:b/>
      <w:bCs/>
      <w:color w:val="365F91"/>
      <w:sz w:val="28"/>
      <w:szCs w:val="28"/>
      <w:lang w:val="x-none" w:eastAsia="x-none"/>
    </w:rPr>
  </w:style>
  <w:style w:type="character" w:customStyle="1" w:styleId="Heading2Char">
    <w:name w:val="Heading 2 Char"/>
    <w:basedOn w:val="DefaultParagraphFont"/>
    <w:link w:val="Heading2"/>
    <w:semiHidden/>
    <w:rsid w:val="003609FA"/>
    <w:rPr>
      <w:rFonts w:ascii=".VnTimeH" w:eastAsia="MS Mincho" w:hAnsi=".VnTimeH" w:cs="Times New Roman"/>
      <w:b/>
      <w:sz w:val="26"/>
      <w:szCs w:val="28"/>
      <w:lang w:val="pt-BR" w:eastAsia="ja-JP"/>
    </w:rPr>
  </w:style>
  <w:style w:type="character" w:customStyle="1" w:styleId="Heading3Char">
    <w:name w:val="Heading 3 Char"/>
    <w:basedOn w:val="DefaultParagraphFont"/>
    <w:link w:val="Heading3"/>
    <w:rsid w:val="003609FA"/>
    <w:rPr>
      <w:rFonts w:ascii=".VnTime" w:eastAsia="MS Mincho" w:hAnsi=".VnTime" w:cs="Times New Roman"/>
      <w:b/>
      <w:sz w:val="26"/>
      <w:szCs w:val="28"/>
      <w:u w:val="single"/>
      <w:lang w:val="pt-BR" w:eastAsia="ja-JP"/>
    </w:rPr>
  </w:style>
  <w:style w:type="character" w:customStyle="1" w:styleId="Heading4Char">
    <w:name w:val="Heading 4 Char"/>
    <w:basedOn w:val="DefaultParagraphFont"/>
    <w:link w:val="Heading4"/>
    <w:semiHidden/>
    <w:rsid w:val="003609FA"/>
    <w:rPr>
      <w:rFonts w:ascii=".VnTimeH" w:eastAsia="MS Mincho" w:hAnsi=".VnTimeH" w:cs="Times New Roman"/>
      <w:b/>
      <w:sz w:val="26"/>
      <w:szCs w:val="28"/>
      <w:u w:val="single"/>
      <w:lang w:val="es-MX" w:eastAsia="ja-JP"/>
    </w:rPr>
  </w:style>
  <w:style w:type="character" w:customStyle="1" w:styleId="Heading8Char">
    <w:name w:val="Heading 8 Char"/>
    <w:basedOn w:val="DefaultParagraphFont"/>
    <w:link w:val="Heading8"/>
    <w:uiPriority w:val="9"/>
    <w:semiHidden/>
    <w:rsid w:val="003609FA"/>
    <w:rPr>
      <w:rFonts w:ascii="Arial" w:eastAsia="Times New Roman" w:hAnsi="Arial" w:cs="Times New Roman"/>
      <w:i/>
      <w:iCs/>
      <w:sz w:val="24"/>
      <w:szCs w:val="24"/>
      <w:lang w:val="x-none" w:eastAsia="x-none"/>
    </w:rPr>
  </w:style>
  <w:style w:type="character" w:styleId="FollowedHyperlink">
    <w:name w:val="FollowedHyperlink"/>
    <w:uiPriority w:val="99"/>
    <w:semiHidden/>
    <w:unhideWhenUsed/>
    <w:rsid w:val="003609FA"/>
    <w:rPr>
      <w:color w:val="954F72"/>
      <w:u w:val="single"/>
    </w:rPr>
  </w:style>
  <w:style w:type="paragraph" w:styleId="NormalWeb">
    <w:name w:val="Normal (Web)"/>
    <w:basedOn w:val="Normal"/>
    <w:uiPriority w:val="99"/>
    <w:unhideWhenUsed/>
    <w:rsid w:val="003609F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erChar">
    <w:name w:val="Header Char"/>
    <w:link w:val="Header"/>
    <w:uiPriority w:val="99"/>
    <w:semiHidden/>
    <w:rsid w:val="003609FA"/>
    <w:rPr>
      <w:rFonts w:ascii=".VnTime" w:eastAsia="Times New Roman" w:hAnsi=".VnTime" w:cs="Times New Roman"/>
      <w:sz w:val="24"/>
      <w:szCs w:val="24"/>
      <w:lang w:eastAsia="vi-VN"/>
    </w:rPr>
  </w:style>
  <w:style w:type="paragraph" w:styleId="Header">
    <w:name w:val="header"/>
    <w:basedOn w:val="Normal"/>
    <w:link w:val="HeaderChar"/>
    <w:uiPriority w:val="99"/>
    <w:semiHidden/>
    <w:unhideWhenUsed/>
    <w:rsid w:val="003609FA"/>
    <w:pPr>
      <w:tabs>
        <w:tab w:val="center" w:pos="4680"/>
        <w:tab w:val="right" w:pos="9360"/>
      </w:tabs>
      <w:spacing w:after="0" w:line="240" w:lineRule="auto"/>
    </w:pPr>
    <w:rPr>
      <w:rFonts w:ascii=".VnTime" w:eastAsia="Times New Roman" w:hAnsi=".VnTime"/>
      <w:sz w:val="24"/>
      <w:szCs w:val="24"/>
      <w:lang w:val="en-US" w:eastAsia="vi-VN"/>
    </w:rPr>
  </w:style>
  <w:style w:type="character" w:customStyle="1" w:styleId="HeaderChar1">
    <w:name w:val="Header Char1"/>
    <w:basedOn w:val="DefaultParagraphFont"/>
    <w:uiPriority w:val="99"/>
    <w:semiHidden/>
    <w:rsid w:val="003609FA"/>
    <w:rPr>
      <w:rFonts w:ascii="Arial" w:eastAsia="Arial" w:hAnsi="Arial" w:cs="Times New Roman"/>
      <w:lang w:val="vi-VN"/>
    </w:rPr>
  </w:style>
  <w:style w:type="paragraph" w:styleId="Footer">
    <w:name w:val="footer"/>
    <w:basedOn w:val="Normal"/>
    <w:link w:val="FooterChar"/>
    <w:uiPriority w:val="99"/>
    <w:unhideWhenUsed/>
    <w:rsid w:val="003609FA"/>
    <w:pPr>
      <w:tabs>
        <w:tab w:val="center" w:pos="4320"/>
        <w:tab w:val="right" w:pos="8640"/>
      </w:tabs>
      <w:spacing w:after="0" w:line="240" w:lineRule="auto"/>
    </w:pPr>
    <w:rPr>
      <w:rFonts w:ascii=".VnTime" w:eastAsia="MS Mincho" w:hAnsi=".VnTime"/>
      <w:sz w:val="28"/>
      <w:szCs w:val="28"/>
      <w:lang w:val="en-US" w:eastAsia="ja-JP"/>
    </w:rPr>
  </w:style>
  <w:style w:type="character" w:customStyle="1" w:styleId="FooterChar">
    <w:name w:val="Footer Char"/>
    <w:basedOn w:val="DefaultParagraphFont"/>
    <w:link w:val="Footer"/>
    <w:uiPriority w:val="99"/>
    <w:rsid w:val="003609FA"/>
    <w:rPr>
      <w:rFonts w:ascii=".VnTime" w:eastAsia="MS Mincho" w:hAnsi=".VnTime" w:cs="Times New Roman"/>
      <w:sz w:val="28"/>
      <w:szCs w:val="28"/>
      <w:lang w:eastAsia="ja-JP"/>
    </w:rPr>
  </w:style>
  <w:style w:type="paragraph" w:styleId="Title">
    <w:name w:val="Title"/>
    <w:basedOn w:val="Normal"/>
    <w:link w:val="TitleChar"/>
    <w:uiPriority w:val="99"/>
    <w:qFormat/>
    <w:rsid w:val="003609FA"/>
    <w:pPr>
      <w:widowControl w:val="0"/>
      <w:spacing w:before="60" w:after="60" w:line="360" w:lineRule="exact"/>
      <w:jc w:val="center"/>
    </w:pPr>
    <w:rPr>
      <w:rFonts w:ascii=".VnTimeH" w:eastAsia="MS Mincho" w:hAnsi=".VnTimeH"/>
      <w:b/>
      <w:sz w:val="26"/>
      <w:szCs w:val="28"/>
      <w:u w:val="single"/>
      <w:lang w:val="en-US" w:eastAsia="ja-JP"/>
    </w:rPr>
  </w:style>
  <w:style w:type="character" w:customStyle="1" w:styleId="TitleChar">
    <w:name w:val="Title Char"/>
    <w:basedOn w:val="DefaultParagraphFont"/>
    <w:link w:val="Title"/>
    <w:uiPriority w:val="99"/>
    <w:rsid w:val="003609FA"/>
    <w:rPr>
      <w:rFonts w:ascii=".VnTimeH" w:eastAsia="MS Mincho" w:hAnsi=".VnTimeH" w:cs="Times New Roman"/>
      <w:b/>
      <w:sz w:val="26"/>
      <w:szCs w:val="28"/>
      <w:u w:val="single"/>
      <w:lang w:eastAsia="ja-JP"/>
    </w:rPr>
  </w:style>
  <w:style w:type="paragraph" w:styleId="BodyText">
    <w:name w:val="Body Text"/>
    <w:basedOn w:val="Normal"/>
    <w:link w:val="BodyTextChar"/>
    <w:uiPriority w:val="99"/>
    <w:semiHidden/>
    <w:unhideWhenUsed/>
    <w:rsid w:val="003609FA"/>
    <w:pPr>
      <w:spacing w:after="120" w:line="240" w:lineRule="auto"/>
    </w:pPr>
    <w:rPr>
      <w:rFonts w:ascii=".VnTime" w:eastAsia="Times New Roman" w:hAnsi=".VnTime"/>
      <w:sz w:val="24"/>
      <w:szCs w:val="24"/>
      <w:lang w:val="en-US" w:eastAsia="x-none"/>
    </w:rPr>
  </w:style>
  <w:style w:type="character" w:customStyle="1" w:styleId="BodyTextChar">
    <w:name w:val="Body Text Char"/>
    <w:basedOn w:val="DefaultParagraphFont"/>
    <w:link w:val="BodyText"/>
    <w:uiPriority w:val="99"/>
    <w:semiHidden/>
    <w:rsid w:val="003609FA"/>
    <w:rPr>
      <w:rFonts w:ascii=".VnTime" w:eastAsia="Times New Roman" w:hAnsi=".VnTime" w:cs="Times New Roman"/>
      <w:sz w:val="24"/>
      <w:szCs w:val="24"/>
      <w:lang w:eastAsia="x-none"/>
    </w:rPr>
  </w:style>
  <w:style w:type="paragraph" w:styleId="BodyTextIndent">
    <w:name w:val="Body Text Indent"/>
    <w:basedOn w:val="Normal"/>
    <w:link w:val="BodyTextIndentChar"/>
    <w:uiPriority w:val="99"/>
    <w:unhideWhenUsed/>
    <w:rsid w:val="003609FA"/>
    <w:pPr>
      <w:widowControl w:val="0"/>
      <w:spacing w:after="0" w:line="360" w:lineRule="auto"/>
      <w:ind w:firstLine="567"/>
      <w:jc w:val="both"/>
    </w:pPr>
    <w:rPr>
      <w:rFonts w:ascii=".VnTime" w:eastAsia="MS Mincho" w:hAnsi=".VnTime"/>
      <w:sz w:val="28"/>
      <w:szCs w:val="28"/>
      <w:lang w:val="pt-BR" w:eastAsia="ja-JP"/>
    </w:rPr>
  </w:style>
  <w:style w:type="character" w:customStyle="1" w:styleId="BodyTextIndentChar">
    <w:name w:val="Body Text Indent Char"/>
    <w:basedOn w:val="DefaultParagraphFont"/>
    <w:link w:val="BodyTextIndent"/>
    <w:uiPriority w:val="99"/>
    <w:rsid w:val="003609FA"/>
    <w:rPr>
      <w:rFonts w:ascii=".VnTime" w:eastAsia="MS Mincho" w:hAnsi=".VnTime" w:cs="Times New Roman"/>
      <w:sz w:val="28"/>
      <w:szCs w:val="28"/>
      <w:lang w:val="pt-BR" w:eastAsia="ja-JP"/>
    </w:rPr>
  </w:style>
  <w:style w:type="paragraph" w:styleId="BodyText3">
    <w:name w:val="Body Text 3"/>
    <w:basedOn w:val="Normal"/>
    <w:link w:val="BodyText3Char"/>
    <w:uiPriority w:val="99"/>
    <w:unhideWhenUsed/>
    <w:rsid w:val="003609FA"/>
    <w:pPr>
      <w:spacing w:after="120" w:line="240" w:lineRule="auto"/>
    </w:pPr>
    <w:rPr>
      <w:rFonts w:ascii=".VnTime" w:eastAsia="Times New Roman" w:hAnsi=".VnTime"/>
      <w:sz w:val="16"/>
      <w:szCs w:val="16"/>
      <w:lang w:val="x-none" w:eastAsia="vi-VN"/>
    </w:rPr>
  </w:style>
  <w:style w:type="character" w:customStyle="1" w:styleId="BodyText3Char">
    <w:name w:val="Body Text 3 Char"/>
    <w:basedOn w:val="DefaultParagraphFont"/>
    <w:link w:val="BodyText3"/>
    <w:uiPriority w:val="99"/>
    <w:rsid w:val="003609FA"/>
    <w:rPr>
      <w:rFonts w:ascii=".VnTime" w:eastAsia="Times New Roman" w:hAnsi=".VnTime" w:cs="Times New Roman"/>
      <w:sz w:val="16"/>
      <w:szCs w:val="16"/>
      <w:lang w:val="x-none" w:eastAsia="vi-VN"/>
    </w:rPr>
  </w:style>
  <w:style w:type="paragraph" w:styleId="BodyTextIndent2">
    <w:name w:val="Body Text Indent 2"/>
    <w:basedOn w:val="Normal"/>
    <w:link w:val="BodyTextIndent2Char"/>
    <w:uiPriority w:val="99"/>
    <w:unhideWhenUsed/>
    <w:rsid w:val="003609FA"/>
    <w:pPr>
      <w:widowControl w:val="0"/>
      <w:spacing w:before="60" w:after="60" w:line="360" w:lineRule="exact"/>
      <w:ind w:firstLine="567"/>
      <w:jc w:val="both"/>
    </w:pPr>
    <w:rPr>
      <w:rFonts w:ascii=".VnTime" w:eastAsia="MS Mincho" w:hAnsi=".VnTime"/>
      <w:sz w:val="26"/>
      <w:szCs w:val="28"/>
      <w:lang w:val="pt-BR" w:eastAsia="ja-JP"/>
    </w:rPr>
  </w:style>
  <w:style w:type="character" w:customStyle="1" w:styleId="BodyTextIndent2Char">
    <w:name w:val="Body Text Indent 2 Char"/>
    <w:basedOn w:val="DefaultParagraphFont"/>
    <w:link w:val="BodyTextIndent2"/>
    <w:uiPriority w:val="99"/>
    <w:rsid w:val="003609FA"/>
    <w:rPr>
      <w:rFonts w:ascii=".VnTime" w:eastAsia="MS Mincho" w:hAnsi=".VnTime" w:cs="Times New Roman"/>
      <w:sz w:val="26"/>
      <w:szCs w:val="28"/>
      <w:lang w:val="pt-BR" w:eastAsia="ja-JP"/>
    </w:rPr>
  </w:style>
  <w:style w:type="character" w:customStyle="1" w:styleId="DocumentMapChar">
    <w:name w:val="Document Map Char"/>
    <w:link w:val="DocumentMap"/>
    <w:uiPriority w:val="99"/>
    <w:semiHidden/>
    <w:rsid w:val="003609FA"/>
    <w:rPr>
      <w:rFonts w:ascii="Tahoma" w:eastAsia="Arial" w:hAnsi="Tahoma" w:cs="Times New Roman"/>
      <w:sz w:val="16"/>
      <w:szCs w:val="16"/>
      <w:lang w:eastAsia="vi-VN"/>
    </w:rPr>
  </w:style>
  <w:style w:type="paragraph" w:styleId="DocumentMap">
    <w:name w:val="Document Map"/>
    <w:basedOn w:val="Normal"/>
    <w:link w:val="DocumentMapChar"/>
    <w:uiPriority w:val="99"/>
    <w:semiHidden/>
    <w:unhideWhenUsed/>
    <w:rsid w:val="003609FA"/>
    <w:pPr>
      <w:spacing w:after="0" w:line="240" w:lineRule="auto"/>
    </w:pPr>
    <w:rPr>
      <w:rFonts w:ascii="Tahoma" w:hAnsi="Tahoma"/>
      <w:sz w:val="16"/>
      <w:szCs w:val="16"/>
      <w:lang w:val="en-US" w:eastAsia="vi-VN"/>
    </w:rPr>
  </w:style>
  <w:style w:type="character" w:customStyle="1" w:styleId="DocumentMapChar1">
    <w:name w:val="Document Map Char1"/>
    <w:basedOn w:val="DefaultParagraphFont"/>
    <w:uiPriority w:val="99"/>
    <w:semiHidden/>
    <w:rsid w:val="003609FA"/>
    <w:rPr>
      <w:rFonts w:ascii="Segoe UI" w:eastAsia="Arial" w:hAnsi="Segoe UI" w:cs="Segoe UI"/>
      <w:sz w:val="16"/>
      <w:szCs w:val="16"/>
      <w:lang w:val="vi-VN"/>
    </w:rPr>
  </w:style>
  <w:style w:type="character" w:customStyle="1" w:styleId="BalloonTextChar">
    <w:name w:val="Balloon Text Char"/>
    <w:link w:val="BalloonText"/>
    <w:uiPriority w:val="99"/>
    <w:semiHidden/>
    <w:rsid w:val="003609FA"/>
    <w:rPr>
      <w:rFonts w:ascii="Segoe UI" w:eastAsia="Arial" w:hAnsi="Segoe UI" w:cs="Times New Roman"/>
      <w:sz w:val="18"/>
      <w:szCs w:val="18"/>
      <w:lang w:val="x-none" w:eastAsia="vi-VN"/>
    </w:rPr>
  </w:style>
  <w:style w:type="paragraph" w:styleId="BalloonText">
    <w:name w:val="Balloon Text"/>
    <w:basedOn w:val="Normal"/>
    <w:link w:val="BalloonTextChar"/>
    <w:uiPriority w:val="99"/>
    <w:semiHidden/>
    <w:unhideWhenUsed/>
    <w:rsid w:val="003609FA"/>
    <w:pPr>
      <w:spacing w:after="0" w:line="240" w:lineRule="auto"/>
    </w:pPr>
    <w:rPr>
      <w:rFonts w:ascii="Segoe UI" w:hAnsi="Segoe UI"/>
      <w:sz w:val="18"/>
      <w:szCs w:val="18"/>
      <w:lang w:val="x-none" w:eastAsia="vi-VN"/>
    </w:rPr>
  </w:style>
  <w:style w:type="character" w:customStyle="1" w:styleId="BalloonTextChar1">
    <w:name w:val="Balloon Text Char1"/>
    <w:basedOn w:val="DefaultParagraphFont"/>
    <w:uiPriority w:val="99"/>
    <w:semiHidden/>
    <w:rsid w:val="003609FA"/>
    <w:rPr>
      <w:rFonts w:ascii="Segoe UI" w:eastAsia="Arial" w:hAnsi="Segoe UI" w:cs="Segoe UI"/>
      <w:sz w:val="18"/>
      <w:szCs w:val="18"/>
      <w:lang w:val="vi-VN"/>
    </w:rPr>
  </w:style>
  <w:style w:type="paragraph" w:styleId="ListParagraph">
    <w:name w:val="List Paragraph"/>
    <w:basedOn w:val="Normal"/>
    <w:uiPriority w:val="34"/>
    <w:qFormat/>
    <w:rsid w:val="003609FA"/>
    <w:pPr>
      <w:spacing w:after="0" w:line="240" w:lineRule="auto"/>
      <w:ind w:left="720"/>
      <w:contextualSpacing/>
    </w:pPr>
    <w:rPr>
      <w:rFonts w:ascii=".VnTime" w:eastAsia="Times New Roman" w:hAnsi=".VnTime"/>
      <w:sz w:val="24"/>
      <w:szCs w:val="24"/>
      <w:lang w:val="en-US"/>
    </w:rPr>
  </w:style>
  <w:style w:type="paragraph" w:customStyle="1" w:styleId="Char">
    <w:name w:val="Char"/>
    <w:basedOn w:val="Normal"/>
    <w:uiPriority w:val="99"/>
    <w:rsid w:val="003609FA"/>
    <w:pPr>
      <w:spacing w:line="240" w:lineRule="exact"/>
    </w:pPr>
    <w:rPr>
      <w:rFonts w:ascii="Verdana" w:eastAsia="PMingLiU" w:hAnsi="Verdana"/>
      <w:sz w:val="20"/>
      <w:szCs w:val="20"/>
      <w:lang w:val="en-US"/>
    </w:rPr>
  </w:style>
  <w:style w:type="table" w:styleId="TableGrid">
    <w:name w:val="Table Grid"/>
    <w:basedOn w:val="TableNormal"/>
    <w:uiPriority w:val="39"/>
    <w:rsid w:val="003609FA"/>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1C020-B875-438D-9A22-243082BB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11856</Words>
  <Characters>67582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HongQuanLe</dc:creator>
  <cp:lastModifiedBy>andongnhi</cp:lastModifiedBy>
  <cp:revision>2</cp:revision>
  <cp:lastPrinted>2017-02-22T03:15:00Z</cp:lastPrinted>
  <dcterms:created xsi:type="dcterms:W3CDTF">2017-02-27T03:05:00Z</dcterms:created>
  <dcterms:modified xsi:type="dcterms:W3CDTF">2017-02-27T03:05:00Z</dcterms:modified>
</cp:coreProperties>
</file>