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9691D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0A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:rsidR="0049691D" w:rsidRPr="0049691D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 tại Thông tư số 09/2017/TT-BGDĐT ngày 04/4/2017 của Bộ trưởng Bộ GDĐT – Phụ lục V)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:rsidR="0049691D" w:rsidRPr="0049691D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tên: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Đặng Minh Phương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Giới tính: 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>Nữ</w:t>
      </w:r>
    </w:p>
    <w:p w:rsidR="0049691D" w:rsidRPr="0049691D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 sinh: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25/9/1990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Nơi sinh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>: Hà Nội</w:t>
      </w:r>
    </w:p>
    <w:p w:rsidR="0049691D" w:rsidRPr="0049691D" w:rsidRDefault="008F3655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Học vị cao nhất: Thạc sĩ         </w:t>
      </w:r>
      <w:r w:rsidR="0049691D"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Năm nhận học vị: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2014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49691D"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Nước cấp học vị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: Việt Nam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Chức danh khoa học cao nhất: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 xml:space="preserve">Năm bổ nhiệm: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Chức vụ: 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>Giảng viên</w:t>
      </w:r>
    </w:p>
    <w:p w:rsidR="0049691D" w:rsidRPr="0049691D" w:rsidRDefault="008F3655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Đơn vị công tác: Khoa Luật kinh tế, Học viện Chính sách và Phát triển</w:t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Điện thoại liên hệ:  CQ: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NR: ........................DĐ: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0912 580 432</w:t>
      </w:r>
    </w:p>
    <w:p w:rsidR="0049691D" w:rsidRPr="0049691D" w:rsidRDefault="008F3655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Fax: 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>E-mail: minhphuong250990@gmail.com</w:t>
      </w:r>
    </w:p>
    <w:p w:rsidR="0049691D" w:rsidRPr="0049691D" w:rsidRDefault="008F3655" w:rsidP="0049691D">
      <w:pPr>
        <w:keepNext/>
        <w:tabs>
          <w:tab w:val="left" w:leader="dot" w:pos="3480"/>
          <w:tab w:val="left" w:pos="6480"/>
          <w:tab w:val="right" w:leader="dot" w:pos="9356"/>
        </w:tabs>
        <w:spacing w:after="0" w:line="336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Số CMND: 112441167          </w:t>
      </w:r>
      <w:r w:rsidR="0049691D"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>Ngày cấp: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05/5/2012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>Nơi cấp: Hà Nội</w:t>
      </w:r>
    </w:p>
    <w:p w:rsidR="0049691D" w:rsidRPr="0049691D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:rsidR="0049691D" w:rsidRPr="0049691D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 học: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Hệ đào tạo: </w:t>
      </w:r>
      <w:r w:rsidR="008F3655">
        <w:rPr>
          <w:rFonts w:ascii="Times New Roman" w:eastAsia="Times New Roman" w:hAnsi="Times New Roman" w:cs="Times New Roman"/>
          <w:sz w:val="26"/>
          <w:szCs w:val="26"/>
        </w:rPr>
        <w:t>Chính quy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="008F3655">
        <w:rPr>
          <w:rFonts w:ascii="Times New Roman" w:eastAsia="Times New Roman" w:hAnsi="Times New Roman" w:cs="Times New Roman"/>
          <w:sz w:val="26"/>
          <w:szCs w:val="26"/>
        </w:rPr>
        <w:t>Đại học Luật Hà Nội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Ngành học:</w:t>
      </w:r>
      <w:r w:rsidR="008F3655">
        <w:rPr>
          <w:rFonts w:ascii="Times New Roman" w:eastAsia="Times New Roman" w:hAnsi="Times New Roman" w:cs="Times New Roman"/>
          <w:sz w:val="26"/>
          <w:szCs w:val="26"/>
        </w:rPr>
        <w:t xml:space="preserve"> Luật kinh tế</w:t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Nước đào tạo: </w:t>
      </w:r>
      <w:r w:rsidR="008F365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Việt Nam                                            </w:t>
      </w:r>
      <w:r w:rsidR="008F3655">
        <w:rPr>
          <w:rFonts w:ascii="Times New Roman" w:eastAsia="Times New Roman" w:hAnsi="Times New Roman" w:cs="Times New Roman"/>
          <w:sz w:val="26"/>
          <w:szCs w:val="26"/>
        </w:rPr>
        <w:t xml:space="preserve"> Năm tốt nghiệp: 2012</w:t>
      </w:r>
    </w:p>
    <w:p w:rsidR="0049691D" w:rsidRPr="0049691D" w:rsidRDefault="008F3655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Bằng đại học 2:                                                           </w:t>
      </w:r>
      <w:r w:rsidR="0049691D" w:rsidRPr="0049691D">
        <w:rPr>
          <w:rFonts w:ascii="Times New Roman" w:eastAsia="Times New Roman" w:hAnsi="Times New Roman" w:cs="Times New Roman"/>
          <w:sz w:val="26"/>
          <w:szCs w:val="26"/>
        </w:rPr>
        <w:t xml:space="preserve">Năm tốt nghiệp: </w:t>
      </w:r>
      <w:r w:rsidR="0049691D"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Sau đại học</w:t>
      </w:r>
    </w:p>
    <w:p w:rsidR="0049691D" w:rsidRPr="0049691D" w:rsidRDefault="0049691D" w:rsidP="008F3655">
      <w:p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Thạc sĩ chuyên ngành: </w:t>
      </w:r>
      <w:r w:rsidR="008F3655" w:rsidRPr="008F3655">
        <w:rPr>
          <w:rFonts w:ascii="Times New Roman" w:eastAsia="Times New Roman" w:hAnsi="Times New Roman" w:cs="Times New Roman"/>
          <w:sz w:val="26"/>
          <w:szCs w:val="26"/>
        </w:rPr>
        <w:t>Luật kinh tế</w:t>
      </w:r>
      <w:r w:rsidR="008F3655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Năm cấp bằng:</w:t>
      </w:r>
      <w:r w:rsidR="008F3655">
        <w:rPr>
          <w:rFonts w:ascii="Times New Roman" w:eastAsia="Times New Roman" w:hAnsi="Times New Roman" w:cs="Times New Roman"/>
          <w:sz w:val="26"/>
          <w:szCs w:val="26"/>
        </w:rPr>
        <w:t xml:space="preserve"> 2014</w:t>
      </w:r>
    </w:p>
    <w:p w:rsidR="0049691D" w:rsidRPr="0049691D" w:rsidRDefault="0049691D" w:rsidP="008F3655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="008F3655">
        <w:rPr>
          <w:rFonts w:ascii="Times New Roman" w:eastAsia="Times New Roman" w:hAnsi="Times New Roman" w:cs="Times New Roman"/>
          <w:sz w:val="26"/>
          <w:szCs w:val="26"/>
        </w:rPr>
        <w:t>Khoa Luật, Đại học Quốc gia Hà Nội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Tên luận văn:</w:t>
      </w:r>
      <w:r w:rsidR="008F3655">
        <w:rPr>
          <w:rFonts w:ascii="Times New Roman" w:eastAsia="Times New Roman" w:hAnsi="Times New Roman" w:cs="Times New Roman"/>
          <w:sz w:val="26"/>
          <w:szCs w:val="26"/>
        </w:rPr>
        <w:t xml:space="preserve"> Thẩm quyền của Hội đồng trọng tài theo quy định của pháp luật Việt Nam</w:t>
      </w:r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Tiến sĩ chuyên ngành: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  <w:t xml:space="preserve"> Năm cấp bằng: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Tên luận án: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49691D" w:rsidRPr="0049691D" w:rsidTr="00AF0339">
        <w:tc>
          <w:tcPr>
            <w:tcW w:w="1951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8F3655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2. …………………………</w:t>
            </w:r>
          </w:p>
        </w:tc>
        <w:tc>
          <w:tcPr>
            <w:tcW w:w="4398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Mức độ sử dụng: </w:t>
            </w:r>
            <w:r w:rsidR="008F3655">
              <w:rPr>
                <w:rFonts w:ascii="Times New Roman" w:eastAsia="Times New Roman" w:hAnsi="Times New Roman" w:cs="Times New Roman"/>
                <w:sz w:val="26"/>
                <w:szCs w:val="26"/>
              </w:rPr>
              <w:t>tương đương B1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Mức độ sử dụng: ……….....</w:t>
            </w:r>
          </w:p>
        </w:tc>
      </w:tr>
    </w:tbl>
    <w:p w:rsidR="00F26A31" w:rsidRDefault="00F26A31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49691D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QUÁ TRÌNH CÔNG TÁC CHUYÊN MÔN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651"/>
        <w:gridCol w:w="3543"/>
      </w:tblGrid>
      <w:tr w:rsidR="0049691D" w:rsidRPr="0049691D" w:rsidTr="00B377F3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8F3655" w:rsidRPr="0049691D" w:rsidTr="00B377F3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Từ 2011 - 2012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Công ty TNHH Luật Nam 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8F3655" w:rsidP="00B377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Chuyên viên tư vấn</w:t>
            </w:r>
          </w:p>
        </w:tc>
      </w:tr>
      <w:tr w:rsidR="008F3655" w:rsidRPr="0049691D" w:rsidTr="00B377F3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Từ 02/2012 - 08/2013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Công ty TNHH Tập đoàn Thang máy Thiết bị Thăng Long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Nhân viên pháp chế</w:t>
            </w:r>
          </w:p>
        </w:tc>
      </w:tr>
      <w:tr w:rsidR="008F3655" w:rsidRPr="0049691D" w:rsidTr="00B377F3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Từ 09/2013 </w:t>
            </w:r>
          </w:p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đến nay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Học viện Chính sách và Phát triển,</w:t>
            </w:r>
          </w:p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Bộ Kế hoạch và Đầu tư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Giảng viên Bộ môn </w:t>
            </w:r>
          </w:p>
          <w:p w:rsidR="008F3655" w:rsidRPr="0032503B" w:rsidRDefault="008F3655" w:rsidP="00E82D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Luật Kinh tế 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IV. QUÁ TRÌNH NGHIÊN CỨU KHOA HỌC</w:t>
      </w: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1. Các đề tài nghiên cứu khoa học đã và đang tham gia trong 5 năm gần đây nhất: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B377F3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Đề án xây dựng dự thảo Luật Hành chính công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3/2017 - nay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 Ban thư ký</w:t>
            </w:r>
          </w:p>
        </w:tc>
      </w:tr>
      <w:tr w:rsidR="00B377F3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Nâng cao nhận thức của viên chức và người lao động tại Học viện Chính sách và Phát triển về pháp luật viên chức và pháp luật lao động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377F3" w:rsidRPr="0032503B" w:rsidRDefault="00B377F3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eastAsia="Times New Roman" w:hAnsi="Times New Roman" w:cs="Times New Roman"/>
                <w:sz w:val="24"/>
                <w:szCs w:val="24"/>
              </w:rPr>
              <w:t>Học 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3" w:rsidRPr="0032503B" w:rsidRDefault="00B377F3" w:rsidP="0032503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2. Các công trình khoa học đã công bố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trong 5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năm gần đây nhất: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226"/>
        <w:gridCol w:w="1283"/>
        <w:gridCol w:w="4360"/>
      </w:tblGrid>
      <w:tr w:rsidR="0049691D" w:rsidRPr="0049691D" w:rsidTr="00AF0339">
        <w:tc>
          <w:tcPr>
            <w:tcW w:w="708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sách - tạp chí</w:t>
            </w:r>
          </w:p>
        </w:tc>
      </w:tr>
      <w:tr w:rsidR="0032503B" w:rsidRPr="0049691D" w:rsidTr="00AF0339">
        <w:tc>
          <w:tcPr>
            <w:tcW w:w="708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Pháp luật về Trọng tài viên tại Việt Nam và một số quốc gia trên thế giới </w:t>
            </w:r>
          </w:p>
        </w:tc>
        <w:tc>
          <w:tcPr>
            <w:tcW w:w="1242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 06 (14) 2016</w:t>
            </w:r>
          </w:p>
        </w:tc>
        <w:tc>
          <w:tcPr>
            <w:tcW w:w="4381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Tạp chí Khoa học Kiểm sát</w:t>
            </w:r>
          </w:p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ISSN: 2354 - 063X</w:t>
            </w:r>
          </w:p>
        </w:tc>
      </w:tr>
      <w:tr w:rsidR="0032503B" w:rsidRPr="0049691D" w:rsidTr="00AF0339">
        <w:tc>
          <w:tcPr>
            <w:tcW w:w="708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Một số bất cập trong quy định của Luật Doanh nghiệp và các văn bản hướng dẫn thi hành</w:t>
            </w:r>
          </w:p>
        </w:tc>
        <w:tc>
          <w:tcPr>
            <w:tcW w:w="1242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Số 6 (350) 2017</w:t>
            </w:r>
          </w:p>
        </w:tc>
        <w:tc>
          <w:tcPr>
            <w:tcW w:w="4381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Tạp chí Nhà nước và Pháp luật</w:t>
            </w:r>
          </w:p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ISSN: 0866 - 7446</w:t>
            </w:r>
          </w:p>
        </w:tc>
      </w:tr>
      <w:tr w:rsidR="0032503B" w:rsidRPr="0049691D" w:rsidTr="00AF0339">
        <w:tc>
          <w:tcPr>
            <w:tcW w:w="708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Hoàn thiện một số quy định liên quan đến góp vốn trong doanh nghiệp</w:t>
            </w:r>
          </w:p>
        </w:tc>
        <w:tc>
          <w:tcPr>
            <w:tcW w:w="1242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Số chuyên đề tháng 2/2018</w:t>
            </w:r>
          </w:p>
        </w:tc>
        <w:tc>
          <w:tcPr>
            <w:tcW w:w="4381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Tạp chí Dân chủ và Pháp luật</w:t>
            </w:r>
          </w:p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ISSN: 9866 - 7535</w:t>
            </w:r>
          </w:p>
        </w:tc>
      </w:tr>
      <w:tr w:rsidR="0032503B" w:rsidRPr="0049691D" w:rsidTr="00AF0339">
        <w:tc>
          <w:tcPr>
            <w:tcW w:w="708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Một số nội dung nổi bật trong Luật Hỗ trợ Doanh nghiệp nhỏ và vừa</w:t>
            </w:r>
          </w:p>
        </w:tc>
        <w:tc>
          <w:tcPr>
            <w:tcW w:w="1242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Số 3 (359) 2018</w:t>
            </w:r>
          </w:p>
        </w:tc>
        <w:tc>
          <w:tcPr>
            <w:tcW w:w="4381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Tạp chí Nhà nước và Pháp luật</w:t>
            </w:r>
          </w:p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ISSN: 0866 - 7446</w:t>
            </w:r>
          </w:p>
        </w:tc>
      </w:tr>
      <w:tr w:rsidR="0032503B" w:rsidRPr="0049691D" w:rsidTr="00AF0339">
        <w:tc>
          <w:tcPr>
            <w:tcW w:w="708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0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Hoàn thiện pháp luật về chủ thể mua bán nợ tại Việt Nam hiện nay</w:t>
            </w:r>
          </w:p>
        </w:tc>
        <w:tc>
          <w:tcPr>
            <w:tcW w:w="1242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Số 01 (369)/2019</w:t>
            </w:r>
          </w:p>
        </w:tc>
        <w:tc>
          <w:tcPr>
            <w:tcW w:w="4381" w:type="dxa"/>
            <w:shd w:val="clear" w:color="auto" w:fill="auto"/>
          </w:tcPr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</w:rPr>
              <w:t>Tạp chí Nhà nước và Pháp luật</w:t>
            </w:r>
          </w:p>
          <w:p w:rsidR="0032503B" w:rsidRPr="0032503B" w:rsidRDefault="0032503B" w:rsidP="0032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ISSN: 0866 - 7446</w:t>
            </w:r>
          </w:p>
        </w:tc>
      </w:tr>
    </w:tbl>
    <w:p w:rsidR="0049691D" w:rsidRPr="0049691D" w:rsidRDefault="0049691D" w:rsidP="0049691D">
      <w:pPr>
        <w:tabs>
          <w:tab w:val="right" w:leader="dot" w:pos="93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49691D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</w:pPr>
      <w:bookmarkStart w:id="0" w:name="_GoBack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…………</w:t>
      </w:r>
      <w:bookmarkEnd w:id="0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………., ngày …… tháng …..  năm 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49691D" w:rsidRPr="0049691D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khai ký tên</w:t>
            </w:r>
          </w:p>
          <w:p w:rsid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(Ghi rõ chức danh, học vị)</w:t>
            </w:r>
          </w:p>
          <w:p w:rsidR="0032503B" w:rsidRDefault="0032503B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503B" w:rsidRDefault="0032503B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503B" w:rsidRDefault="0032503B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503B" w:rsidRDefault="0032503B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503B" w:rsidRPr="0032503B" w:rsidRDefault="0032503B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5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ThS. Đặng Minh Phương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53B84" w:rsidRDefault="003072C9"/>
    <w:sectPr w:rsidR="00453B84" w:rsidSect="0049691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1D"/>
    <w:rsid w:val="003072C9"/>
    <w:rsid w:val="0032503B"/>
    <w:rsid w:val="0049691D"/>
    <w:rsid w:val="00502DDC"/>
    <w:rsid w:val="008F3655"/>
    <w:rsid w:val="00B377F3"/>
    <w:rsid w:val="00CC6C16"/>
    <w:rsid w:val="00F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3E82E9"/>
  <w15:docId w15:val="{8AC45FAF-8476-434F-8970-A2D7128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</cp:lastModifiedBy>
  <cp:revision>4</cp:revision>
  <cp:lastPrinted>2020-01-13T05:00:00Z</cp:lastPrinted>
  <dcterms:created xsi:type="dcterms:W3CDTF">2020-01-08T02:40:00Z</dcterms:created>
  <dcterms:modified xsi:type="dcterms:W3CDTF">2020-01-13T05:05:00Z</dcterms:modified>
</cp:coreProperties>
</file>